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C876DE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C876DE">
        <w:rPr>
          <w:sz w:val="24"/>
          <w:szCs w:val="24"/>
        </w:rPr>
        <w:t xml:space="preserve">ЗАЯВКА НА УЧАСТИЕ В </w:t>
      </w:r>
      <w:r w:rsidR="00D37A44" w:rsidRPr="00C876DE">
        <w:rPr>
          <w:sz w:val="24"/>
          <w:szCs w:val="24"/>
        </w:rPr>
        <w:t xml:space="preserve">ОТКРЫТОМ </w:t>
      </w:r>
      <w:r w:rsidR="00D17B1C" w:rsidRPr="00C876DE">
        <w:rPr>
          <w:sz w:val="24"/>
          <w:szCs w:val="24"/>
        </w:rPr>
        <w:t>КОНКУРСЕ</w:t>
      </w:r>
    </w:p>
    <w:p w:rsidR="00FA0C59" w:rsidRPr="00C876DE" w:rsidRDefault="00F1191B" w:rsidP="00FA0C59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876DE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</w:t>
      </w:r>
      <w:r w:rsidR="007C0F88" w:rsidRPr="00C876DE">
        <w:rPr>
          <w:rFonts w:ascii="Times New Roman" w:hAnsi="Times New Roman" w:cs="Times New Roman"/>
          <w:b/>
          <w:sz w:val="23"/>
          <w:szCs w:val="23"/>
        </w:rPr>
        <w:t xml:space="preserve">договора на выполнение электромонтажных работ по проекту: </w:t>
      </w:r>
    </w:p>
    <w:p w:rsidR="00E516F1" w:rsidRDefault="00E516F1" w:rsidP="002A053C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ремонта строительной части ТП,РТП (Болшевской РЭС) по адресу: ТП-56 – ул. Грабина, д. 10в, кафе « Кристалл»; ТП-53 – ул. Грабина, д. 22а; ТП-472 – г. Юбилейный, ул. Папанина;  ТП-471 – 2-й городок, котельная 400; ТП-38 – ул. Садовая, д. 10б; ТП-131 – Комитетский лес, Котельная 160к2; ТП-192 – ул. Маяковского, д.18; выполнение ремонта строительной части ТП, РТП (Калининградской РЭС) по адресу: ТП-14 – ул. Калинина, д.15а; ТП-25 – ул. Циолковского, д. 10б; ТП-29 – ул. Калинина, д.1в; ТП-30 – ул. К. Маркса, д. 10б; ТП-22 – ул. К. Маркса, д. 17а; ТП-21 – ул. Фрунзе, д. 16а; ТП-23 – ул. К. Маркса, д.25б.</w:t>
      </w:r>
    </w:p>
    <w:p w:rsidR="00164EDD" w:rsidRPr="00C876DE" w:rsidRDefault="00164EDD" w:rsidP="00164EDD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ОК №0</w:t>
      </w:r>
      <w:r w:rsidR="00E516F1">
        <w:rPr>
          <w:rFonts w:ascii="Times New Roman" w:hAnsi="Times New Roman" w:cs="Times New Roman"/>
          <w:b/>
          <w:sz w:val="24"/>
          <w:szCs w:val="24"/>
          <w:lang w:eastAsia="ru-RU"/>
        </w:rPr>
        <w:t>77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/201</w:t>
      </w:r>
      <w:r w:rsidR="007C0F88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="002A053C">
        <w:rPr>
          <w:rFonts w:ascii="Times New Roman" w:hAnsi="Times New Roman" w:cs="Times New Roman"/>
          <w:b/>
          <w:sz w:val="24"/>
          <w:szCs w:val="24"/>
          <w:lang w:eastAsia="ru-RU"/>
        </w:rPr>
        <w:t>/</w:t>
      </w:r>
      <w:r w:rsidR="00C876DE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К</w:t>
      </w:r>
      <w:r w:rsidR="002A053C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r w:rsidR="002A053C">
        <w:rPr>
          <w:sz w:val="24"/>
          <w:szCs w:val="24"/>
        </w:rPr>
        <w:t>МСК Энерго</w:t>
      </w:r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A053C">
        <w:rPr>
          <w:rFonts w:ascii="Times New Roman" w:hAnsi="Times New Roman" w:cs="Times New Roman"/>
          <w:bCs/>
          <w:iCs/>
          <w:sz w:val="24"/>
          <w:szCs w:val="24"/>
        </w:rPr>
        <w:t>МС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2A053C">
        <w:rPr>
          <w:rFonts w:ascii="Times New Roman" w:hAnsi="Times New Roman" w:cs="Times New Roman"/>
          <w:bCs/>
          <w:iCs/>
          <w:sz w:val="24"/>
          <w:szCs w:val="24"/>
        </w:rPr>
        <w:t xml:space="preserve"> Энерго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 w:rsidR="002A053C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A053C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16F1" w:rsidRDefault="00E516F1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195386" w:rsidP="001953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Количество аналогичных выполненных договоров в год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(средняя за 3 года)</w:t>
            </w:r>
            <w:bookmarkStart w:id="0" w:name="_GoBack"/>
            <w:bookmarkEnd w:id="0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516F1" w:rsidRDefault="00E516F1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516F1" w:rsidRDefault="00E516F1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516F1" w:rsidRDefault="00E516F1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516F1" w:rsidRDefault="00E516F1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E516F1" w:rsidRDefault="00E516F1">
      <w:pPr>
        <w:rPr>
          <w:rStyle w:val="FontStyle59"/>
          <w:rFonts w:eastAsia="Times New Roman"/>
          <w:lang w:eastAsia="ru-RU"/>
        </w:rPr>
      </w:pPr>
      <w:r>
        <w:rPr>
          <w:rStyle w:val="FontStyle59"/>
        </w:rPr>
        <w:br w:type="page"/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E516F1" w:rsidRDefault="00E516F1" w:rsidP="002A053C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ремонта строительной части ТП,РТП (Болшевской РЭС) по адресу: ТП-56 – ул. Грабина, д. 10в, кафе « Кристалл»; ТП-53 – ул. Грабина, д. 22а; ТП-472 – г. Юбилейный, ул. Папанина;  ТП-471 – 2-й городок, котельная 400; ТП-38 – ул. Садовая, д. 10б; ТП-131 – Комитетский лес, Котельная 160к2; ТП-192 – ул. Маяковского, д.18; выполнение ремонта строительной части ТП, РТП (Калининградской РЭС) по адресу: ТП-14 – ул. Калинина, д.15а; ТП-25 – ул. Циолковского, д. 10б; ТП-29 – ул. Калинина, д.1в; ТП-30 – ул. К. Маркса, д. 10б; ТП-22 – ул. К. Маркса, д. 17а; ТП-21 – ул. Фрунзе, д. 16а; ТП-23 – ул. К. Маркса, д.25б.</w:t>
      </w:r>
    </w:p>
    <w:p w:rsidR="004454F5" w:rsidRPr="00C876DE" w:rsidRDefault="004454F5" w:rsidP="004454F5">
      <w:pPr>
        <w:pStyle w:val="3"/>
        <w:numPr>
          <w:ilvl w:val="0"/>
          <w:numId w:val="0"/>
        </w:numPr>
        <w:spacing w:line="240" w:lineRule="auto"/>
        <w:rPr>
          <w:b/>
          <w:sz w:val="23"/>
          <w:szCs w:val="23"/>
        </w:rPr>
      </w:pPr>
    </w:p>
    <w:p w:rsidR="005271C9" w:rsidRPr="00C876DE" w:rsidRDefault="00E516F1" w:rsidP="005271C9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ОК №077</w:t>
      </w:r>
      <w:r w:rsidR="002A053C">
        <w:rPr>
          <w:rFonts w:ascii="Times New Roman" w:hAnsi="Times New Roman" w:cs="Times New Roman"/>
          <w:b/>
          <w:sz w:val="24"/>
          <w:szCs w:val="24"/>
          <w:lang w:eastAsia="ru-RU"/>
        </w:rPr>
        <w:t>/2016/</w:t>
      </w:r>
      <w:r w:rsidR="005271C9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К</w:t>
      </w:r>
      <w:r w:rsidR="002A053C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4367CC">
      <w:footerReference w:type="default" r:id="rId8"/>
      <w:pgSz w:w="11906" w:h="16838"/>
      <w:pgMar w:top="567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386">
          <w:rPr>
            <w:noProof/>
          </w:rPr>
          <w:t>42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0D05"/>
    <w:rsid w:val="000F286C"/>
    <w:rsid w:val="000F6542"/>
    <w:rsid w:val="001037A1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64EDD"/>
    <w:rsid w:val="00174CE9"/>
    <w:rsid w:val="0018072D"/>
    <w:rsid w:val="001844D6"/>
    <w:rsid w:val="00185967"/>
    <w:rsid w:val="001911E1"/>
    <w:rsid w:val="00193E1E"/>
    <w:rsid w:val="0019525F"/>
    <w:rsid w:val="00195386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53C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4766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367CC"/>
    <w:rsid w:val="00440FC3"/>
    <w:rsid w:val="00442523"/>
    <w:rsid w:val="004454F5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271C9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A75DB"/>
    <w:rsid w:val="006B11E9"/>
    <w:rsid w:val="006B2E1F"/>
    <w:rsid w:val="006B4485"/>
    <w:rsid w:val="006B463B"/>
    <w:rsid w:val="006C04F5"/>
    <w:rsid w:val="006C0ADD"/>
    <w:rsid w:val="006C3C55"/>
    <w:rsid w:val="006C6D5C"/>
    <w:rsid w:val="006C7BCB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B32C4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4940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876DE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16F1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0C59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26E19F53-8CE4-4063-A22E-8F276363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1A0D6-BFD6-48A8-AAB5-E88EDC4AF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7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148</cp:revision>
  <cp:lastPrinted>2016-09-28T06:58:00Z</cp:lastPrinted>
  <dcterms:created xsi:type="dcterms:W3CDTF">2013-03-18T05:09:00Z</dcterms:created>
  <dcterms:modified xsi:type="dcterms:W3CDTF">2016-09-28T06:58:00Z</dcterms:modified>
</cp:coreProperties>
</file>