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Default="00F1191B" w:rsidP="00E5229B">
      <w:pPr>
        <w:pStyle w:val="3"/>
        <w:numPr>
          <w:ilvl w:val="0"/>
          <w:numId w:val="0"/>
        </w:numPr>
        <w:rPr>
          <w:sz w:val="23"/>
          <w:szCs w:val="23"/>
        </w:rPr>
      </w:pPr>
      <w:r w:rsidRPr="00D969CE">
        <w:rPr>
          <w:sz w:val="24"/>
          <w:szCs w:val="24"/>
        </w:rPr>
        <w:t xml:space="preserve">на право заключения </w:t>
      </w:r>
      <w:r w:rsidR="00E5229B">
        <w:rPr>
          <w:sz w:val="23"/>
          <w:szCs w:val="23"/>
        </w:rPr>
        <w:t>договора: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>Лот №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ответвления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опоры № 65 магистральной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ТП-425 с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 границ земельного участка заявителя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 Первомайский, ул. Полевая, д. 5Г.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кабельной линии КЛ-0,4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ТП-133  до ВУ офисного здания с подземной стоянкой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Юбилейный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Лесная, д. 14, строение 1.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КТП-168  до границ земельного участка заявителя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Болшево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Спартаковская, д. 2Б.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КТП-168  до границ земельного участка заявителя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Болшево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Спартаковская, д. 2А.</w:t>
      </w:r>
    </w:p>
    <w:p w:rsidR="007B5300" w:rsidRPr="00FB3E5E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прокладке 2-х кабельных линий КЛ-0,4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ТП-137  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до ВРУ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нежилого помещения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Первомайская, д. 13Б.</w:t>
      </w:r>
    </w:p>
    <w:p w:rsidR="00164EDD" w:rsidRDefault="00164EDD" w:rsidP="00164ED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7B5300">
        <w:rPr>
          <w:rFonts w:ascii="Times New Roman" w:hAnsi="Times New Roman"/>
          <w:b/>
          <w:sz w:val="24"/>
          <w:szCs w:val="24"/>
          <w:lang w:eastAsia="ru-RU"/>
        </w:rPr>
        <w:t>76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</w:t>
      </w:r>
      <w:r w:rsidR="007B5300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FF1DC8" w:rsidRPr="00FF1DC8" w:rsidRDefault="00FF1DC8" w:rsidP="00B31C6B">
      <w:pPr>
        <w:pStyle w:val="3"/>
        <w:numPr>
          <w:ilvl w:val="0"/>
          <w:numId w:val="0"/>
        </w:numPr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lastRenderedPageBreak/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64EDD" w:rsidRPr="00B31C6B" w:rsidRDefault="006B11E9" w:rsidP="00B31C6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7B5300">
      <w:pPr>
        <w:pStyle w:val="Style6"/>
        <w:widowControl/>
        <w:spacing w:before="72" w:line="240" w:lineRule="auto"/>
        <w:jc w:val="left"/>
        <w:outlineLvl w:val="0"/>
        <w:rPr>
          <w:rStyle w:val="FontStyle59"/>
        </w:rPr>
      </w:pPr>
    </w:p>
    <w:p w:rsidR="007B5300" w:rsidRDefault="007B5300" w:rsidP="007B5300">
      <w:pPr>
        <w:pStyle w:val="Style6"/>
        <w:widowControl/>
        <w:spacing w:before="72" w:line="240" w:lineRule="auto"/>
        <w:jc w:val="left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B31C6B" w:rsidRDefault="00B31C6B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bookmarkStart w:id="0" w:name="_GoBack"/>
      <w:bookmarkEnd w:id="0"/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9421DF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9421DF" w:rsidRDefault="009421DF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>Лот №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ответвления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опоры № 65 магистральной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ТП-425 с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 границ земельного участка заявителя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 Первомайский, ул. Полевая, д. 5Г.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кабельной линии КЛ-0,4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ТП-133  до ВУ офисного здания с подземной стоянкой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Юбилейный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Лесная, д. 14, строение 1.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КТП-168  до границ земельного участка заявителя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Болшево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Спартаковская, д. 2Б.</w:t>
      </w:r>
    </w:p>
    <w:p w:rsidR="007B5300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воздушной линии ВЛИ-0,4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КТП-168  до границ земельного участка заявителя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мкр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Болшево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Спартаковская, д. 2А.</w:t>
      </w:r>
    </w:p>
    <w:p w:rsidR="007B5300" w:rsidRPr="00FB3E5E" w:rsidRDefault="007B5300" w:rsidP="007B5300">
      <w:pPr>
        <w:spacing w:after="0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285F">
        <w:rPr>
          <w:rFonts w:ascii="Times New Roman" w:eastAsia="Times New Roman" w:hAnsi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- </w:t>
      </w:r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строительно-монтажных работ по прокладке 2-х кабельных линий КЛ-0,4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РУ-0,4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кВ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ТП-137  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до ВРУ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нежилого помещения по адресу: Московская область., </w:t>
      </w:r>
      <w:proofErr w:type="spell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gramStart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.К</w:t>
      </w:r>
      <w:proofErr w:type="gram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оролев</w:t>
      </w:r>
      <w:proofErr w:type="spellEnd"/>
      <w:r w:rsidRPr="00CA285F">
        <w:rPr>
          <w:rFonts w:ascii="Times New Roman" w:eastAsia="Times New Roman" w:hAnsi="Times New Roman"/>
          <w:b/>
          <w:sz w:val="24"/>
          <w:szCs w:val="24"/>
          <w:lang w:eastAsia="ru-RU"/>
        </w:rPr>
        <w:t>, ул. Первомайская, д. 13Б.</w:t>
      </w:r>
    </w:p>
    <w:p w:rsidR="00164EDD" w:rsidRDefault="00164EDD" w:rsidP="00164ED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7B5300">
        <w:rPr>
          <w:rFonts w:ascii="Times New Roman" w:hAnsi="Times New Roman"/>
          <w:b/>
          <w:sz w:val="24"/>
          <w:szCs w:val="24"/>
          <w:lang w:eastAsia="ru-RU"/>
        </w:rPr>
        <w:t>76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</w:t>
      </w:r>
      <w:r w:rsidR="007B5300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lastRenderedPageBreak/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B31C6B">
      <w:footerReference w:type="default" r:id="rId9"/>
      <w:pgSz w:w="11906" w:h="16838"/>
      <w:pgMar w:top="567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697779"/>
      <w:docPartObj>
        <w:docPartGallery w:val="Page Numbers (Bottom of Page)"/>
        <w:docPartUnique/>
      </w:docPartObj>
    </w:sdtPr>
    <w:sdtContent>
      <w:p w:rsidR="00B31C6B" w:rsidRDefault="00B31C6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B530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1C6B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B96FE-32DD-4135-8E44-BDE43F67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134</cp:revision>
  <cp:lastPrinted>2015-11-26T11:47:00Z</cp:lastPrinted>
  <dcterms:created xsi:type="dcterms:W3CDTF">2013-03-18T05:09:00Z</dcterms:created>
  <dcterms:modified xsi:type="dcterms:W3CDTF">2015-11-26T11:47:00Z</dcterms:modified>
</cp:coreProperties>
</file>