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FF1DC8" w:rsidRPr="00FF1DC8" w:rsidRDefault="00F1191B" w:rsidP="00FF1DC8">
      <w:pPr>
        <w:pStyle w:val="3"/>
        <w:numPr>
          <w:ilvl w:val="0"/>
          <w:numId w:val="0"/>
        </w:numPr>
        <w:ind w:left="792"/>
        <w:rPr>
          <w:b/>
          <w:sz w:val="23"/>
          <w:szCs w:val="23"/>
        </w:rPr>
      </w:pPr>
      <w:r w:rsidRPr="00D969CE">
        <w:rPr>
          <w:sz w:val="24"/>
          <w:szCs w:val="24"/>
        </w:rPr>
        <w:t xml:space="preserve">на право заключения </w:t>
      </w:r>
      <w:r w:rsidR="00FF1DC8">
        <w:rPr>
          <w:sz w:val="23"/>
          <w:szCs w:val="23"/>
        </w:rPr>
        <w:t xml:space="preserve">договора </w:t>
      </w:r>
    </w:p>
    <w:p w:rsidR="00606141" w:rsidRDefault="00606141" w:rsidP="0060614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OLE_LINK1"/>
      <w:bookmarkStart w:id="1" w:name="OLE_LINK2"/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1B62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электромонтажных работ на объект "Капитальный ремонт КЛ-10кВ ТП495 до 507, до оп.21 КРН-3, КТП398 ("Родник")</w:t>
      </w:r>
    </w:p>
    <w:p w:rsidR="00606141" w:rsidRDefault="00606141" w:rsidP="0060614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1B62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электромонтажных работ на объект "Капитальный ремонт ВЛ-6кВ л. 329 отп. На КТП-341" ("Родник")</w:t>
      </w:r>
    </w:p>
    <w:bookmarkEnd w:id="0"/>
    <w:bookmarkEnd w:id="1"/>
    <w:p w:rsidR="00606141" w:rsidRPr="004B3668" w:rsidRDefault="00606141" w:rsidP="0060614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141" w:rsidRDefault="00606141" w:rsidP="00606141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71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5/КР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FF1DC8">
      <w:pPr>
        <w:pStyle w:val="3"/>
        <w:numPr>
          <w:ilvl w:val="0"/>
          <w:numId w:val="0"/>
        </w:numPr>
        <w:ind w:left="792"/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lastRenderedPageBreak/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B5356" w:rsidRDefault="006B5356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E3A27" w:rsidRDefault="00FE3A2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FF1DC8" w:rsidRDefault="00D65A27" w:rsidP="00FF1DC8">
      <w:pPr>
        <w:pStyle w:val="Style11"/>
        <w:spacing w:before="62" w:line="298" w:lineRule="exact"/>
        <w:rPr>
          <w:snapToGrid w:val="0"/>
          <w:sz w:val="23"/>
          <w:szCs w:val="23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на право заключения </w:t>
      </w:r>
      <w:r w:rsidR="00153AF4" w:rsidRPr="007A5D72">
        <w:rPr>
          <w:snapToGrid w:val="0"/>
          <w:sz w:val="23"/>
          <w:szCs w:val="23"/>
        </w:rPr>
        <w:t>договора</w:t>
      </w:r>
      <w:r w:rsidR="00FF1DC8">
        <w:rPr>
          <w:snapToGrid w:val="0"/>
          <w:sz w:val="23"/>
          <w:szCs w:val="23"/>
        </w:rPr>
        <w:t>:</w:t>
      </w:r>
    </w:p>
    <w:p w:rsidR="00606141" w:rsidRDefault="00606141" w:rsidP="0060614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1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Pr="001B62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электромонтажных работ на объект "Капитальный ремонт КЛ-10кВ ТП495 до 507, до оп.21 КРН-3, КТП398 ("Родник")</w:t>
      </w:r>
    </w:p>
    <w:p w:rsidR="00606141" w:rsidRDefault="00606141" w:rsidP="0060614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ЛОТ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4B36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</w:t>
      </w:r>
      <w:r w:rsidRPr="001B62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электромонтажных работ на объект "Капитальный ремонт ВЛ-6кВ л. 329 отп. На КТП-341" ("Родник")</w:t>
      </w:r>
    </w:p>
    <w:p w:rsidR="00606141" w:rsidRPr="004B3668" w:rsidRDefault="00606141" w:rsidP="0060614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06141" w:rsidRDefault="00606141" w:rsidP="00606141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71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5/КР</w:t>
      </w: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bookmarkStart w:id="2" w:name="_GoBack"/>
      <w:bookmarkEnd w:id="2"/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606141">
      <w:footerReference w:type="default" r:id="rId8"/>
      <w:pgSz w:w="11906" w:h="16838"/>
      <w:pgMar w:top="567" w:right="850" w:bottom="1134" w:left="1701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6141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11E6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F402A9-55E5-4058-A38B-3978523B6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D46D0-BABB-49F8-9A7C-ACCB55743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7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129</cp:revision>
  <cp:lastPrinted>2015-06-04T14:02:00Z</cp:lastPrinted>
  <dcterms:created xsi:type="dcterms:W3CDTF">2013-03-18T05:09:00Z</dcterms:created>
  <dcterms:modified xsi:type="dcterms:W3CDTF">2015-10-27T19:55:00Z</dcterms:modified>
</cp:coreProperties>
</file>