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rsidR="00165FC3" w:rsidRPr="00E377F4" w:rsidRDefault="00165FC3" w:rsidP="00D06462">
      <w:pPr>
        <w:widowControl w:val="0"/>
        <w:autoSpaceDE w:val="0"/>
        <w:autoSpaceDN w:val="0"/>
        <w:adjustRightInd w:val="0"/>
        <w:ind w:firstLine="567"/>
      </w:pPr>
    </w:p>
    <w:p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rsidR="00630966" w:rsidRPr="00E377F4" w:rsidRDefault="00630966" w:rsidP="00D06462">
      <w:pPr>
        <w:widowControl w:val="0"/>
        <w:autoSpaceDE w:val="0"/>
        <w:autoSpaceDN w:val="0"/>
        <w:adjustRightInd w:val="0"/>
        <w:ind w:right="-92" w:firstLine="567"/>
      </w:pPr>
    </w:p>
    <w:p w:rsidR="00B22294" w:rsidRPr="00E377F4" w:rsidRDefault="00B22294" w:rsidP="00D06462">
      <w:pPr>
        <w:widowControl w:val="0"/>
        <w:autoSpaceDE w:val="0"/>
        <w:autoSpaceDN w:val="0"/>
        <w:adjustRightInd w:val="0"/>
        <w:ind w:firstLine="567"/>
        <w:jc w:val="both"/>
      </w:pPr>
      <w:proofErr w:type="gramStart"/>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roofErr w:type="gramEnd"/>
    </w:p>
    <w:p w:rsidR="00D769B6" w:rsidRPr="00E377F4" w:rsidRDefault="00D769B6" w:rsidP="00D06462">
      <w:pPr>
        <w:widowControl w:val="0"/>
        <w:autoSpaceDE w:val="0"/>
        <w:autoSpaceDN w:val="0"/>
        <w:adjustRightInd w:val="0"/>
        <w:ind w:firstLine="567"/>
        <w:jc w:val="center"/>
        <w:outlineLvl w:val="0"/>
        <w:rPr>
          <w:b/>
        </w:rPr>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rsidR="00F50F88" w:rsidRPr="00E377F4" w:rsidRDefault="00F50F88" w:rsidP="00D06462">
      <w:pPr>
        <w:widowControl w:val="0"/>
        <w:autoSpaceDE w:val="0"/>
        <w:autoSpaceDN w:val="0"/>
        <w:adjustRightInd w:val="0"/>
        <w:ind w:firstLine="567"/>
        <w:jc w:val="both"/>
      </w:pPr>
    </w:p>
    <w:p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rsidR="002922CD" w:rsidRPr="00E377F4" w:rsidRDefault="002922CD" w:rsidP="002922CD">
      <w:pPr>
        <w:pStyle w:val="af0"/>
        <w:widowControl w:val="0"/>
        <w:autoSpaceDE w:val="0"/>
        <w:autoSpaceDN w:val="0"/>
        <w:adjustRightInd w:val="0"/>
        <w:ind w:left="360"/>
        <w:rPr>
          <w:b/>
        </w:rPr>
      </w:pPr>
    </w:p>
    <w:p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w:t>
      </w:r>
      <w:bookmarkStart w:id="0" w:name="_GoBack"/>
      <w:bookmarkEnd w:id="0"/>
      <w:r w:rsidRPr="00E377F4">
        <w:t>зации настоящего Договора, принять результаты выполнения работ в установленном порядке.</w:t>
      </w:r>
    </w:p>
    <w:p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rsidR="000A3B8B" w:rsidRPr="000A3B8B" w:rsidRDefault="000A3B8B" w:rsidP="002B1BF5">
      <w:pPr>
        <w:widowControl w:val="0"/>
        <w:autoSpaceDE w:val="0"/>
        <w:autoSpaceDN w:val="0"/>
        <w:adjustRightInd w:val="0"/>
        <w:jc w:val="both"/>
        <w:rPr>
          <w:sz w:val="18"/>
          <w:szCs w:val="18"/>
        </w:rPr>
      </w:pPr>
    </w:p>
    <w:p w:rsidR="001760D1" w:rsidRPr="00E377F4" w:rsidRDefault="001760D1" w:rsidP="00A37351">
      <w:pPr>
        <w:widowControl w:val="0"/>
        <w:autoSpaceDE w:val="0"/>
        <w:autoSpaceDN w:val="0"/>
        <w:adjustRightInd w:val="0"/>
        <w:jc w:val="both"/>
        <w:rPr>
          <w:rFonts w:eastAsiaTheme="minorEastAsia"/>
          <w:i/>
        </w:rPr>
      </w:pPr>
      <w:proofErr w:type="gramStart"/>
      <w:r w:rsidRPr="00E377F4">
        <w:t>предусмотренные</w:t>
      </w:r>
      <w:proofErr w:type="gramEnd"/>
      <w:r w:rsidRPr="00E377F4">
        <w:t xml:space="preserve">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rsidR="001760D1" w:rsidRPr="00E377F4" w:rsidRDefault="001760D1" w:rsidP="001760D1">
      <w:pPr>
        <w:widowControl w:val="0"/>
        <w:autoSpaceDE w:val="0"/>
        <w:autoSpaceDN w:val="0"/>
        <w:adjustRightInd w:val="0"/>
        <w:ind w:firstLine="567"/>
        <w:jc w:val="both"/>
      </w:pPr>
      <w:r w:rsidRPr="00E377F4">
        <w:t>2.2.3. Обеспечить:</w:t>
      </w:r>
    </w:p>
    <w:p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rsidR="00023634" w:rsidRPr="00E377F4" w:rsidRDefault="00023634" w:rsidP="002A76FD">
      <w:pPr>
        <w:jc w:val="both"/>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rsidR="00F50F88" w:rsidRPr="00E377F4" w:rsidRDefault="00F50F88" w:rsidP="00D06462">
      <w:pPr>
        <w:widowControl w:val="0"/>
        <w:autoSpaceDE w:val="0"/>
        <w:autoSpaceDN w:val="0"/>
        <w:adjustRightInd w:val="0"/>
        <w:ind w:firstLine="567"/>
        <w:jc w:val="both"/>
      </w:pPr>
    </w:p>
    <w:p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rsidR="00FC185D" w:rsidRPr="00E377F4" w:rsidRDefault="00FC185D" w:rsidP="00FB6C88">
      <w:pPr>
        <w:jc w:val="both"/>
        <w:rPr>
          <w:b/>
          <w:bCs/>
        </w:rPr>
      </w:pPr>
    </w:p>
    <w:p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rsidR="00154A36" w:rsidRPr="00E377F4" w:rsidRDefault="00154A36" w:rsidP="00154A36">
      <w:pPr>
        <w:pStyle w:val="af0"/>
        <w:widowControl w:val="0"/>
        <w:autoSpaceDE w:val="0"/>
        <w:autoSpaceDN w:val="0"/>
        <w:adjustRightInd w:val="0"/>
        <w:ind w:left="360"/>
        <w:outlineLvl w:val="0"/>
        <w:rPr>
          <w:b/>
        </w:rPr>
      </w:pPr>
    </w:p>
    <w:p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2325D4" w:rsidRPr="00E377F4" w:rsidRDefault="002325D4" w:rsidP="002A76FD">
      <w:pPr>
        <w:pStyle w:val="Style28"/>
        <w:widowControl/>
        <w:spacing w:line="240" w:lineRule="auto"/>
        <w:ind w:firstLine="567"/>
        <w:rPr>
          <w:iCs/>
          <w:u w:val="single"/>
        </w:rPr>
      </w:pPr>
    </w:p>
    <w:p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rsidR="006C0A7E" w:rsidRPr="00E377F4" w:rsidRDefault="006C0A7E" w:rsidP="006C0A7E">
      <w:pPr>
        <w:pStyle w:val="af0"/>
        <w:widowControl w:val="0"/>
        <w:autoSpaceDE w:val="0"/>
        <w:autoSpaceDN w:val="0"/>
        <w:adjustRightInd w:val="0"/>
        <w:ind w:left="480"/>
        <w:outlineLvl w:val="0"/>
        <w:rPr>
          <w:b/>
        </w:rPr>
      </w:pPr>
    </w:p>
    <w:p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rsidR="006C0A7E" w:rsidRPr="00E377F4" w:rsidRDefault="006C0A7E" w:rsidP="00B96CB5">
      <w:pPr>
        <w:widowControl w:val="0"/>
        <w:autoSpaceDE w:val="0"/>
        <w:autoSpaceDN w:val="0"/>
        <w:adjustRightInd w:val="0"/>
        <w:jc w:val="both"/>
      </w:pPr>
    </w:p>
    <w:p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377F4" w:rsidRDefault="006C0A7E"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rsidR="006C0A7E" w:rsidRPr="00E377F4" w:rsidRDefault="006C0A7E" w:rsidP="006C0A7E">
      <w:pPr>
        <w:widowControl w:val="0"/>
        <w:autoSpaceDE w:val="0"/>
        <w:autoSpaceDN w:val="0"/>
        <w:adjustRightInd w:val="0"/>
        <w:ind w:firstLine="567"/>
        <w:jc w:val="both"/>
      </w:pPr>
    </w:p>
    <w:p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377F4" w:rsidRDefault="006C0A7E" w:rsidP="006C0A7E">
      <w:pPr>
        <w:widowControl w:val="0"/>
        <w:autoSpaceDE w:val="0"/>
        <w:autoSpaceDN w:val="0"/>
        <w:adjustRightInd w:val="0"/>
        <w:ind w:firstLine="567"/>
        <w:jc w:val="both"/>
      </w:pPr>
    </w:p>
    <w:p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rsidR="006C0A7E" w:rsidRPr="00E377F4" w:rsidRDefault="006C0A7E" w:rsidP="006C0A7E">
      <w:pPr>
        <w:ind w:firstLine="567"/>
        <w:jc w:val="center"/>
      </w:pPr>
    </w:p>
    <w:p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numPr>
          <w:ilvl w:val="0"/>
          <w:numId w:val="22"/>
        </w:numPr>
        <w:ind w:left="0" w:firstLine="0"/>
        <w:jc w:val="center"/>
        <w:rPr>
          <w:b/>
        </w:rPr>
      </w:pPr>
      <w:r w:rsidRPr="00E377F4">
        <w:rPr>
          <w:b/>
        </w:rPr>
        <w:t>Разрешение споров.</w:t>
      </w:r>
    </w:p>
    <w:p w:rsidR="006C0A7E" w:rsidRPr="00E377F4" w:rsidRDefault="006C0A7E" w:rsidP="006C0A7E">
      <w:pPr>
        <w:ind w:firstLine="567"/>
        <w:jc w:val="center"/>
        <w:rPr>
          <w:b/>
        </w:rPr>
      </w:pPr>
    </w:p>
    <w:p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377F4" w:rsidRDefault="00372824"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rsidR="006C0A7E" w:rsidRPr="00E377F4" w:rsidRDefault="006C0A7E" w:rsidP="006C0A7E">
      <w:pPr>
        <w:widowControl w:val="0"/>
        <w:autoSpaceDE w:val="0"/>
        <w:autoSpaceDN w:val="0"/>
        <w:adjustRightInd w:val="0"/>
        <w:ind w:firstLine="567"/>
        <w:jc w:val="center"/>
        <w:outlineLvl w:val="0"/>
      </w:pPr>
    </w:p>
    <w:p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rsidR="00165FC3" w:rsidRPr="00E377F4" w:rsidRDefault="00165FC3" w:rsidP="00D06462">
      <w:pPr>
        <w:widowControl w:val="0"/>
        <w:autoSpaceDE w:val="0"/>
        <w:autoSpaceDN w:val="0"/>
        <w:adjustRightInd w:val="0"/>
        <w:ind w:firstLine="567"/>
        <w:jc w:val="center"/>
        <w:outlineLvl w:val="0"/>
        <w:rPr>
          <w:b/>
        </w:rPr>
      </w:pPr>
    </w:p>
    <w:p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rsidR="000A1D75" w:rsidRPr="00E377F4" w:rsidRDefault="000A1D75" w:rsidP="00D06462">
      <w:pPr>
        <w:widowControl w:val="0"/>
        <w:autoSpaceDE w:val="0"/>
        <w:autoSpaceDN w:val="0"/>
        <w:adjustRightInd w:val="0"/>
        <w:ind w:firstLine="567"/>
        <w:jc w:val="both"/>
      </w:pPr>
    </w:p>
    <w:p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rsidR="00FC185D" w:rsidRPr="00E377F4" w:rsidRDefault="00FC185D" w:rsidP="004850C3">
      <w:pPr>
        <w:widowControl w:val="0"/>
        <w:autoSpaceDE w:val="0"/>
        <w:autoSpaceDN w:val="0"/>
        <w:adjustRightInd w:val="0"/>
        <w:jc w:val="both"/>
      </w:pPr>
    </w:p>
    <w:p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rsidTr="00583F79">
        <w:tc>
          <w:tcPr>
            <w:tcW w:w="5236" w:type="dxa"/>
          </w:tcPr>
          <w:p w:rsidR="004850C3" w:rsidRDefault="004850C3" w:rsidP="006C0A7E">
            <w:pPr>
              <w:widowControl w:val="0"/>
              <w:autoSpaceDE w:val="0"/>
              <w:autoSpaceDN w:val="0"/>
              <w:adjustRightInd w:val="0"/>
              <w:outlineLvl w:val="0"/>
              <w:rPr>
                <w:b/>
              </w:rPr>
            </w:pPr>
            <w:r>
              <w:rPr>
                <w:b/>
              </w:rPr>
              <w:t>Заказчик:</w:t>
            </w:r>
          </w:p>
        </w:tc>
        <w:tc>
          <w:tcPr>
            <w:tcW w:w="5236" w:type="dxa"/>
          </w:tcPr>
          <w:p w:rsidR="004850C3" w:rsidRDefault="004850C3" w:rsidP="006C0A7E">
            <w:pPr>
              <w:widowControl w:val="0"/>
              <w:autoSpaceDE w:val="0"/>
              <w:autoSpaceDN w:val="0"/>
              <w:adjustRightInd w:val="0"/>
              <w:outlineLvl w:val="0"/>
              <w:rPr>
                <w:b/>
              </w:rPr>
            </w:pPr>
            <w:r>
              <w:rPr>
                <w:b/>
              </w:rPr>
              <w:t>Подрядчик:</w:t>
            </w:r>
          </w:p>
        </w:tc>
      </w:tr>
      <w:tr w:rsidR="004850C3" w:rsidTr="00583F79">
        <w:tc>
          <w:tcPr>
            <w:tcW w:w="5236" w:type="dxa"/>
          </w:tcPr>
          <w:p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rsidR="004850C3" w:rsidRDefault="004850C3" w:rsidP="006C0A7E">
            <w:pPr>
              <w:widowControl w:val="0"/>
              <w:autoSpaceDE w:val="0"/>
              <w:autoSpaceDN w:val="0"/>
              <w:adjustRightInd w:val="0"/>
              <w:outlineLvl w:val="0"/>
              <w:rPr>
                <w:b/>
              </w:rPr>
            </w:pPr>
          </w:p>
        </w:tc>
      </w:tr>
      <w:tr w:rsidR="00583F79" w:rsidRPr="004F6328"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rsidR="00583F79" w:rsidRPr="004F6328" w:rsidRDefault="00583F79" w:rsidP="008D47C9">
            <w:pPr>
              <w:pStyle w:val="af2"/>
              <w:rPr>
                <w:rFonts w:ascii="Times New Roman" w:hAnsi="Times New Roman"/>
                <w:sz w:val="24"/>
                <w:szCs w:val="24"/>
              </w:rPr>
            </w:pP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rsidR="0086198B" w:rsidRPr="004D7CE2" w:rsidRDefault="0086198B" w:rsidP="00D52D79">
      <w:pPr>
        <w:widowControl w:val="0"/>
        <w:autoSpaceDE w:val="0"/>
        <w:autoSpaceDN w:val="0"/>
        <w:adjustRightInd w:val="0"/>
        <w:jc w:val="both"/>
        <w:rPr>
          <w:snapToGrid w:val="0"/>
        </w:rPr>
      </w:pPr>
    </w:p>
    <w:sectPr w:rsidR="0086198B" w:rsidRPr="004D7CE2" w:rsidSect="00B0190D">
      <w:headerReference w:type="default" r:id="rId11"/>
      <w:footerReference w:type="even" r:id="rId12"/>
      <w:footerReference w:type="default" r:id="rId13"/>
      <w:headerReference w:type="first" r:id="rId14"/>
      <w:pgSz w:w="12240" w:h="15840"/>
      <w:pgMar w:top="413" w:right="850" w:bottom="426" w:left="1134" w:header="426" w:footer="27" w:gutter="0"/>
      <w:pgNumType w:start="1"/>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Хлебнова Галина Анатольевна" w:date="2015-06-18T09:51:00Z" w:initials="ХГА">
    <w:p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52E7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D0C" w:rsidRDefault="00416D0C">
      <w:r>
        <w:separator/>
      </w:r>
    </w:p>
  </w:endnote>
  <w:endnote w:type="continuationSeparator" w:id="0">
    <w:p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866C0B">
        <w:pPr>
          <w:pStyle w:val="a3"/>
          <w:jc w:val="right"/>
        </w:pPr>
        <w:r>
          <w:fldChar w:fldCharType="begin"/>
        </w:r>
        <w:r w:rsidR="0001523D">
          <w:instrText>PAGE   \* MERGEFORMAT</w:instrText>
        </w:r>
        <w:r>
          <w:fldChar w:fldCharType="separate"/>
        </w:r>
        <w:r w:rsidR="000F5E07">
          <w:rPr>
            <w:noProof/>
          </w:rPr>
          <w:t>8</w:t>
        </w:r>
        <w:r>
          <w:fldChar w:fldCharType="end"/>
        </w:r>
      </w:p>
    </w:sdtContent>
  </w:sdt>
  <w:p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D0C" w:rsidRDefault="00416D0C">
      <w:r>
        <w:separator/>
      </w:r>
    </w:p>
  </w:footnote>
  <w:footnote w:type="continuationSeparator" w:id="0">
    <w:p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030C28">
      <w:rPr>
        <w:rFonts w:eastAsiaTheme="minorEastAsia"/>
      </w:rPr>
      <w:t>2</w:t>
    </w:r>
    <w:r w:rsidRPr="00D769B6">
      <w:rPr>
        <w:rFonts w:eastAsiaTheme="minorEastAsia"/>
      </w:rPr>
      <w:t xml:space="preserve">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приказу №____от______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drem-trading.com"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1B5EF-C63C-4DD7-B2B4-236B36542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3786</Words>
  <Characters>21585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3</cp:revision>
  <cp:lastPrinted>2015-07-08T11:51:00Z</cp:lastPrinted>
  <dcterms:created xsi:type="dcterms:W3CDTF">2015-07-08T11:52:00Z</dcterms:created>
  <dcterms:modified xsi:type="dcterms:W3CDTF">2015-07-09T12:28:00Z</dcterms:modified>
</cp:coreProperties>
</file>