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883" w:rsidRDefault="00760922" w:rsidP="00421883">
      <w:pPr>
        <w:spacing w:line="276" w:lineRule="auto"/>
        <w:ind w:right="-1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="00421883" w:rsidRPr="004218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421883" w:rsidRPr="00421883">
        <w:rPr>
          <w:rFonts w:ascii="Times New Roman" w:hAnsi="Times New Roman" w:cs="Times New Roman"/>
          <w:b/>
          <w:bCs/>
          <w:sz w:val="28"/>
          <w:szCs w:val="28"/>
        </w:rPr>
        <w:t>ОБЩАЯ ЧАСТЬ</w:t>
      </w:r>
    </w:p>
    <w:p w:rsidR="00760922" w:rsidRPr="00421883" w:rsidRDefault="00760922" w:rsidP="00760922">
      <w:pPr>
        <w:spacing w:line="240" w:lineRule="auto"/>
        <w:ind w:right="-1"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60922" w:rsidRPr="00760922" w:rsidRDefault="00760922" w:rsidP="00760922">
      <w:pPr>
        <w:spacing w:line="276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0922">
        <w:rPr>
          <w:rFonts w:ascii="Times New Roman" w:hAnsi="Times New Roman" w:cs="Times New Roman"/>
          <w:color w:val="000000"/>
          <w:sz w:val="28"/>
          <w:szCs w:val="28"/>
        </w:rPr>
        <w:t xml:space="preserve">Проект </w:t>
      </w:r>
      <w:r w:rsidR="00C536BD">
        <w:rPr>
          <w:rFonts w:ascii="Times New Roman" w:hAnsi="Times New Roman" w:cs="Times New Roman"/>
          <w:color w:val="000000"/>
          <w:sz w:val="28"/>
          <w:szCs w:val="28"/>
        </w:rPr>
        <w:t xml:space="preserve">по реконструкции </w:t>
      </w:r>
      <w:r w:rsidR="0090349B">
        <w:rPr>
          <w:rFonts w:ascii="Times New Roman" w:hAnsi="Times New Roman" w:cs="Times New Roman"/>
          <w:color w:val="000000"/>
          <w:sz w:val="28"/>
          <w:szCs w:val="28"/>
        </w:rPr>
        <w:t>РТП-1544</w:t>
      </w:r>
      <w:r w:rsidR="008754E4">
        <w:rPr>
          <w:rFonts w:ascii="Times New Roman" w:hAnsi="Times New Roman" w:cs="Times New Roman"/>
          <w:color w:val="000000"/>
          <w:sz w:val="28"/>
          <w:szCs w:val="28"/>
        </w:rPr>
        <w:t xml:space="preserve"> (замена сил</w:t>
      </w:r>
      <w:r w:rsidR="00C536B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90349B">
        <w:rPr>
          <w:rFonts w:ascii="Times New Roman" w:hAnsi="Times New Roman" w:cs="Times New Roman"/>
          <w:color w:val="000000"/>
          <w:sz w:val="28"/>
          <w:szCs w:val="28"/>
        </w:rPr>
        <w:t>вых трансформаторов мощностью 2х40</w:t>
      </w:r>
      <w:r w:rsidR="008754E4">
        <w:rPr>
          <w:rFonts w:ascii="Times New Roman" w:hAnsi="Times New Roman" w:cs="Times New Roman"/>
          <w:color w:val="000000"/>
          <w:sz w:val="28"/>
          <w:szCs w:val="28"/>
        </w:rPr>
        <w:t>0кВА на трансформатор</w:t>
      </w:r>
      <w:r w:rsidR="0090349B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8754E4">
        <w:rPr>
          <w:rFonts w:ascii="Times New Roman" w:hAnsi="Times New Roman" w:cs="Times New Roman"/>
          <w:color w:val="000000"/>
          <w:sz w:val="28"/>
          <w:szCs w:val="28"/>
        </w:rPr>
        <w:t xml:space="preserve"> расчетной мощности в пределах разрешенной в соответствии с проектным </w:t>
      </w:r>
      <w:r w:rsidR="0090349B">
        <w:rPr>
          <w:rFonts w:ascii="Times New Roman" w:hAnsi="Times New Roman" w:cs="Times New Roman"/>
          <w:color w:val="000000"/>
          <w:sz w:val="28"/>
          <w:szCs w:val="28"/>
        </w:rPr>
        <w:t>решением (2х63</w:t>
      </w:r>
      <w:r w:rsidR="008754E4">
        <w:rPr>
          <w:rFonts w:ascii="Times New Roman" w:hAnsi="Times New Roman" w:cs="Times New Roman"/>
          <w:color w:val="000000"/>
          <w:sz w:val="28"/>
          <w:szCs w:val="28"/>
        </w:rPr>
        <w:t>0кВА))</w:t>
      </w:r>
      <w:r w:rsidRPr="00760922">
        <w:rPr>
          <w:rFonts w:ascii="Times New Roman" w:hAnsi="Times New Roman" w:cs="Times New Roman"/>
          <w:color w:val="000000"/>
          <w:sz w:val="28"/>
          <w:szCs w:val="28"/>
        </w:rPr>
        <w:t xml:space="preserve"> расположенной по адресу: </w:t>
      </w:r>
      <w:r w:rsidR="008754E4">
        <w:rPr>
          <w:rFonts w:ascii="Times New Roman" w:hAnsi="Times New Roman" w:cs="Times New Roman"/>
          <w:color w:val="000000"/>
          <w:sz w:val="28"/>
          <w:szCs w:val="28"/>
        </w:rPr>
        <w:t xml:space="preserve">Россия, </w:t>
      </w:r>
      <w:r w:rsidRPr="00760922">
        <w:rPr>
          <w:rFonts w:ascii="Times New Roman" w:hAnsi="Times New Roman" w:cs="Times New Roman"/>
          <w:color w:val="000000"/>
          <w:sz w:val="28"/>
          <w:szCs w:val="28"/>
        </w:rPr>
        <w:t>Московская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0922">
        <w:rPr>
          <w:rFonts w:ascii="Times New Roman" w:hAnsi="Times New Roman" w:cs="Times New Roman"/>
          <w:color w:val="000000"/>
          <w:sz w:val="28"/>
          <w:szCs w:val="28"/>
        </w:rPr>
        <w:t>область,</w:t>
      </w:r>
      <w:r w:rsidR="0090349B">
        <w:rPr>
          <w:rFonts w:ascii="Times New Roman" w:hAnsi="Times New Roman" w:cs="Times New Roman"/>
          <w:color w:val="000000"/>
          <w:sz w:val="28"/>
          <w:szCs w:val="28"/>
        </w:rPr>
        <w:t xml:space="preserve"> пр-т Космонавтов</w:t>
      </w:r>
      <w:r w:rsidRPr="0076092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0349B">
        <w:rPr>
          <w:rFonts w:ascii="Times New Roman" w:hAnsi="Times New Roman" w:cs="Times New Roman"/>
          <w:color w:val="000000"/>
          <w:sz w:val="28"/>
          <w:szCs w:val="28"/>
        </w:rPr>
        <w:t xml:space="preserve"> д. 2В</w:t>
      </w:r>
      <w:r w:rsidRPr="00760922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 н</w:t>
      </w:r>
      <w:r w:rsidR="00C536BD">
        <w:rPr>
          <w:rFonts w:ascii="Times New Roman" w:hAnsi="Times New Roman" w:cs="Times New Roman"/>
          <w:color w:val="000000"/>
          <w:sz w:val="28"/>
          <w:szCs w:val="28"/>
        </w:rPr>
        <w:t xml:space="preserve">а основании технических условий </w:t>
      </w:r>
      <w:r w:rsidRPr="00760922">
        <w:rPr>
          <w:rFonts w:ascii="Times New Roman" w:hAnsi="Times New Roman" w:cs="Times New Roman"/>
          <w:color w:val="000000"/>
          <w:sz w:val="28"/>
          <w:szCs w:val="28"/>
        </w:rPr>
        <w:t>ОАО «</w:t>
      </w:r>
      <w:r w:rsidR="008754E4">
        <w:rPr>
          <w:rFonts w:ascii="Times New Roman" w:hAnsi="Times New Roman" w:cs="Times New Roman"/>
          <w:color w:val="000000"/>
          <w:sz w:val="28"/>
          <w:szCs w:val="28"/>
        </w:rPr>
        <w:t>Московская объединенная электросетевая компания</w:t>
      </w:r>
      <w:r w:rsidRPr="00760922">
        <w:rPr>
          <w:rFonts w:ascii="Times New Roman" w:hAnsi="Times New Roman" w:cs="Times New Roman"/>
          <w:color w:val="000000"/>
          <w:sz w:val="28"/>
          <w:szCs w:val="28"/>
        </w:rPr>
        <w:t xml:space="preserve">» на присоединение дополнительной мощности </w:t>
      </w:r>
      <w:r w:rsidR="00C536BD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7609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0349B">
        <w:rPr>
          <w:rFonts w:ascii="Times New Roman" w:hAnsi="Times New Roman" w:cs="Times New Roman"/>
          <w:color w:val="000000"/>
          <w:sz w:val="28"/>
          <w:szCs w:val="28"/>
        </w:rPr>
        <w:t>200</w:t>
      </w:r>
      <w:r w:rsidRPr="00760922">
        <w:rPr>
          <w:rFonts w:ascii="Times New Roman" w:hAnsi="Times New Roman" w:cs="Times New Roman"/>
          <w:color w:val="000000"/>
          <w:sz w:val="28"/>
          <w:szCs w:val="28"/>
        </w:rPr>
        <w:t>кВ</w:t>
      </w:r>
      <w:r w:rsidR="00740697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760922">
        <w:rPr>
          <w:rFonts w:ascii="Times New Roman" w:hAnsi="Times New Roman" w:cs="Times New Roman"/>
          <w:color w:val="000000"/>
          <w:sz w:val="28"/>
          <w:szCs w:val="28"/>
        </w:rPr>
        <w:t xml:space="preserve">. Надежность электроснабжения объекта соответствует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 w:rsidRPr="00760922">
        <w:rPr>
          <w:rFonts w:ascii="Times New Roman" w:hAnsi="Times New Roman" w:cs="Times New Roman"/>
          <w:color w:val="000000"/>
          <w:sz w:val="28"/>
          <w:szCs w:val="28"/>
        </w:rPr>
        <w:t xml:space="preserve"> категории.</w:t>
      </w:r>
    </w:p>
    <w:p w:rsidR="00760922" w:rsidRPr="00760922" w:rsidRDefault="00760922" w:rsidP="00760922">
      <w:pPr>
        <w:spacing w:line="276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0922">
        <w:rPr>
          <w:rFonts w:ascii="Times New Roman" w:hAnsi="Times New Roman" w:cs="Times New Roman"/>
          <w:color w:val="000000"/>
          <w:sz w:val="28"/>
          <w:szCs w:val="28"/>
        </w:rPr>
        <w:t>Данным проектом предусматривается:</w:t>
      </w:r>
    </w:p>
    <w:p w:rsidR="00760922" w:rsidRPr="00760922" w:rsidRDefault="00760922" w:rsidP="00760922">
      <w:pPr>
        <w:pStyle w:val="a7"/>
        <w:numPr>
          <w:ilvl w:val="0"/>
          <w:numId w:val="12"/>
        </w:numPr>
        <w:spacing w:line="276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0922">
        <w:rPr>
          <w:rFonts w:ascii="Times New Roman" w:hAnsi="Times New Roman" w:cs="Times New Roman"/>
          <w:color w:val="000000"/>
          <w:sz w:val="28"/>
          <w:szCs w:val="28"/>
        </w:rPr>
        <w:t>демонтаж существую</w:t>
      </w:r>
      <w:r w:rsidR="0090349B">
        <w:rPr>
          <w:rFonts w:ascii="Times New Roman" w:hAnsi="Times New Roman" w:cs="Times New Roman"/>
          <w:color w:val="000000"/>
          <w:sz w:val="28"/>
          <w:szCs w:val="28"/>
        </w:rPr>
        <w:t>щих трансформаторов мощностью 2х40</w:t>
      </w:r>
      <w:r w:rsidR="00C536BD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760922">
        <w:rPr>
          <w:rFonts w:ascii="Times New Roman" w:hAnsi="Times New Roman" w:cs="Times New Roman"/>
          <w:color w:val="000000"/>
          <w:sz w:val="28"/>
          <w:szCs w:val="28"/>
        </w:rPr>
        <w:t xml:space="preserve">кВА в    </w:t>
      </w:r>
      <w:r w:rsidR="0090349B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760922">
        <w:rPr>
          <w:rFonts w:ascii="Times New Roman" w:hAnsi="Times New Roman" w:cs="Times New Roman"/>
          <w:color w:val="000000"/>
          <w:sz w:val="28"/>
          <w:szCs w:val="28"/>
        </w:rPr>
        <w:t>ТП-</w:t>
      </w:r>
      <w:r w:rsidR="0090349B">
        <w:rPr>
          <w:rFonts w:ascii="Times New Roman" w:hAnsi="Times New Roman" w:cs="Times New Roman"/>
          <w:color w:val="000000"/>
          <w:sz w:val="28"/>
          <w:szCs w:val="28"/>
        </w:rPr>
        <w:t>1544</w:t>
      </w:r>
      <w:r w:rsidRPr="0076092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60922" w:rsidRPr="00760922" w:rsidRDefault="0090349B" w:rsidP="00760922">
      <w:pPr>
        <w:pStyle w:val="a7"/>
        <w:numPr>
          <w:ilvl w:val="0"/>
          <w:numId w:val="12"/>
        </w:numPr>
        <w:spacing w:line="276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установка трансформаторов</w:t>
      </w:r>
      <w:r w:rsidR="00760922" w:rsidRPr="00760922">
        <w:rPr>
          <w:rFonts w:ascii="Times New Roman" w:hAnsi="Times New Roman" w:cs="Times New Roman"/>
          <w:color w:val="000000"/>
          <w:sz w:val="28"/>
          <w:szCs w:val="28"/>
        </w:rPr>
        <w:t xml:space="preserve"> мощностью </w:t>
      </w:r>
      <w:r>
        <w:rPr>
          <w:rFonts w:ascii="Times New Roman" w:hAnsi="Times New Roman" w:cs="Times New Roman"/>
          <w:color w:val="000000"/>
          <w:sz w:val="28"/>
          <w:szCs w:val="28"/>
        </w:rPr>
        <w:t>2х63</w:t>
      </w:r>
      <w:r w:rsidR="00760922" w:rsidRPr="00760922">
        <w:rPr>
          <w:rFonts w:ascii="Times New Roman" w:hAnsi="Times New Roman" w:cs="Times New Roman"/>
          <w:color w:val="000000"/>
          <w:sz w:val="28"/>
          <w:szCs w:val="28"/>
        </w:rPr>
        <w:t xml:space="preserve">0кВА в </w:t>
      </w: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760922" w:rsidRPr="00760922">
        <w:rPr>
          <w:rFonts w:ascii="Times New Roman" w:hAnsi="Times New Roman" w:cs="Times New Roman"/>
          <w:color w:val="000000"/>
          <w:sz w:val="28"/>
          <w:szCs w:val="28"/>
        </w:rPr>
        <w:t>ТП-</w:t>
      </w:r>
      <w:r>
        <w:rPr>
          <w:rFonts w:ascii="Times New Roman" w:hAnsi="Times New Roman" w:cs="Times New Roman"/>
          <w:color w:val="000000"/>
          <w:sz w:val="28"/>
          <w:szCs w:val="28"/>
        </w:rPr>
        <w:t>1544</w:t>
      </w:r>
      <w:r w:rsidR="0076092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21883" w:rsidRPr="00421883" w:rsidRDefault="00421883" w:rsidP="00760922">
      <w:pPr>
        <w:spacing w:line="276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1883">
        <w:rPr>
          <w:rFonts w:ascii="Times New Roman" w:hAnsi="Times New Roman" w:cs="Times New Roman"/>
          <w:color w:val="000000"/>
          <w:sz w:val="28"/>
          <w:szCs w:val="28"/>
        </w:rPr>
        <w:t>Проект разработан</w:t>
      </w:r>
      <w:r w:rsidR="00C950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21883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действующими нормами, правилами и стандартами. Технические решения, принятые в проекте, соответствуют требованиям экологических, санитарно-гигиенических, противопожарных и других норм, действующих на территории Российской Федерации, и обеспечивают жизнь, здоровье людей и эксплуатацию объекта при соблюдении предусмотренных проектом мероприятий. При соблюдении правил эксплуатации электроустановка отвечает требованиям электробезопасности, </w:t>
      </w:r>
      <w:proofErr w:type="spellStart"/>
      <w:r w:rsidRPr="00421883">
        <w:rPr>
          <w:rFonts w:ascii="Times New Roman" w:hAnsi="Times New Roman" w:cs="Times New Roman"/>
          <w:color w:val="000000"/>
          <w:sz w:val="28"/>
          <w:szCs w:val="28"/>
        </w:rPr>
        <w:t>пожаро</w:t>
      </w:r>
      <w:proofErr w:type="spellEnd"/>
      <w:r w:rsidRPr="00421883">
        <w:rPr>
          <w:rFonts w:ascii="Times New Roman" w:hAnsi="Times New Roman" w:cs="Times New Roman"/>
          <w:color w:val="000000"/>
          <w:sz w:val="28"/>
          <w:szCs w:val="28"/>
        </w:rPr>
        <w:t>- и взрывобезопасности.</w:t>
      </w:r>
    </w:p>
    <w:p w:rsidR="00421883" w:rsidRPr="00421883" w:rsidRDefault="00421883" w:rsidP="00421883">
      <w:pPr>
        <w:spacing w:line="276" w:lineRule="auto"/>
        <w:ind w:right="-1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21883" w:rsidRPr="00421883" w:rsidRDefault="00760922" w:rsidP="00421883">
      <w:pPr>
        <w:spacing w:line="276" w:lineRule="auto"/>
        <w:ind w:right="-1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21883" w:rsidRPr="00421883">
        <w:rPr>
          <w:rFonts w:ascii="Times New Roman" w:hAnsi="Times New Roman" w:cs="Times New Roman"/>
          <w:b/>
          <w:bCs/>
          <w:sz w:val="28"/>
          <w:szCs w:val="28"/>
        </w:rPr>
        <w:t xml:space="preserve"> ЭЛЕКТРОТЕХНИЧЕСКИЕ РЕШЕНИЯ</w:t>
      </w:r>
    </w:p>
    <w:p w:rsidR="00760922" w:rsidRDefault="00760922" w:rsidP="00760922">
      <w:pPr>
        <w:spacing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60922" w:rsidRPr="00760922" w:rsidRDefault="00760922" w:rsidP="00760922">
      <w:pPr>
        <w:spacing w:line="276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0922">
        <w:rPr>
          <w:rFonts w:ascii="Times New Roman" w:hAnsi="Times New Roman" w:cs="Times New Roman"/>
          <w:color w:val="000000"/>
          <w:sz w:val="28"/>
          <w:szCs w:val="28"/>
        </w:rPr>
        <w:t xml:space="preserve">В связи с подключением к </w:t>
      </w:r>
      <w:r w:rsidR="0090349B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760922">
        <w:rPr>
          <w:rFonts w:ascii="Times New Roman" w:hAnsi="Times New Roman" w:cs="Times New Roman"/>
          <w:color w:val="000000"/>
          <w:sz w:val="28"/>
          <w:szCs w:val="28"/>
        </w:rPr>
        <w:t>ТП-</w:t>
      </w:r>
      <w:r w:rsidR="0090349B">
        <w:rPr>
          <w:rFonts w:ascii="Times New Roman" w:hAnsi="Times New Roman" w:cs="Times New Roman"/>
          <w:color w:val="000000"/>
          <w:sz w:val="28"/>
          <w:szCs w:val="28"/>
        </w:rPr>
        <w:t>1544</w:t>
      </w:r>
      <w:r w:rsidRPr="00760922">
        <w:rPr>
          <w:rFonts w:ascii="Times New Roman" w:hAnsi="Times New Roman" w:cs="Times New Roman"/>
          <w:color w:val="000000"/>
          <w:sz w:val="28"/>
          <w:szCs w:val="28"/>
        </w:rPr>
        <w:t xml:space="preserve"> дополнительной мощности </w:t>
      </w:r>
      <w:proofErr w:type="spellStart"/>
      <w:r w:rsidRPr="00760922">
        <w:rPr>
          <w:rFonts w:ascii="Times New Roman" w:hAnsi="Times New Roman" w:cs="Times New Roman"/>
          <w:color w:val="000000"/>
          <w:sz w:val="28"/>
          <w:szCs w:val="28"/>
        </w:rPr>
        <w:t>энергопринимающих</w:t>
      </w:r>
      <w:proofErr w:type="spellEnd"/>
      <w:r w:rsidRPr="00760922">
        <w:rPr>
          <w:rFonts w:ascii="Times New Roman" w:hAnsi="Times New Roman" w:cs="Times New Roman"/>
          <w:color w:val="000000"/>
          <w:sz w:val="28"/>
          <w:szCs w:val="28"/>
        </w:rPr>
        <w:t xml:space="preserve"> устройств в проекте выполнена реконструкция </w:t>
      </w:r>
      <w:r w:rsidRPr="0076092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существующей трансформаторной подстанции </w:t>
      </w:r>
      <w:r w:rsidR="0090349B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9D03AF">
        <w:rPr>
          <w:rFonts w:ascii="Times New Roman" w:hAnsi="Times New Roman" w:cs="Times New Roman"/>
          <w:color w:val="000000"/>
          <w:sz w:val="28"/>
          <w:szCs w:val="28"/>
        </w:rPr>
        <w:t>ТП-</w:t>
      </w:r>
      <w:r w:rsidR="0090349B">
        <w:rPr>
          <w:rFonts w:ascii="Times New Roman" w:hAnsi="Times New Roman" w:cs="Times New Roman"/>
          <w:color w:val="000000"/>
          <w:sz w:val="28"/>
          <w:szCs w:val="28"/>
        </w:rPr>
        <w:t>1544</w:t>
      </w:r>
      <w:r w:rsidRPr="0076092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60922" w:rsidRPr="00760922" w:rsidRDefault="00760922" w:rsidP="00760922">
      <w:pPr>
        <w:spacing w:line="276" w:lineRule="auto"/>
        <w:ind w:left="284" w:right="180" w:firstLine="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0922">
        <w:rPr>
          <w:rFonts w:ascii="Times New Roman" w:hAnsi="Times New Roman" w:cs="Times New Roman"/>
          <w:color w:val="000000"/>
          <w:sz w:val="28"/>
          <w:szCs w:val="28"/>
        </w:rPr>
        <w:t xml:space="preserve">Реконструкция </w:t>
      </w:r>
      <w:r w:rsidR="0090349B">
        <w:rPr>
          <w:rFonts w:ascii="Times New Roman" w:hAnsi="Times New Roman" w:cs="Times New Roman"/>
          <w:color w:val="000000"/>
          <w:sz w:val="28"/>
          <w:szCs w:val="28"/>
        </w:rPr>
        <w:t xml:space="preserve">РТП-1544 </w:t>
      </w:r>
      <w:r w:rsidRPr="00760922">
        <w:rPr>
          <w:rFonts w:ascii="Times New Roman" w:hAnsi="Times New Roman" w:cs="Times New Roman"/>
          <w:color w:val="000000"/>
          <w:sz w:val="28"/>
          <w:szCs w:val="28"/>
        </w:rPr>
        <w:t>подстанции предусматривает:</w:t>
      </w:r>
    </w:p>
    <w:p w:rsidR="00760922" w:rsidRPr="00760922" w:rsidRDefault="00760922" w:rsidP="00760922">
      <w:pPr>
        <w:spacing w:line="276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0922">
        <w:rPr>
          <w:rFonts w:ascii="Times New Roman" w:hAnsi="Times New Roman" w:cs="Times New Roman"/>
          <w:color w:val="000000"/>
          <w:sz w:val="28"/>
          <w:szCs w:val="28"/>
        </w:rPr>
        <w:t>- демонтаж существующ</w:t>
      </w:r>
      <w:r w:rsidR="0090349B">
        <w:rPr>
          <w:rFonts w:ascii="Times New Roman" w:hAnsi="Times New Roman" w:cs="Times New Roman"/>
          <w:color w:val="000000"/>
          <w:sz w:val="28"/>
          <w:szCs w:val="28"/>
        </w:rPr>
        <w:t>их трансформаторов</w:t>
      </w:r>
      <w:r w:rsidRPr="00760922">
        <w:rPr>
          <w:rFonts w:ascii="Times New Roman" w:hAnsi="Times New Roman" w:cs="Times New Roman"/>
          <w:color w:val="000000"/>
          <w:sz w:val="28"/>
          <w:szCs w:val="28"/>
        </w:rPr>
        <w:t xml:space="preserve"> ТМГ-</w:t>
      </w:r>
      <w:r w:rsidR="0090349B">
        <w:rPr>
          <w:rFonts w:ascii="Times New Roman" w:hAnsi="Times New Roman" w:cs="Times New Roman"/>
          <w:color w:val="000000"/>
          <w:sz w:val="28"/>
          <w:szCs w:val="28"/>
        </w:rPr>
        <w:t>40</w:t>
      </w:r>
      <w:r w:rsidR="009D03AF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90349B">
        <w:rPr>
          <w:rFonts w:ascii="Times New Roman" w:hAnsi="Times New Roman" w:cs="Times New Roman"/>
          <w:color w:val="000000"/>
          <w:sz w:val="28"/>
          <w:szCs w:val="28"/>
        </w:rPr>
        <w:t>-10</w:t>
      </w:r>
      <w:r w:rsidR="00740697">
        <w:rPr>
          <w:rFonts w:ascii="Times New Roman" w:hAnsi="Times New Roman" w:cs="Times New Roman"/>
          <w:color w:val="000000"/>
          <w:sz w:val="28"/>
          <w:szCs w:val="28"/>
        </w:rPr>
        <w:t>/0,4кВ</w:t>
      </w:r>
      <w:r w:rsidRPr="00760922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760922" w:rsidRPr="00760922" w:rsidRDefault="00760922" w:rsidP="00760922">
      <w:pPr>
        <w:spacing w:line="276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0922">
        <w:rPr>
          <w:rFonts w:ascii="Times New Roman" w:hAnsi="Times New Roman" w:cs="Times New Roman"/>
          <w:color w:val="000000"/>
          <w:sz w:val="28"/>
          <w:szCs w:val="28"/>
        </w:rPr>
        <w:t>- демонтаж высоковольтных предохранителей ПК</w:t>
      </w:r>
      <w:r w:rsidR="0090349B">
        <w:rPr>
          <w:rFonts w:ascii="Times New Roman" w:hAnsi="Times New Roman" w:cs="Times New Roman"/>
          <w:color w:val="000000"/>
          <w:sz w:val="28"/>
          <w:szCs w:val="28"/>
        </w:rPr>
        <w:t>-10</w:t>
      </w:r>
      <w:r w:rsidRPr="00760922">
        <w:rPr>
          <w:rFonts w:ascii="Times New Roman" w:hAnsi="Times New Roman" w:cs="Times New Roman"/>
          <w:color w:val="000000"/>
          <w:sz w:val="28"/>
          <w:szCs w:val="28"/>
        </w:rPr>
        <w:t xml:space="preserve"> в РУ-</w:t>
      </w:r>
      <w:r w:rsidR="0090349B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Pr="00760922">
        <w:rPr>
          <w:rFonts w:ascii="Times New Roman" w:hAnsi="Times New Roman" w:cs="Times New Roman"/>
          <w:color w:val="000000"/>
          <w:sz w:val="28"/>
          <w:szCs w:val="28"/>
        </w:rPr>
        <w:t>кВ;</w:t>
      </w:r>
    </w:p>
    <w:p w:rsidR="00760922" w:rsidRPr="00760922" w:rsidRDefault="0090349B" w:rsidP="00760922">
      <w:pPr>
        <w:spacing w:line="276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монтаж проектируемых трансформаторов</w:t>
      </w:r>
      <w:r w:rsidR="00760922" w:rsidRPr="00760922">
        <w:rPr>
          <w:rFonts w:ascii="Times New Roman" w:hAnsi="Times New Roman" w:cs="Times New Roman"/>
          <w:color w:val="000000"/>
          <w:sz w:val="28"/>
          <w:szCs w:val="28"/>
        </w:rPr>
        <w:t xml:space="preserve"> ТМГ</w:t>
      </w:r>
      <w:r>
        <w:rPr>
          <w:rFonts w:ascii="Times New Roman" w:hAnsi="Times New Roman" w:cs="Times New Roman"/>
          <w:color w:val="000000"/>
          <w:sz w:val="28"/>
          <w:szCs w:val="28"/>
        </w:rPr>
        <w:t>-630-10</w:t>
      </w:r>
      <w:r w:rsidR="00760922" w:rsidRPr="00760922">
        <w:rPr>
          <w:rFonts w:ascii="Times New Roman" w:hAnsi="Times New Roman" w:cs="Times New Roman"/>
          <w:color w:val="000000"/>
          <w:sz w:val="28"/>
          <w:szCs w:val="28"/>
        </w:rPr>
        <w:t xml:space="preserve">/0,4кВ; </w:t>
      </w:r>
    </w:p>
    <w:p w:rsidR="00760922" w:rsidRPr="00760922" w:rsidRDefault="00760922" w:rsidP="00760922">
      <w:pPr>
        <w:spacing w:line="276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0922">
        <w:rPr>
          <w:rFonts w:ascii="Times New Roman" w:hAnsi="Times New Roman" w:cs="Times New Roman"/>
          <w:color w:val="000000"/>
          <w:sz w:val="28"/>
          <w:szCs w:val="28"/>
        </w:rPr>
        <w:t>- монтаж комплекта вы</w:t>
      </w:r>
      <w:r w:rsidR="009D03AF">
        <w:rPr>
          <w:rFonts w:ascii="Times New Roman" w:hAnsi="Times New Roman" w:cs="Times New Roman"/>
          <w:color w:val="000000"/>
          <w:sz w:val="28"/>
          <w:szCs w:val="28"/>
        </w:rPr>
        <w:t>соковольтных предохранителей ПК</w:t>
      </w:r>
      <w:r w:rsidR="00B86171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760922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0349B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B86171">
        <w:rPr>
          <w:rFonts w:ascii="Times New Roman" w:hAnsi="Times New Roman" w:cs="Times New Roman"/>
          <w:color w:val="000000"/>
          <w:sz w:val="28"/>
          <w:szCs w:val="28"/>
        </w:rPr>
        <w:t>2-10</w:t>
      </w:r>
      <w:r w:rsidRPr="00760922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D03AF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90349B">
        <w:rPr>
          <w:rFonts w:ascii="Times New Roman" w:hAnsi="Times New Roman" w:cs="Times New Roman"/>
          <w:color w:val="000000"/>
          <w:sz w:val="28"/>
          <w:szCs w:val="28"/>
        </w:rPr>
        <w:t>0А в РУ-10</w:t>
      </w:r>
      <w:r w:rsidRPr="00760922">
        <w:rPr>
          <w:rFonts w:ascii="Times New Roman" w:hAnsi="Times New Roman" w:cs="Times New Roman"/>
          <w:color w:val="000000"/>
          <w:sz w:val="28"/>
          <w:szCs w:val="28"/>
        </w:rPr>
        <w:t>кВ;</w:t>
      </w:r>
    </w:p>
    <w:p w:rsidR="00760922" w:rsidRPr="00760922" w:rsidRDefault="00760922" w:rsidP="00760922">
      <w:pPr>
        <w:spacing w:line="276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90349B">
        <w:rPr>
          <w:rFonts w:ascii="Times New Roman" w:hAnsi="Times New Roman" w:cs="Times New Roman"/>
          <w:color w:val="000000"/>
          <w:sz w:val="28"/>
          <w:szCs w:val="28"/>
        </w:rPr>
        <w:t>ощность трансформаторов</w:t>
      </w:r>
      <w:r w:rsidRPr="00760922">
        <w:rPr>
          <w:rFonts w:ascii="Times New Roman" w:hAnsi="Times New Roman" w:cs="Times New Roman"/>
          <w:color w:val="000000"/>
          <w:sz w:val="28"/>
          <w:szCs w:val="28"/>
        </w:rPr>
        <w:t xml:space="preserve"> выбрана в соответствии с расчетной мощностью электро</w:t>
      </w:r>
      <w:r w:rsidR="0090349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760922">
        <w:rPr>
          <w:rFonts w:ascii="Times New Roman" w:hAnsi="Times New Roman" w:cs="Times New Roman"/>
          <w:color w:val="000000"/>
          <w:sz w:val="28"/>
          <w:szCs w:val="28"/>
        </w:rPr>
        <w:t>потребителей объекта.</w:t>
      </w:r>
    </w:p>
    <w:p w:rsidR="00760922" w:rsidRPr="00760922" w:rsidRDefault="00760922" w:rsidP="00760922">
      <w:pPr>
        <w:spacing w:line="276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0922">
        <w:rPr>
          <w:rFonts w:ascii="Times New Roman" w:hAnsi="Times New Roman" w:cs="Times New Roman"/>
          <w:color w:val="000000"/>
          <w:sz w:val="28"/>
          <w:szCs w:val="28"/>
        </w:rPr>
        <w:t xml:space="preserve">Расчет электрических нагрузок произведен на основании действующих норм и правил по исходным данным (расчетные нагрузки потребителей), предоставленным Заказчиком. В соответствии с приведенными расчетами предусматривается замена в </w:t>
      </w:r>
      <w:r w:rsidR="0090349B">
        <w:rPr>
          <w:rFonts w:ascii="Times New Roman" w:hAnsi="Times New Roman" w:cs="Times New Roman"/>
          <w:color w:val="000000"/>
          <w:sz w:val="28"/>
          <w:szCs w:val="28"/>
        </w:rPr>
        <w:t>РТП-1544 трансформаторов</w:t>
      </w:r>
      <w:r w:rsidRPr="00760922">
        <w:rPr>
          <w:rFonts w:ascii="Times New Roman" w:hAnsi="Times New Roman" w:cs="Times New Roman"/>
          <w:color w:val="000000"/>
          <w:sz w:val="28"/>
          <w:szCs w:val="28"/>
        </w:rPr>
        <w:t xml:space="preserve"> мощностью </w:t>
      </w:r>
      <w:r w:rsidR="0090349B">
        <w:rPr>
          <w:rFonts w:ascii="Times New Roman" w:hAnsi="Times New Roman" w:cs="Times New Roman"/>
          <w:color w:val="000000"/>
          <w:sz w:val="28"/>
          <w:szCs w:val="28"/>
        </w:rPr>
        <w:t>2х40</w:t>
      </w:r>
      <w:r w:rsidRPr="00760922">
        <w:rPr>
          <w:rFonts w:ascii="Times New Roman" w:hAnsi="Times New Roman" w:cs="Times New Roman"/>
          <w:color w:val="000000"/>
          <w:sz w:val="28"/>
          <w:szCs w:val="28"/>
        </w:rPr>
        <w:t>0кВА на трансформатор</w:t>
      </w:r>
      <w:r w:rsidR="0090349B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760922">
        <w:rPr>
          <w:rFonts w:ascii="Times New Roman" w:hAnsi="Times New Roman" w:cs="Times New Roman"/>
          <w:color w:val="000000"/>
          <w:sz w:val="28"/>
          <w:szCs w:val="28"/>
        </w:rPr>
        <w:t xml:space="preserve"> мощностью </w:t>
      </w:r>
      <w:r w:rsidR="0090349B">
        <w:rPr>
          <w:rFonts w:ascii="Times New Roman" w:hAnsi="Times New Roman" w:cs="Times New Roman"/>
          <w:color w:val="000000"/>
          <w:sz w:val="28"/>
          <w:szCs w:val="28"/>
        </w:rPr>
        <w:t>2х63</w:t>
      </w:r>
      <w:r w:rsidRPr="00760922">
        <w:rPr>
          <w:rFonts w:ascii="Times New Roman" w:hAnsi="Times New Roman" w:cs="Times New Roman"/>
          <w:color w:val="000000"/>
          <w:sz w:val="28"/>
          <w:szCs w:val="28"/>
        </w:rPr>
        <w:t>0кВА.</w:t>
      </w:r>
    </w:p>
    <w:p w:rsidR="00760922" w:rsidRDefault="00760922" w:rsidP="00760922">
      <w:pPr>
        <w:spacing w:line="276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0922">
        <w:rPr>
          <w:rFonts w:ascii="Times New Roman" w:hAnsi="Times New Roman" w:cs="Times New Roman"/>
          <w:color w:val="000000"/>
          <w:sz w:val="28"/>
          <w:szCs w:val="28"/>
        </w:rPr>
        <w:t>Коэффициент загрузки трансформатора составит: Кзт</w:t>
      </w:r>
      <w:r w:rsidR="00B86171" w:rsidRPr="00B86171">
        <w:rPr>
          <w:rFonts w:ascii="Times New Roman" w:hAnsi="Times New Roman" w:cs="Times New Roman"/>
          <w:color w:val="000000"/>
          <w:sz w:val="16"/>
          <w:szCs w:val="28"/>
        </w:rPr>
        <w:t>1</w:t>
      </w:r>
      <w:r w:rsidRPr="00760922">
        <w:rPr>
          <w:rFonts w:ascii="Times New Roman" w:hAnsi="Times New Roman" w:cs="Times New Roman"/>
          <w:color w:val="000000"/>
          <w:sz w:val="28"/>
          <w:szCs w:val="28"/>
        </w:rPr>
        <w:t>=0,</w:t>
      </w:r>
      <w:r w:rsidR="004E0337">
        <w:rPr>
          <w:rFonts w:ascii="Times New Roman" w:hAnsi="Times New Roman" w:cs="Times New Roman"/>
          <w:color w:val="000000"/>
          <w:sz w:val="28"/>
          <w:szCs w:val="28"/>
        </w:rPr>
        <w:t>68</w:t>
      </w:r>
      <w:r w:rsidR="00B86171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B86171" w:rsidRPr="00B8617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86171" w:rsidRPr="00760922">
        <w:rPr>
          <w:rFonts w:ascii="Times New Roman" w:hAnsi="Times New Roman" w:cs="Times New Roman"/>
          <w:color w:val="000000"/>
          <w:sz w:val="28"/>
          <w:szCs w:val="28"/>
        </w:rPr>
        <w:t>Кзт</w:t>
      </w:r>
      <w:r w:rsidR="00B86171" w:rsidRPr="00B86171">
        <w:rPr>
          <w:rFonts w:ascii="Times New Roman" w:hAnsi="Times New Roman" w:cs="Times New Roman"/>
          <w:color w:val="000000"/>
          <w:sz w:val="16"/>
          <w:szCs w:val="28"/>
        </w:rPr>
        <w:t>2</w:t>
      </w:r>
      <w:r w:rsidR="00B86171" w:rsidRPr="00760922">
        <w:rPr>
          <w:rFonts w:ascii="Times New Roman" w:hAnsi="Times New Roman" w:cs="Times New Roman"/>
          <w:color w:val="000000"/>
          <w:sz w:val="28"/>
          <w:szCs w:val="28"/>
        </w:rPr>
        <w:t>=0,</w:t>
      </w:r>
      <w:r w:rsidR="00B86171">
        <w:rPr>
          <w:rFonts w:ascii="Times New Roman" w:hAnsi="Times New Roman" w:cs="Times New Roman"/>
          <w:color w:val="000000"/>
          <w:sz w:val="28"/>
          <w:szCs w:val="28"/>
        </w:rPr>
        <w:t>75</w:t>
      </w:r>
      <w:r w:rsidRPr="0076092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60922" w:rsidRDefault="00760922" w:rsidP="00760922">
      <w:pPr>
        <w:spacing w:line="276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60922" w:rsidRDefault="00760922" w:rsidP="00760922">
      <w:pPr>
        <w:spacing w:line="276" w:lineRule="auto"/>
        <w:ind w:right="-1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0922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760922">
        <w:rPr>
          <w:rFonts w:ascii="Times New Roman" w:hAnsi="Times New Roman" w:cs="Times New Roman"/>
          <w:b/>
          <w:bCs/>
          <w:sz w:val="28"/>
          <w:szCs w:val="28"/>
        </w:rPr>
        <w:t xml:space="preserve"> РЕЛЕЙНАЯ ЗАЩИТА</w:t>
      </w:r>
    </w:p>
    <w:p w:rsidR="00760922" w:rsidRDefault="00760922" w:rsidP="00760922">
      <w:pPr>
        <w:spacing w:line="240" w:lineRule="auto"/>
        <w:ind w:right="-1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60922" w:rsidRPr="00760922" w:rsidRDefault="00760922" w:rsidP="00760922">
      <w:pPr>
        <w:spacing w:line="276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0922">
        <w:rPr>
          <w:rFonts w:ascii="Times New Roman" w:hAnsi="Times New Roman" w:cs="Times New Roman"/>
          <w:color w:val="000000"/>
          <w:sz w:val="28"/>
          <w:szCs w:val="28"/>
        </w:rPr>
        <w:t xml:space="preserve">Существующая электрическая сеть </w:t>
      </w:r>
      <w:r w:rsidR="00E53987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760922">
        <w:rPr>
          <w:rFonts w:ascii="Times New Roman" w:hAnsi="Times New Roman" w:cs="Times New Roman"/>
          <w:color w:val="000000"/>
          <w:sz w:val="28"/>
          <w:szCs w:val="28"/>
        </w:rPr>
        <w:t xml:space="preserve">кВ защищена от токов короткого замыкания на основе существующей системы защит в схеме электроснабжения </w:t>
      </w:r>
      <w:r w:rsidR="003543DA">
        <w:rPr>
          <w:rFonts w:ascii="Times New Roman" w:hAnsi="Times New Roman" w:cs="Times New Roman"/>
          <w:color w:val="000000"/>
          <w:sz w:val="28"/>
          <w:szCs w:val="28"/>
        </w:rPr>
        <w:t xml:space="preserve">«СЭС» филиала ОАО «МОЭСК» и </w:t>
      </w:r>
      <w:r w:rsidR="00E53987" w:rsidRPr="00421883">
        <w:rPr>
          <w:rFonts w:ascii="Times New Roman" w:hAnsi="Times New Roman" w:cs="Times New Roman"/>
          <w:color w:val="000000"/>
          <w:sz w:val="28"/>
          <w:szCs w:val="28"/>
        </w:rPr>
        <w:t>АО «</w:t>
      </w:r>
      <w:proofErr w:type="spellStart"/>
      <w:r w:rsidR="00E53987" w:rsidRPr="00421883">
        <w:rPr>
          <w:rFonts w:ascii="Times New Roman" w:hAnsi="Times New Roman" w:cs="Times New Roman"/>
          <w:color w:val="000000"/>
          <w:sz w:val="28"/>
          <w:szCs w:val="28"/>
        </w:rPr>
        <w:t>Королёвская</w:t>
      </w:r>
      <w:proofErr w:type="spellEnd"/>
      <w:r w:rsidR="00E53987" w:rsidRPr="00421883">
        <w:rPr>
          <w:rFonts w:ascii="Times New Roman" w:hAnsi="Times New Roman" w:cs="Times New Roman"/>
          <w:color w:val="000000"/>
          <w:sz w:val="28"/>
          <w:szCs w:val="28"/>
        </w:rPr>
        <w:t xml:space="preserve"> электросеть»</w:t>
      </w:r>
      <w:r w:rsidRPr="00760922">
        <w:rPr>
          <w:rFonts w:ascii="Times New Roman" w:hAnsi="Times New Roman" w:cs="Times New Roman"/>
          <w:color w:val="000000"/>
          <w:sz w:val="28"/>
          <w:szCs w:val="28"/>
        </w:rPr>
        <w:t xml:space="preserve">. Защиты обеспечивают отключение поврежденного участка при коротких замыканиях в конце защищаемых линий, наименьшее время отключения и требования селективности. </w:t>
      </w:r>
    </w:p>
    <w:p w:rsidR="00760922" w:rsidRPr="00760922" w:rsidRDefault="00760922" w:rsidP="00760922">
      <w:pPr>
        <w:spacing w:line="276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0922">
        <w:rPr>
          <w:rFonts w:ascii="Times New Roman" w:hAnsi="Times New Roman" w:cs="Times New Roman"/>
          <w:color w:val="000000"/>
          <w:sz w:val="28"/>
          <w:szCs w:val="28"/>
        </w:rPr>
        <w:t>Защита линий выполнена на питающ</w:t>
      </w:r>
      <w:r w:rsidR="00E53987">
        <w:rPr>
          <w:rFonts w:ascii="Times New Roman" w:hAnsi="Times New Roman" w:cs="Times New Roman"/>
          <w:color w:val="000000"/>
          <w:sz w:val="28"/>
          <w:szCs w:val="28"/>
        </w:rPr>
        <w:t>ем</w:t>
      </w:r>
      <w:r w:rsidRPr="00760922">
        <w:rPr>
          <w:rFonts w:ascii="Times New Roman" w:hAnsi="Times New Roman" w:cs="Times New Roman"/>
          <w:color w:val="000000"/>
          <w:sz w:val="28"/>
          <w:szCs w:val="28"/>
        </w:rPr>
        <w:t xml:space="preserve"> центр</w:t>
      </w:r>
      <w:r w:rsidR="00E5398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760922">
        <w:rPr>
          <w:rFonts w:ascii="Times New Roman" w:hAnsi="Times New Roman" w:cs="Times New Roman"/>
          <w:color w:val="000000"/>
          <w:sz w:val="28"/>
          <w:szCs w:val="28"/>
        </w:rPr>
        <w:t xml:space="preserve"> ПС</w:t>
      </w:r>
      <w:r w:rsidR="009D03AF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760922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0349B">
        <w:rPr>
          <w:rFonts w:ascii="Times New Roman" w:hAnsi="Times New Roman" w:cs="Times New Roman"/>
          <w:color w:val="000000"/>
          <w:sz w:val="28"/>
          <w:szCs w:val="28"/>
        </w:rPr>
        <w:t>255</w:t>
      </w:r>
      <w:r w:rsidRPr="00760922">
        <w:rPr>
          <w:rFonts w:ascii="Times New Roman" w:hAnsi="Times New Roman" w:cs="Times New Roman"/>
          <w:color w:val="000000"/>
          <w:sz w:val="28"/>
          <w:szCs w:val="28"/>
        </w:rPr>
        <w:t>. Для одиночных линий с односторонним питанием от многофазных замыканий применяется максимальная токовая защита с выдержкой времени.</w:t>
      </w:r>
    </w:p>
    <w:p w:rsidR="00760922" w:rsidRPr="00760922" w:rsidRDefault="00760922" w:rsidP="00760922">
      <w:pPr>
        <w:spacing w:line="276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0922">
        <w:rPr>
          <w:rFonts w:ascii="Times New Roman" w:hAnsi="Times New Roman" w:cs="Times New Roman"/>
          <w:color w:val="000000"/>
          <w:sz w:val="28"/>
          <w:szCs w:val="28"/>
        </w:rPr>
        <w:t>Ток срабатывания максимальной токовой защиты в нормальном и аварийном режимах проверен:</w:t>
      </w:r>
    </w:p>
    <w:p w:rsidR="00760922" w:rsidRPr="00760922" w:rsidRDefault="00760922" w:rsidP="00760922">
      <w:pPr>
        <w:spacing w:line="276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0922">
        <w:rPr>
          <w:rFonts w:ascii="Times New Roman" w:hAnsi="Times New Roman" w:cs="Times New Roman"/>
          <w:color w:val="000000"/>
          <w:sz w:val="28"/>
          <w:szCs w:val="28"/>
        </w:rPr>
        <w:t>- по условию отстройки от максимального тока нагрузки;</w:t>
      </w:r>
    </w:p>
    <w:p w:rsidR="00760922" w:rsidRPr="00760922" w:rsidRDefault="00760922" w:rsidP="00C42385">
      <w:pPr>
        <w:spacing w:line="276" w:lineRule="auto"/>
        <w:ind w:right="-1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60922">
        <w:rPr>
          <w:rFonts w:ascii="Times New Roman" w:hAnsi="Times New Roman" w:cs="Times New Roman"/>
          <w:color w:val="000000"/>
          <w:sz w:val="28"/>
          <w:szCs w:val="28"/>
        </w:rPr>
        <w:t xml:space="preserve">- по условию обеспечения пропуска нагрузки, допустимой по </w:t>
      </w:r>
      <w:r w:rsidRPr="00760922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тепловому режиму кабельных линий.</w:t>
      </w:r>
    </w:p>
    <w:p w:rsidR="00760922" w:rsidRPr="00760922" w:rsidRDefault="00760922" w:rsidP="00760922">
      <w:pPr>
        <w:spacing w:line="276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0922">
        <w:rPr>
          <w:rFonts w:ascii="Times New Roman" w:hAnsi="Times New Roman" w:cs="Times New Roman"/>
          <w:color w:val="000000"/>
          <w:sz w:val="28"/>
          <w:szCs w:val="28"/>
        </w:rPr>
        <w:t>- по чувствительности к току К.З. в конечной точке и селективности.</w:t>
      </w:r>
    </w:p>
    <w:p w:rsidR="00760922" w:rsidRPr="00760922" w:rsidRDefault="00760922" w:rsidP="00760922">
      <w:pPr>
        <w:spacing w:line="276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0922">
        <w:rPr>
          <w:rFonts w:ascii="Times New Roman" w:hAnsi="Times New Roman" w:cs="Times New Roman"/>
          <w:color w:val="000000"/>
          <w:sz w:val="28"/>
          <w:szCs w:val="28"/>
        </w:rPr>
        <w:t xml:space="preserve">В сети </w:t>
      </w:r>
      <w:r w:rsidR="003874EC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E53987">
        <w:rPr>
          <w:rFonts w:ascii="Times New Roman" w:hAnsi="Times New Roman" w:cs="Times New Roman"/>
          <w:color w:val="000000"/>
          <w:sz w:val="28"/>
          <w:szCs w:val="28"/>
        </w:rPr>
        <w:t>кВ проектом предусматривается</w:t>
      </w:r>
      <w:r w:rsidRPr="0076092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60922" w:rsidRDefault="00760922" w:rsidP="00760922">
      <w:pPr>
        <w:spacing w:line="276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0922">
        <w:rPr>
          <w:rFonts w:ascii="Times New Roman" w:hAnsi="Times New Roman" w:cs="Times New Roman"/>
          <w:color w:val="000000"/>
          <w:sz w:val="28"/>
          <w:szCs w:val="28"/>
        </w:rPr>
        <w:t>Защита трансформатор</w:t>
      </w:r>
      <w:r w:rsidR="003874EC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7609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0349B">
        <w:rPr>
          <w:rFonts w:ascii="Times New Roman" w:hAnsi="Times New Roman" w:cs="Times New Roman"/>
          <w:color w:val="000000"/>
          <w:sz w:val="28"/>
          <w:szCs w:val="28"/>
        </w:rPr>
        <w:t>63</w:t>
      </w:r>
      <w:r w:rsidR="00E6348A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90349B">
        <w:rPr>
          <w:rFonts w:ascii="Times New Roman" w:hAnsi="Times New Roman" w:cs="Times New Roman"/>
          <w:color w:val="000000"/>
          <w:sz w:val="28"/>
          <w:szCs w:val="28"/>
        </w:rPr>
        <w:t>кВА в РТП-1544</w:t>
      </w:r>
      <w:r w:rsidRPr="00760922">
        <w:rPr>
          <w:rFonts w:ascii="Times New Roman" w:hAnsi="Times New Roman" w:cs="Times New Roman"/>
          <w:color w:val="000000"/>
          <w:sz w:val="28"/>
          <w:szCs w:val="28"/>
        </w:rPr>
        <w:t xml:space="preserve"> осущест</w:t>
      </w:r>
      <w:r w:rsidR="009D03AF">
        <w:rPr>
          <w:rFonts w:ascii="Times New Roman" w:hAnsi="Times New Roman" w:cs="Times New Roman"/>
          <w:color w:val="000000"/>
          <w:sz w:val="28"/>
          <w:szCs w:val="28"/>
        </w:rPr>
        <w:t>вляется предохранителями ПК</w:t>
      </w:r>
      <w:r w:rsidRPr="00760922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0349B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Pr="00760922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proofErr w:type="spellStart"/>
      <w:r w:rsidRPr="00760922">
        <w:rPr>
          <w:rFonts w:ascii="Times New Roman" w:hAnsi="Times New Roman" w:cs="Times New Roman"/>
          <w:color w:val="000000"/>
          <w:sz w:val="28"/>
          <w:szCs w:val="28"/>
        </w:rPr>
        <w:t>уставкой</w:t>
      </w:r>
      <w:proofErr w:type="spellEnd"/>
      <w:r w:rsidRPr="00760922">
        <w:rPr>
          <w:rFonts w:ascii="Times New Roman" w:hAnsi="Times New Roman" w:cs="Times New Roman"/>
          <w:color w:val="000000"/>
          <w:sz w:val="28"/>
          <w:szCs w:val="28"/>
        </w:rPr>
        <w:t xml:space="preserve"> по току срабатывания </w:t>
      </w:r>
      <w:r w:rsidR="009D03AF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760922">
        <w:rPr>
          <w:rFonts w:ascii="Times New Roman" w:hAnsi="Times New Roman" w:cs="Times New Roman"/>
          <w:color w:val="000000"/>
          <w:sz w:val="28"/>
          <w:szCs w:val="28"/>
        </w:rPr>
        <w:t>0А.</w:t>
      </w:r>
    </w:p>
    <w:p w:rsidR="00760922" w:rsidRDefault="00760922" w:rsidP="00760922">
      <w:pPr>
        <w:spacing w:line="276" w:lineRule="auto"/>
        <w:ind w:right="-1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061AB" w:rsidRDefault="00B061AB" w:rsidP="00760922">
      <w:pPr>
        <w:spacing w:line="276" w:lineRule="auto"/>
        <w:ind w:right="-1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60922" w:rsidRDefault="00E6348A" w:rsidP="00760922">
      <w:pPr>
        <w:spacing w:line="276" w:lineRule="auto"/>
        <w:ind w:right="-1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4.</w:t>
      </w:r>
      <w:r w:rsidR="00760922" w:rsidRPr="0076092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ЗАЗЕМЛЕНИЕ И ЗАЩИТНЫЕ МЕРЫ ЭЛЕКТРОБЕЗОПАСНОСТИ</w:t>
      </w:r>
    </w:p>
    <w:p w:rsidR="00760922" w:rsidRDefault="00760922" w:rsidP="00760922">
      <w:pPr>
        <w:spacing w:line="276" w:lineRule="auto"/>
        <w:ind w:right="-1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60922" w:rsidRPr="00760922" w:rsidRDefault="00760922" w:rsidP="00760922">
      <w:pPr>
        <w:spacing w:line="276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0922">
        <w:rPr>
          <w:rFonts w:ascii="Times New Roman" w:hAnsi="Times New Roman" w:cs="Times New Roman"/>
          <w:color w:val="000000"/>
          <w:sz w:val="28"/>
          <w:szCs w:val="28"/>
        </w:rPr>
        <w:t xml:space="preserve">Заземляющее устройство </w:t>
      </w:r>
      <w:r w:rsidR="0090349B">
        <w:rPr>
          <w:rFonts w:ascii="Times New Roman" w:hAnsi="Times New Roman" w:cs="Times New Roman"/>
          <w:color w:val="000000"/>
          <w:sz w:val="28"/>
          <w:szCs w:val="28"/>
        </w:rPr>
        <w:t>РТП-1544</w:t>
      </w:r>
      <w:r w:rsidRPr="00760922">
        <w:rPr>
          <w:rFonts w:ascii="Times New Roman" w:hAnsi="Times New Roman" w:cs="Times New Roman"/>
          <w:color w:val="000000"/>
          <w:sz w:val="28"/>
          <w:szCs w:val="28"/>
        </w:rPr>
        <w:t xml:space="preserve"> остается без изменений.  При реконструкции </w:t>
      </w:r>
      <w:r w:rsidR="0090349B">
        <w:rPr>
          <w:rFonts w:ascii="Times New Roman" w:hAnsi="Times New Roman" w:cs="Times New Roman"/>
          <w:color w:val="000000"/>
          <w:sz w:val="28"/>
          <w:szCs w:val="28"/>
        </w:rPr>
        <w:t>РТП-1544</w:t>
      </w:r>
      <w:r w:rsidRPr="00760922">
        <w:rPr>
          <w:rFonts w:ascii="Times New Roman" w:hAnsi="Times New Roman" w:cs="Times New Roman"/>
          <w:color w:val="000000"/>
          <w:sz w:val="28"/>
          <w:szCs w:val="28"/>
        </w:rPr>
        <w:t xml:space="preserve"> произвести обследование и замер сопротивления контура заземления. Сопротивление заземляющего устройство </w:t>
      </w:r>
      <w:r w:rsidR="0090349B">
        <w:rPr>
          <w:rFonts w:ascii="Times New Roman" w:hAnsi="Times New Roman" w:cs="Times New Roman"/>
          <w:color w:val="000000"/>
          <w:sz w:val="28"/>
          <w:szCs w:val="28"/>
        </w:rPr>
        <w:t xml:space="preserve">РТП-1544 </w:t>
      </w:r>
      <w:r w:rsidRPr="00760922">
        <w:rPr>
          <w:rFonts w:ascii="Times New Roman" w:hAnsi="Times New Roman" w:cs="Times New Roman"/>
          <w:color w:val="000000"/>
          <w:sz w:val="28"/>
          <w:szCs w:val="28"/>
        </w:rPr>
        <w:t>должно быть не более 4 Ом, в противном случае забить дополнительные электроды.</w:t>
      </w:r>
    </w:p>
    <w:p w:rsidR="00760922" w:rsidRPr="00760922" w:rsidRDefault="00760922" w:rsidP="00760922">
      <w:pPr>
        <w:spacing w:line="276" w:lineRule="auto"/>
        <w:ind w:right="-1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21883" w:rsidRPr="00421883" w:rsidRDefault="00E6348A" w:rsidP="00421883">
      <w:pPr>
        <w:spacing w:line="276" w:lineRule="auto"/>
        <w:ind w:right="-1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5.</w:t>
      </w:r>
      <w:r w:rsidR="00421883" w:rsidRPr="004218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ОХРАНА ТРУДА И ТЕХНИКА БЕЗОПАСНОСТИ ПРИ ЭЛЕКТРОМОНТАЖНЫХ РАБОТАХ</w:t>
      </w:r>
    </w:p>
    <w:p w:rsidR="00421883" w:rsidRPr="00421883" w:rsidRDefault="00421883" w:rsidP="00421883">
      <w:pPr>
        <w:spacing w:line="276" w:lineRule="auto"/>
        <w:ind w:right="-1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21883" w:rsidRPr="00421883" w:rsidRDefault="00421883" w:rsidP="00421883">
      <w:pPr>
        <w:spacing w:line="276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1883">
        <w:rPr>
          <w:rFonts w:ascii="Times New Roman" w:hAnsi="Times New Roman" w:cs="Times New Roman"/>
          <w:color w:val="000000"/>
          <w:sz w:val="28"/>
          <w:szCs w:val="28"/>
        </w:rPr>
        <w:t>Работы по электромонтажу должны производиться организациями (предприятиями), имеющими соответствующие лицензии.</w:t>
      </w:r>
    </w:p>
    <w:p w:rsidR="00421883" w:rsidRPr="00421883" w:rsidRDefault="00421883" w:rsidP="00421883">
      <w:pPr>
        <w:spacing w:line="276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1883">
        <w:rPr>
          <w:rFonts w:ascii="Times New Roman" w:hAnsi="Times New Roman" w:cs="Times New Roman"/>
          <w:color w:val="000000"/>
          <w:sz w:val="28"/>
          <w:szCs w:val="28"/>
        </w:rPr>
        <w:t>Для безопасного производства работ по монтажу электроустановок необходимо организовать соответствующие мероприятия. Организацию работы по охране труда и техники безопасности при производстве электромонтажных работ (ЭМР) осуществляют в соответствии с действующими ГОСТами серии 12 (“Электробезопасность”), СНиП 12-03-2001, специальными и ведомственными правилами, Межотраслевыми правилами по охране труда (Правилами безопасности) при эксплуатации электроустановок.</w:t>
      </w:r>
    </w:p>
    <w:p w:rsidR="00421883" w:rsidRPr="00421883" w:rsidRDefault="00421883" w:rsidP="00421883">
      <w:pPr>
        <w:spacing w:line="276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1883">
        <w:rPr>
          <w:rFonts w:ascii="Times New Roman" w:hAnsi="Times New Roman" w:cs="Times New Roman"/>
          <w:color w:val="000000"/>
          <w:sz w:val="28"/>
          <w:szCs w:val="28"/>
        </w:rPr>
        <w:t xml:space="preserve">Ответственность за общее состояние охраны труда и техники безопасности в монтажных организациях несут начальник участка (управляющий) и главный инженер предприятия. Вследствие повышенной </w:t>
      </w:r>
      <w:r w:rsidRPr="00421883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опасности производства ЭМР запрещено вести монтаж оборудования, электроустановок и линий электропередач при отсутствии плана производства работ (ППР). ППР разрабатывает электромонтажная организация или по ее заказу специализированная организация.</w:t>
      </w:r>
    </w:p>
    <w:p w:rsidR="00421883" w:rsidRPr="00421883" w:rsidRDefault="00421883" w:rsidP="00421883">
      <w:pPr>
        <w:spacing w:line="276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1883">
        <w:rPr>
          <w:rFonts w:ascii="Times New Roman" w:hAnsi="Times New Roman" w:cs="Times New Roman"/>
          <w:color w:val="000000"/>
          <w:sz w:val="28"/>
          <w:szCs w:val="28"/>
        </w:rPr>
        <w:t>ППР должен удовлетворять требованиям правил, норм и ГОСТов.</w:t>
      </w:r>
    </w:p>
    <w:p w:rsidR="00421883" w:rsidRPr="00421883" w:rsidRDefault="00421883" w:rsidP="00421883">
      <w:pPr>
        <w:spacing w:line="276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1883">
        <w:rPr>
          <w:rFonts w:ascii="Times New Roman" w:hAnsi="Times New Roman" w:cs="Times New Roman"/>
          <w:color w:val="000000"/>
          <w:sz w:val="28"/>
          <w:szCs w:val="28"/>
        </w:rPr>
        <w:t>Рабочие и служащие электромонтажных организаций могут быть допущены к выполнению работ только после прохождения:</w:t>
      </w:r>
    </w:p>
    <w:p w:rsidR="00421883" w:rsidRPr="00421883" w:rsidRDefault="00421883" w:rsidP="00421883">
      <w:pPr>
        <w:spacing w:line="276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1883">
        <w:rPr>
          <w:rFonts w:ascii="Times New Roman" w:hAnsi="Times New Roman" w:cs="Times New Roman"/>
          <w:color w:val="000000"/>
          <w:sz w:val="28"/>
          <w:szCs w:val="28"/>
        </w:rPr>
        <w:t xml:space="preserve">-    </w:t>
      </w:r>
      <w:r w:rsidR="00756138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421883">
        <w:rPr>
          <w:rFonts w:ascii="Times New Roman" w:hAnsi="Times New Roman" w:cs="Times New Roman"/>
          <w:color w:val="000000"/>
          <w:sz w:val="28"/>
          <w:szCs w:val="28"/>
        </w:rPr>
        <w:t>медицинского осмотра при поступлении на работу;</w:t>
      </w:r>
    </w:p>
    <w:p w:rsidR="00421883" w:rsidRPr="00421883" w:rsidRDefault="00421883" w:rsidP="00421883">
      <w:pPr>
        <w:spacing w:line="276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1883">
        <w:rPr>
          <w:rFonts w:ascii="Times New Roman" w:hAnsi="Times New Roman" w:cs="Times New Roman"/>
          <w:color w:val="000000"/>
          <w:sz w:val="28"/>
          <w:szCs w:val="28"/>
        </w:rPr>
        <w:t xml:space="preserve">- периодического медицинского осмотра, </w:t>
      </w:r>
      <w:proofErr w:type="spellStart"/>
      <w:r w:rsidRPr="00421883">
        <w:rPr>
          <w:rFonts w:ascii="Times New Roman" w:hAnsi="Times New Roman" w:cs="Times New Roman"/>
          <w:color w:val="000000"/>
          <w:sz w:val="28"/>
          <w:szCs w:val="28"/>
        </w:rPr>
        <w:t>проводящегося</w:t>
      </w:r>
      <w:proofErr w:type="spellEnd"/>
      <w:r w:rsidRPr="00421883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соответствующие сроки; </w:t>
      </w:r>
    </w:p>
    <w:p w:rsidR="00421883" w:rsidRPr="00421883" w:rsidRDefault="00421883" w:rsidP="00421883">
      <w:pPr>
        <w:spacing w:line="276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1883">
        <w:rPr>
          <w:rFonts w:ascii="Times New Roman" w:hAnsi="Times New Roman" w:cs="Times New Roman"/>
          <w:color w:val="000000"/>
          <w:sz w:val="28"/>
          <w:szCs w:val="28"/>
        </w:rPr>
        <w:t>- вводного (общего) инструктажа по электробезопасности, производственной санитарии и пожарной безопасности;</w:t>
      </w:r>
    </w:p>
    <w:p w:rsidR="00421883" w:rsidRPr="00421883" w:rsidRDefault="00421883" w:rsidP="00421883">
      <w:pPr>
        <w:spacing w:line="276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1883">
        <w:rPr>
          <w:rFonts w:ascii="Times New Roman" w:hAnsi="Times New Roman" w:cs="Times New Roman"/>
          <w:color w:val="000000"/>
          <w:sz w:val="28"/>
          <w:szCs w:val="28"/>
        </w:rPr>
        <w:t>- инструктажа на рабочем месте (производственного) по электробезопасности, который производится при каждом изменении условий и характера работы;</w:t>
      </w:r>
    </w:p>
    <w:p w:rsidR="00421883" w:rsidRPr="00421883" w:rsidRDefault="00421883" w:rsidP="00421883">
      <w:pPr>
        <w:spacing w:line="276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1883">
        <w:rPr>
          <w:rFonts w:ascii="Times New Roman" w:hAnsi="Times New Roman" w:cs="Times New Roman"/>
          <w:color w:val="000000"/>
          <w:sz w:val="28"/>
          <w:szCs w:val="28"/>
        </w:rPr>
        <w:t>-      внепланового инструктажа;</w:t>
      </w:r>
    </w:p>
    <w:p w:rsidR="00421883" w:rsidRPr="00421883" w:rsidRDefault="00421883" w:rsidP="00421883">
      <w:pPr>
        <w:spacing w:line="276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1883">
        <w:rPr>
          <w:rFonts w:ascii="Times New Roman" w:hAnsi="Times New Roman" w:cs="Times New Roman"/>
          <w:color w:val="000000"/>
          <w:sz w:val="28"/>
          <w:szCs w:val="28"/>
        </w:rPr>
        <w:t xml:space="preserve"> -     текущего инструктажа.</w:t>
      </w:r>
    </w:p>
    <w:p w:rsidR="00421883" w:rsidRPr="00421883" w:rsidRDefault="00421883" w:rsidP="00421883">
      <w:pPr>
        <w:spacing w:line="276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1883">
        <w:rPr>
          <w:rFonts w:ascii="Times New Roman" w:hAnsi="Times New Roman" w:cs="Times New Roman"/>
          <w:color w:val="000000"/>
          <w:sz w:val="28"/>
          <w:szCs w:val="28"/>
        </w:rPr>
        <w:t>Все рабочие должны пройти специальное курсовое обучение по технике безопасности и специальное техническое обучение (в соответствие с классификацией). Обучение проводится администрацией по типовым программам. Ответственность за своевременность, полноту и правильность несет руководитель монтажного участка.</w:t>
      </w:r>
    </w:p>
    <w:p w:rsidR="00421883" w:rsidRPr="00421883" w:rsidRDefault="00421883" w:rsidP="00421883">
      <w:pPr>
        <w:spacing w:line="276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1883">
        <w:rPr>
          <w:rFonts w:ascii="Times New Roman" w:hAnsi="Times New Roman" w:cs="Times New Roman"/>
          <w:color w:val="000000"/>
          <w:sz w:val="28"/>
          <w:szCs w:val="28"/>
        </w:rPr>
        <w:t>Каждая работа при ЭМР должна выполняться работниками с соответствующей специализацией, имеющими необходимый разряд, категорию, допуск, в соответствии с типовыми технологическими картами, планами.</w:t>
      </w:r>
    </w:p>
    <w:p w:rsidR="00421883" w:rsidRPr="00421883" w:rsidRDefault="00421883" w:rsidP="00421883">
      <w:pPr>
        <w:spacing w:line="276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1883">
        <w:rPr>
          <w:rFonts w:ascii="Times New Roman" w:hAnsi="Times New Roman" w:cs="Times New Roman"/>
          <w:color w:val="000000"/>
          <w:sz w:val="28"/>
          <w:szCs w:val="28"/>
        </w:rPr>
        <w:t xml:space="preserve">Для обеспечения безопасности работ необходимо использовать достаточную степень механизации работ, при помощи машин, механизмов и </w:t>
      </w:r>
      <w:proofErr w:type="spellStart"/>
      <w:r w:rsidRPr="00421883">
        <w:rPr>
          <w:rFonts w:ascii="Times New Roman" w:hAnsi="Times New Roman" w:cs="Times New Roman"/>
          <w:color w:val="000000"/>
          <w:sz w:val="28"/>
          <w:szCs w:val="28"/>
        </w:rPr>
        <w:t>специнструмента</w:t>
      </w:r>
      <w:proofErr w:type="spellEnd"/>
      <w:r w:rsidRPr="00421883">
        <w:rPr>
          <w:rFonts w:ascii="Times New Roman" w:hAnsi="Times New Roman" w:cs="Times New Roman"/>
          <w:color w:val="000000"/>
          <w:sz w:val="28"/>
          <w:szCs w:val="28"/>
        </w:rPr>
        <w:t xml:space="preserve"> (в которых заложены принципы безопасности работы). Перед применением механизмы и инструмент должны быть проверены и осмотрены (кроме того, они должны проверяться, испытываться и ремонтироваться периодически).</w:t>
      </w:r>
    </w:p>
    <w:p w:rsidR="00421883" w:rsidRPr="00421883" w:rsidRDefault="00421883" w:rsidP="00421883">
      <w:pPr>
        <w:spacing w:line="276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1883">
        <w:rPr>
          <w:rFonts w:ascii="Times New Roman" w:hAnsi="Times New Roman" w:cs="Times New Roman"/>
          <w:color w:val="000000"/>
          <w:sz w:val="28"/>
          <w:szCs w:val="28"/>
        </w:rPr>
        <w:t xml:space="preserve">Электромонтажные работы необходимо производить в спецодежде, с </w:t>
      </w:r>
      <w:r w:rsidRPr="00421883">
        <w:rPr>
          <w:rFonts w:ascii="Times New Roman" w:hAnsi="Times New Roman" w:cs="Times New Roman"/>
          <w:color w:val="000000"/>
          <w:sz w:val="28"/>
          <w:szCs w:val="28"/>
        </w:rPr>
        <w:lastRenderedPageBreak/>
        <w:t>использованием специальных приспособлении и защитных средств. Все электромонтажные работы должны выполняться в точном соответствии с требованиями Межотраслевых правил охраны труда (ПОТ Р М(ЭБ)).</w:t>
      </w:r>
    </w:p>
    <w:p w:rsidR="00740697" w:rsidRDefault="00421883" w:rsidP="0028715C">
      <w:pPr>
        <w:spacing w:line="276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1883">
        <w:rPr>
          <w:rFonts w:ascii="Times New Roman" w:hAnsi="Times New Roman" w:cs="Times New Roman"/>
          <w:color w:val="000000"/>
          <w:sz w:val="28"/>
          <w:szCs w:val="28"/>
        </w:rPr>
        <w:t>Пожарная безопасность обеспечивается несгораемостью конструкций опор, их заземлением, свойством нераспространения горения изоляции проводов и кабелей и автоматическим отключением аварийного участка при прохождении токов короткого замыкания защитой.</w:t>
      </w:r>
    </w:p>
    <w:p w:rsidR="004E0337" w:rsidRPr="00421883" w:rsidRDefault="004E0337" w:rsidP="0028715C">
      <w:pPr>
        <w:spacing w:line="276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40697" w:rsidRDefault="00740697" w:rsidP="00E53987">
      <w:pPr>
        <w:spacing w:line="276" w:lineRule="auto"/>
        <w:ind w:right="-1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53987">
        <w:rPr>
          <w:rFonts w:ascii="Times New Roman" w:hAnsi="Times New Roman" w:cs="Times New Roman"/>
          <w:b/>
          <w:color w:val="000000"/>
          <w:sz w:val="28"/>
          <w:szCs w:val="28"/>
        </w:rPr>
        <w:t>6.</w:t>
      </w:r>
      <w:r w:rsidR="0028715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ВЫБОР МОЩНОСТИ ТРАНСФОРМАТОР</w:t>
      </w:r>
      <w:r w:rsidR="00636B42">
        <w:rPr>
          <w:rFonts w:ascii="Times New Roman" w:hAnsi="Times New Roman" w:cs="Times New Roman"/>
          <w:b/>
          <w:color w:val="000000"/>
          <w:sz w:val="28"/>
          <w:szCs w:val="28"/>
        </w:rPr>
        <w:t>ОВ</w:t>
      </w:r>
      <w:r w:rsidR="0028715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0349B" w:rsidRPr="00636B42">
        <w:rPr>
          <w:rFonts w:ascii="Times New Roman" w:hAnsi="Times New Roman" w:cs="Times New Roman"/>
          <w:b/>
          <w:color w:val="000000"/>
          <w:sz w:val="28"/>
          <w:szCs w:val="28"/>
        </w:rPr>
        <w:t>РТП-1544</w:t>
      </w:r>
      <w:r w:rsidRPr="00636B42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E53987" w:rsidRPr="00E53987" w:rsidRDefault="00E53987" w:rsidP="00E53987">
      <w:pPr>
        <w:spacing w:line="276" w:lineRule="auto"/>
        <w:ind w:right="-1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40697" w:rsidRPr="00740697" w:rsidRDefault="00740697" w:rsidP="00740697">
      <w:pPr>
        <w:spacing w:line="276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0697">
        <w:rPr>
          <w:rFonts w:ascii="Times New Roman" w:hAnsi="Times New Roman" w:cs="Times New Roman"/>
          <w:color w:val="000000"/>
          <w:sz w:val="28"/>
          <w:szCs w:val="28"/>
        </w:rPr>
        <w:t>Подсчет электрических нагрузок произведен на основании действующих норм и правил (СП 31-110-2003), по исходным данным (расчетные нагрузки потребителей), предоставленными Заказчиком. В соответствии с приведенными расчетами в реконструируемой</w:t>
      </w:r>
      <w:r w:rsidR="002871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0349B">
        <w:rPr>
          <w:rFonts w:ascii="Times New Roman" w:hAnsi="Times New Roman" w:cs="Times New Roman"/>
          <w:color w:val="000000"/>
          <w:sz w:val="28"/>
          <w:szCs w:val="28"/>
        </w:rPr>
        <w:t xml:space="preserve">РТП-1544 </w:t>
      </w:r>
      <w:r w:rsidRPr="00740697">
        <w:rPr>
          <w:rFonts w:ascii="Times New Roman" w:hAnsi="Times New Roman" w:cs="Times New Roman"/>
          <w:color w:val="000000"/>
          <w:sz w:val="28"/>
          <w:szCs w:val="28"/>
        </w:rPr>
        <w:t xml:space="preserve">предусматривается установка </w:t>
      </w:r>
      <w:r w:rsidR="0090349B">
        <w:rPr>
          <w:rFonts w:ascii="Times New Roman" w:hAnsi="Times New Roman" w:cs="Times New Roman"/>
          <w:color w:val="000000"/>
          <w:sz w:val="28"/>
          <w:szCs w:val="28"/>
        </w:rPr>
        <w:t>2-х трансформаторов</w:t>
      </w:r>
      <w:r w:rsidR="00FD67B8">
        <w:rPr>
          <w:rFonts w:ascii="Times New Roman" w:hAnsi="Times New Roman" w:cs="Times New Roman"/>
          <w:color w:val="000000"/>
          <w:sz w:val="28"/>
          <w:szCs w:val="28"/>
        </w:rPr>
        <w:t xml:space="preserve"> ТМГ-630-10/0,4</w:t>
      </w:r>
      <w:r w:rsidRPr="0074069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40697" w:rsidRDefault="00740697" w:rsidP="00740697">
      <w:pPr>
        <w:spacing w:line="360" w:lineRule="auto"/>
        <w:ind w:left="284" w:right="180" w:firstLine="283"/>
        <w:jc w:val="center"/>
        <w:rPr>
          <w:b/>
          <w:color w:val="000000"/>
          <w:sz w:val="28"/>
          <w:szCs w:val="28"/>
        </w:rPr>
      </w:pPr>
    </w:p>
    <w:p w:rsidR="00740697" w:rsidRPr="00E53987" w:rsidRDefault="00FB6223" w:rsidP="00740697">
      <w:pPr>
        <w:spacing w:line="360" w:lineRule="auto"/>
        <w:ind w:left="284" w:right="180" w:firstLine="28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53987">
        <w:rPr>
          <w:rFonts w:ascii="Times New Roman" w:hAnsi="Times New Roman" w:cs="Times New Roman"/>
          <w:b/>
          <w:color w:val="000000"/>
          <w:sz w:val="28"/>
          <w:szCs w:val="28"/>
        </w:rPr>
        <w:t>Таблица выбора трансформатора</w:t>
      </w:r>
      <w:r w:rsidR="00740697" w:rsidRPr="00E5398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на </w:t>
      </w:r>
      <w:r w:rsidR="0090349B" w:rsidRPr="0090349B">
        <w:rPr>
          <w:rFonts w:ascii="Times New Roman" w:hAnsi="Times New Roman" w:cs="Times New Roman"/>
          <w:b/>
          <w:color w:val="000000"/>
          <w:sz w:val="28"/>
          <w:szCs w:val="28"/>
        </w:rPr>
        <w:t>РТП-1544</w:t>
      </w:r>
    </w:p>
    <w:tbl>
      <w:tblPr>
        <w:tblW w:w="9923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984"/>
        <w:gridCol w:w="1276"/>
        <w:gridCol w:w="851"/>
        <w:gridCol w:w="850"/>
        <w:gridCol w:w="992"/>
        <w:gridCol w:w="709"/>
        <w:gridCol w:w="851"/>
        <w:gridCol w:w="850"/>
        <w:gridCol w:w="992"/>
      </w:tblGrid>
      <w:tr w:rsidR="00740697" w:rsidRPr="00A42E7E" w:rsidTr="00405EE8">
        <w:trPr>
          <w:cantSplit/>
        </w:trPr>
        <w:tc>
          <w:tcPr>
            <w:tcW w:w="5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40697" w:rsidRDefault="00740697" w:rsidP="00E93296">
            <w:pPr>
              <w:pStyle w:val="a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40697" w:rsidRDefault="00740697" w:rsidP="00E93296">
            <w:pPr>
              <w:pStyle w:val="a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потребителей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40697" w:rsidRDefault="00740697" w:rsidP="00E93296">
            <w:pPr>
              <w:pStyle w:val="aa"/>
              <w:ind w:left="-108"/>
              <w:jc w:val="center"/>
              <w:rPr>
                <w:b/>
                <w:bCs/>
              </w:rPr>
            </w:pPr>
            <w:proofErr w:type="spellStart"/>
            <w:r w:rsidRPr="00A705B3">
              <w:rPr>
                <w:b/>
                <w:bCs/>
              </w:rPr>
              <w:t>Устан</w:t>
            </w:r>
            <w:r>
              <w:rPr>
                <w:b/>
                <w:bCs/>
              </w:rPr>
              <w:t>ов</w:t>
            </w:r>
            <w:proofErr w:type="spellEnd"/>
            <w:r>
              <w:rPr>
                <w:b/>
                <w:bCs/>
              </w:rPr>
              <w:t>.</w:t>
            </w:r>
          </w:p>
          <w:p w:rsidR="00740697" w:rsidRPr="00143C8D" w:rsidRDefault="00740697" w:rsidP="00E93296">
            <w:pPr>
              <w:pStyle w:val="aa"/>
              <w:ind w:lef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</w:t>
            </w:r>
            <w:r w:rsidRPr="00A705B3">
              <w:rPr>
                <w:b/>
                <w:bCs/>
              </w:rPr>
              <w:t>ощн</w:t>
            </w:r>
            <w:r>
              <w:rPr>
                <w:b/>
                <w:bCs/>
              </w:rPr>
              <w:t>ость</w:t>
            </w:r>
          </w:p>
          <w:p w:rsidR="00740697" w:rsidRDefault="00740697" w:rsidP="00E93296">
            <w:pPr>
              <w:pStyle w:val="a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кВт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740697" w:rsidP="00E93296">
            <w:pPr>
              <w:pStyle w:val="a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Максимальная расчетная нагрузка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40697" w:rsidRPr="003F4DAD" w:rsidRDefault="00740697" w:rsidP="00E93296">
            <w:pPr>
              <w:pStyle w:val="aa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Кодн</w:t>
            </w:r>
            <w:proofErr w:type="spellEnd"/>
            <w:r>
              <w:rPr>
                <w:b/>
                <w:bCs/>
              </w:rPr>
              <w:t>.</w:t>
            </w:r>
          </w:p>
          <w:p w:rsidR="00740697" w:rsidRPr="00A42E7E" w:rsidRDefault="00740697" w:rsidP="00E93296">
            <w:pPr>
              <w:pStyle w:val="aa"/>
              <w:jc w:val="left"/>
              <w:rPr>
                <w:b/>
                <w:bCs/>
              </w:rPr>
            </w:pPr>
          </w:p>
          <w:p w:rsidR="00740697" w:rsidRPr="00A42E7E" w:rsidRDefault="00740697" w:rsidP="00E93296">
            <w:pPr>
              <w:pStyle w:val="aa"/>
              <w:rPr>
                <w:b/>
                <w:bCs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40697" w:rsidRPr="00A42E7E" w:rsidRDefault="00740697" w:rsidP="00E93296">
            <w:pPr>
              <w:pStyle w:val="aa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cos</w:t>
            </w:r>
            <w:r>
              <w:rPr>
                <w:b/>
                <w:bCs/>
              </w:rPr>
              <w:sym w:font="Symbol" w:char="F066"/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40697" w:rsidRPr="00A42E7E" w:rsidRDefault="00740697" w:rsidP="00E93296">
            <w:pPr>
              <w:pStyle w:val="aa"/>
              <w:rPr>
                <w:b/>
                <w:bCs/>
              </w:rPr>
            </w:pPr>
            <w:proofErr w:type="spellStart"/>
            <w:r>
              <w:rPr>
                <w:b/>
                <w:bCs/>
                <w:lang w:val="en-US"/>
              </w:rPr>
              <w:t>tg</w:t>
            </w:r>
            <w:proofErr w:type="spellEnd"/>
            <w:r>
              <w:rPr>
                <w:b/>
                <w:bCs/>
              </w:rPr>
              <w:sym w:font="Symbol" w:char="F066"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40697" w:rsidRPr="002F7F07" w:rsidRDefault="00740697" w:rsidP="00E93296">
            <w:pPr>
              <w:pStyle w:val="aa"/>
              <w:rPr>
                <w:b/>
                <w:bCs/>
              </w:rPr>
            </w:pPr>
            <w:proofErr w:type="spellStart"/>
            <w:r>
              <w:rPr>
                <w:b/>
                <w:bCs/>
                <w:lang w:val="en-US"/>
              </w:rPr>
              <w:t>Ip</w:t>
            </w:r>
            <w:proofErr w:type="spellEnd"/>
            <w:r>
              <w:rPr>
                <w:b/>
                <w:bCs/>
              </w:rPr>
              <w:t>, А</w:t>
            </w:r>
          </w:p>
        </w:tc>
      </w:tr>
      <w:tr w:rsidR="00740697" w:rsidTr="00405EE8">
        <w:trPr>
          <w:cantSplit/>
        </w:trPr>
        <w:tc>
          <w:tcPr>
            <w:tcW w:w="5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Pr="00A42E7E" w:rsidRDefault="00740697" w:rsidP="00E93296">
            <w:pPr>
              <w:pStyle w:val="aa"/>
              <w:rPr>
                <w:b/>
                <w:bCs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Pr="00A42E7E" w:rsidRDefault="00740697" w:rsidP="00E93296">
            <w:pPr>
              <w:pStyle w:val="aa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Pr="00A42E7E" w:rsidRDefault="00740697" w:rsidP="00E93296">
            <w:pPr>
              <w:pStyle w:val="aa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Pr="00A42E7E" w:rsidRDefault="00740697" w:rsidP="00E93296">
            <w:pPr>
              <w:pStyle w:val="aa"/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P</w:t>
            </w:r>
            <w:r>
              <w:rPr>
                <w:b/>
                <w:bCs/>
              </w:rPr>
              <w:t>м</w:t>
            </w:r>
          </w:p>
          <w:p w:rsidR="00740697" w:rsidRPr="00A42E7E" w:rsidRDefault="00740697" w:rsidP="00E93296">
            <w:pPr>
              <w:pStyle w:val="a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кВт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740697" w:rsidP="00E93296">
            <w:pPr>
              <w:pStyle w:val="aa"/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Q</w:t>
            </w:r>
            <w:r>
              <w:rPr>
                <w:b/>
                <w:bCs/>
              </w:rPr>
              <w:t>м</w:t>
            </w:r>
          </w:p>
          <w:p w:rsidR="00740697" w:rsidRDefault="00740697" w:rsidP="00E93296">
            <w:pPr>
              <w:pStyle w:val="aa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кВар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740697" w:rsidP="00E93296">
            <w:pPr>
              <w:pStyle w:val="aa"/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S</w:t>
            </w:r>
            <w:r>
              <w:rPr>
                <w:b/>
                <w:bCs/>
              </w:rPr>
              <w:t>м</w:t>
            </w:r>
          </w:p>
          <w:p w:rsidR="00740697" w:rsidRDefault="00740697" w:rsidP="00E93296">
            <w:pPr>
              <w:pStyle w:val="aa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кВА</w:t>
            </w:r>
            <w:proofErr w:type="spellEnd"/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740697" w:rsidP="00E93296">
            <w:pPr>
              <w:pStyle w:val="aa"/>
              <w:rPr>
                <w:b/>
                <w:bCs/>
              </w:rPr>
            </w:pPr>
          </w:p>
          <w:p w:rsidR="00740697" w:rsidRDefault="00740697" w:rsidP="00E93296">
            <w:pPr>
              <w:pStyle w:val="aa"/>
              <w:rPr>
                <w:b/>
                <w:bCs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740697" w:rsidP="00E93296">
            <w:pPr>
              <w:pStyle w:val="aa"/>
              <w:rPr>
                <w:b/>
                <w:bCs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740697" w:rsidP="00E93296">
            <w:pPr>
              <w:pStyle w:val="aa"/>
              <w:rPr>
                <w:b/>
                <w:bCs/>
              </w:rPr>
            </w:pP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740697" w:rsidP="00E93296">
            <w:pPr>
              <w:pStyle w:val="aa"/>
              <w:rPr>
                <w:b/>
                <w:bCs/>
              </w:rPr>
            </w:pPr>
          </w:p>
          <w:p w:rsidR="00740697" w:rsidRDefault="00740697" w:rsidP="00E93296">
            <w:pPr>
              <w:pStyle w:val="aa"/>
              <w:rPr>
                <w:b/>
                <w:bCs/>
              </w:rPr>
            </w:pPr>
          </w:p>
        </w:tc>
      </w:tr>
      <w:tr w:rsidR="00740697" w:rsidTr="00405EE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740697" w:rsidP="00E93296">
            <w:pPr>
              <w:pStyle w:val="a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740697" w:rsidP="00E93296">
            <w:pPr>
              <w:pStyle w:val="a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740697" w:rsidP="00E93296">
            <w:pPr>
              <w:pStyle w:val="a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740697" w:rsidP="00E93296">
            <w:pPr>
              <w:pStyle w:val="a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740697" w:rsidP="00E93296">
            <w:pPr>
              <w:pStyle w:val="a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740697" w:rsidP="00E93296">
            <w:pPr>
              <w:pStyle w:val="a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740697" w:rsidP="00E93296">
            <w:pPr>
              <w:pStyle w:val="a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740697" w:rsidP="00E93296">
            <w:pPr>
              <w:pStyle w:val="a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740697" w:rsidP="00E93296">
            <w:pPr>
              <w:pStyle w:val="a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740697" w:rsidP="00E93296">
            <w:pPr>
              <w:pStyle w:val="a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740697" w:rsidTr="00E53987">
        <w:trPr>
          <w:trHeight w:val="822"/>
        </w:trPr>
        <w:tc>
          <w:tcPr>
            <w:tcW w:w="992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740697" w:rsidP="00E93296">
            <w:pPr>
              <w:pStyle w:val="aa"/>
              <w:jc w:val="center"/>
              <w:rPr>
                <w:u w:val="single"/>
              </w:rPr>
            </w:pPr>
          </w:p>
          <w:p w:rsidR="00740697" w:rsidRPr="004E0337" w:rsidRDefault="00740697" w:rsidP="00E93296">
            <w:pPr>
              <w:pStyle w:val="aa"/>
              <w:jc w:val="center"/>
              <w:rPr>
                <w:b/>
              </w:rPr>
            </w:pPr>
            <w:r w:rsidRPr="004E0337">
              <w:rPr>
                <w:b/>
                <w:u w:val="single"/>
              </w:rPr>
              <w:t>Трансформатор №1</w:t>
            </w:r>
          </w:p>
        </w:tc>
      </w:tr>
      <w:tr w:rsidR="00740697" w:rsidTr="00405EE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740697" w:rsidP="00E93296">
            <w:pPr>
              <w:pStyle w:val="aa"/>
              <w:jc w:val="center"/>
            </w:pPr>
            <w: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740697" w:rsidP="00E93296">
            <w:pPr>
              <w:pStyle w:val="aa"/>
              <w:jc w:val="left"/>
            </w:pPr>
            <w:r>
              <w:t>Существующая нагрузка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740697" w:rsidP="00E93296">
            <w:pPr>
              <w:pStyle w:val="aa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0C59DF" w:rsidP="00740697">
            <w:pPr>
              <w:pStyle w:val="aa"/>
              <w:jc w:val="center"/>
            </w:pPr>
            <w:r>
              <w:t>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405EE8" w:rsidP="00740697">
            <w:pPr>
              <w:pStyle w:val="aa"/>
              <w:jc w:val="center"/>
            </w:pPr>
            <w:r>
              <w:t>105,6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405EE8" w:rsidP="00740697">
            <w:pPr>
              <w:pStyle w:val="aa"/>
              <w:jc w:val="center"/>
            </w:pPr>
            <w:r>
              <w:t>336,8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740697" w:rsidP="00E93296">
            <w:pPr>
              <w:pStyle w:val="aa"/>
              <w:jc w:val="center"/>
            </w:pPr>
            <w:r>
              <w:t>1,0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740697" w:rsidP="00E93296">
            <w:pPr>
              <w:pStyle w:val="aa"/>
              <w:jc w:val="center"/>
            </w:pPr>
            <w:r>
              <w:t>0,95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740697" w:rsidP="00E93296">
            <w:pPr>
              <w:pStyle w:val="aa"/>
              <w:jc w:val="center"/>
            </w:pPr>
            <w:r>
              <w:t>0,33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405EE8" w:rsidP="00740697">
            <w:pPr>
              <w:pStyle w:val="aa"/>
              <w:jc w:val="center"/>
            </w:pPr>
            <w:r>
              <w:t>512</w:t>
            </w:r>
          </w:p>
        </w:tc>
      </w:tr>
      <w:tr w:rsidR="00740697" w:rsidTr="00405EE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740697" w:rsidP="00E93296">
            <w:pPr>
              <w:pStyle w:val="aa"/>
              <w:jc w:val="center"/>
            </w:pPr>
            <w:r>
              <w:t>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740697" w:rsidP="00E93296">
            <w:pPr>
              <w:pStyle w:val="aa"/>
              <w:jc w:val="left"/>
            </w:pPr>
            <w:r>
              <w:t>Дополнительная нагрузка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740697" w:rsidP="00E93296">
            <w:pPr>
              <w:pStyle w:val="aa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0C59DF" w:rsidP="00E93296">
            <w:pPr>
              <w:pStyle w:val="aa"/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405EE8" w:rsidP="00FB6223">
            <w:pPr>
              <w:pStyle w:val="aa"/>
              <w:jc w:val="center"/>
            </w:pPr>
            <w:r>
              <w:t>33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405EE8" w:rsidP="00FB6223">
            <w:pPr>
              <w:pStyle w:val="aa"/>
              <w:jc w:val="center"/>
            </w:pPr>
            <w:r>
              <w:t>105,2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740697" w:rsidP="00E93296">
            <w:pPr>
              <w:pStyle w:val="aa"/>
              <w:jc w:val="center"/>
            </w:pPr>
            <w:r>
              <w:t>0,9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740697" w:rsidP="00E93296">
            <w:pPr>
              <w:pStyle w:val="aa"/>
              <w:jc w:val="center"/>
            </w:pPr>
            <w:r>
              <w:t>0,95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740697" w:rsidP="00E93296">
            <w:pPr>
              <w:pStyle w:val="aa"/>
              <w:jc w:val="center"/>
            </w:pPr>
            <w:r>
              <w:t>0,33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405EE8" w:rsidP="00FB6223">
            <w:pPr>
              <w:pStyle w:val="aa"/>
              <w:jc w:val="center"/>
            </w:pPr>
            <w:r>
              <w:t>160</w:t>
            </w:r>
          </w:p>
        </w:tc>
      </w:tr>
      <w:tr w:rsidR="00740697" w:rsidTr="00405EE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740697" w:rsidP="00E93296">
            <w:pPr>
              <w:pStyle w:val="aa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740697" w:rsidP="00E93296">
            <w:pPr>
              <w:pStyle w:val="aa"/>
            </w:pPr>
            <w:r>
              <w:t>Всего: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740697" w:rsidP="00E93296">
            <w:pPr>
              <w:pStyle w:val="aa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0C59DF" w:rsidP="00FB6223">
            <w:pPr>
              <w:pStyle w:val="aa"/>
              <w:jc w:val="center"/>
            </w:pPr>
            <w:r>
              <w:t>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405EE8" w:rsidP="00FB6223">
            <w:pPr>
              <w:pStyle w:val="aa"/>
              <w:jc w:val="center"/>
            </w:pPr>
            <w:r>
              <w:t>138,6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405EE8" w:rsidP="00FB6223">
            <w:pPr>
              <w:pStyle w:val="aa"/>
              <w:jc w:val="center"/>
            </w:pPr>
            <w:r>
              <w:t>442,1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740697" w:rsidP="00E93296">
            <w:pPr>
              <w:pStyle w:val="aa"/>
              <w:jc w:val="center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740697" w:rsidP="00E93296">
            <w:pPr>
              <w:pStyle w:val="aa"/>
              <w:jc w:val="center"/>
            </w:pPr>
            <w:r>
              <w:t>0,95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740697" w:rsidP="00E93296">
            <w:pPr>
              <w:pStyle w:val="aa"/>
              <w:jc w:val="center"/>
            </w:pPr>
            <w:r>
              <w:t>0,33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405EE8" w:rsidP="00FB6223">
            <w:pPr>
              <w:pStyle w:val="aa"/>
              <w:jc w:val="center"/>
            </w:pPr>
            <w:r>
              <w:t>671,7</w:t>
            </w:r>
          </w:p>
        </w:tc>
      </w:tr>
      <w:tr w:rsidR="00740697" w:rsidTr="00405EE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740697" w:rsidP="00E93296">
            <w:pPr>
              <w:pStyle w:val="aa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Pr="00C8091B" w:rsidRDefault="00740697" w:rsidP="00E93296">
            <w:pPr>
              <w:pStyle w:val="aa"/>
              <w:jc w:val="left"/>
              <w:rPr>
                <w:bCs/>
              </w:rPr>
            </w:pPr>
            <w:r w:rsidRPr="00C8091B">
              <w:rPr>
                <w:bCs/>
              </w:rPr>
              <w:t xml:space="preserve">Всего с учетом </w:t>
            </w:r>
            <w:proofErr w:type="spellStart"/>
            <w:r w:rsidRPr="00C8091B">
              <w:rPr>
                <w:bCs/>
              </w:rPr>
              <w:t>Кодн</w:t>
            </w:r>
            <w:proofErr w:type="spellEnd"/>
            <w:r w:rsidRPr="00C8091B">
              <w:rPr>
                <w:bCs/>
              </w:rPr>
              <w:t>.</w:t>
            </w:r>
            <w:r>
              <w:rPr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740697" w:rsidP="00E93296">
            <w:pPr>
              <w:pStyle w:val="aa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405EE8" w:rsidP="00FB6223">
            <w:pPr>
              <w:pStyle w:val="aa"/>
              <w:jc w:val="center"/>
            </w:pPr>
            <w:r>
              <w:t>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405EE8" w:rsidP="00FB6223">
            <w:pPr>
              <w:pStyle w:val="aa"/>
              <w:jc w:val="center"/>
            </w:pPr>
            <w:r>
              <w:t>135,3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405EE8" w:rsidP="00FB6223">
            <w:pPr>
              <w:pStyle w:val="aa"/>
              <w:jc w:val="center"/>
            </w:pPr>
            <w:r>
              <w:t>431,5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740697" w:rsidP="00E93296">
            <w:pPr>
              <w:pStyle w:val="aa"/>
              <w:jc w:val="center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740697" w:rsidP="00E93296">
            <w:pPr>
              <w:pStyle w:val="aa"/>
              <w:jc w:val="center"/>
            </w:pPr>
            <w:r>
              <w:t>0,95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740697" w:rsidP="00E93296">
            <w:pPr>
              <w:pStyle w:val="aa"/>
              <w:jc w:val="center"/>
            </w:pPr>
            <w:r>
              <w:t>0,33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405EE8" w:rsidP="00FB6223">
            <w:pPr>
              <w:pStyle w:val="aa"/>
              <w:jc w:val="center"/>
            </w:pPr>
            <w:r>
              <w:t>655,7</w:t>
            </w:r>
          </w:p>
        </w:tc>
      </w:tr>
      <w:tr w:rsidR="00740697" w:rsidTr="00E53987">
        <w:tc>
          <w:tcPr>
            <w:tcW w:w="992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697" w:rsidRDefault="00740697" w:rsidP="00E93296">
            <w:pPr>
              <w:pStyle w:val="aa"/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Тр</w:t>
            </w:r>
            <w:proofErr w:type="spellEnd"/>
            <w:r>
              <w:rPr>
                <w:bCs/>
              </w:rPr>
              <w:t xml:space="preserve">-тор     </w:t>
            </w:r>
            <w:r w:rsidR="0090349B">
              <w:rPr>
                <w:bCs/>
              </w:rPr>
              <w:t>63</w:t>
            </w:r>
            <w:r>
              <w:rPr>
                <w:bCs/>
              </w:rPr>
              <w:t>0</w:t>
            </w:r>
            <w:r w:rsidRPr="00B93DA7">
              <w:rPr>
                <w:bCs/>
              </w:rPr>
              <w:t>кВА</w:t>
            </w:r>
            <w:r>
              <w:rPr>
                <w:bCs/>
              </w:rPr>
              <w:t xml:space="preserve">                    </w:t>
            </w:r>
            <w:proofErr w:type="spellStart"/>
            <w:r w:rsidRPr="00B93DA7">
              <w:rPr>
                <w:bCs/>
              </w:rPr>
              <w:t>К</w:t>
            </w:r>
            <w:r>
              <w:rPr>
                <w:bCs/>
              </w:rPr>
              <w:t>з</w:t>
            </w:r>
            <w:proofErr w:type="spellEnd"/>
            <w:r w:rsidRPr="00B93DA7">
              <w:rPr>
                <w:bCs/>
              </w:rPr>
              <w:t>=0,</w:t>
            </w:r>
            <w:r w:rsidR="00405EE8">
              <w:rPr>
                <w:bCs/>
              </w:rPr>
              <w:t>68</w:t>
            </w:r>
          </w:p>
          <w:p w:rsidR="00740697" w:rsidRDefault="00740697" w:rsidP="00E93296">
            <w:pPr>
              <w:pStyle w:val="aa"/>
              <w:jc w:val="center"/>
            </w:pPr>
          </w:p>
        </w:tc>
      </w:tr>
    </w:tbl>
    <w:p w:rsidR="00740697" w:rsidRPr="00597F4A" w:rsidRDefault="00740697" w:rsidP="00740697">
      <w:pPr>
        <w:spacing w:line="360" w:lineRule="auto"/>
        <w:ind w:left="567" w:right="180" w:firstLine="283"/>
        <w:jc w:val="both"/>
        <w:rPr>
          <w:color w:val="000000"/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984"/>
        <w:gridCol w:w="1276"/>
        <w:gridCol w:w="851"/>
        <w:gridCol w:w="850"/>
        <w:gridCol w:w="992"/>
        <w:gridCol w:w="709"/>
        <w:gridCol w:w="851"/>
        <w:gridCol w:w="850"/>
        <w:gridCol w:w="992"/>
      </w:tblGrid>
      <w:tr w:rsidR="00405EE8" w:rsidRPr="00A42E7E" w:rsidTr="00873D90">
        <w:trPr>
          <w:cantSplit/>
        </w:trPr>
        <w:tc>
          <w:tcPr>
            <w:tcW w:w="5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05EE8" w:rsidRDefault="00405EE8" w:rsidP="00873D90">
            <w:pPr>
              <w:pStyle w:val="a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№ п/п</w:t>
            </w:r>
          </w:p>
        </w:tc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05EE8" w:rsidRDefault="00405EE8" w:rsidP="00873D90">
            <w:pPr>
              <w:pStyle w:val="a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потребителей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05EE8" w:rsidRDefault="00405EE8" w:rsidP="00873D90">
            <w:pPr>
              <w:pStyle w:val="aa"/>
              <w:ind w:left="-108"/>
              <w:jc w:val="center"/>
              <w:rPr>
                <w:b/>
                <w:bCs/>
              </w:rPr>
            </w:pPr>
            <w:proofErr w:type="spellStart"/>
            <w:r w:rsidRPr="00A705B3">
              <w:rPr>
                <w:b/>
                <w:bCs/>
              </w:rPr>
              <w:t>Устан</w:t>
            </w:r>
            <w:r>
              <w:rPr>
                <w:b/>
                <w:bCs/>
              </w:rPr>
              <w:t>ов</w:t>
            </w:r>
            <w:proofErr w:type="spellEnd"/>
            <w:r>
              <w:rPr>
                <w:b/>
                <w:bCs/>
              </w:rPr>
              <w:t>.</w:t>
            </w:r>
          </w:p>
          <w:p w:rsidR="00405EE8" w:rsidRPr="00143C8D" w:rsidRDefault="00405EE8" w:rsidP="00873D90">
            <w:pPr>
              <w:pStyle w:val="aa"/>
              <w:ind w:lef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</w:t>
            </w:r>
            <w:r w:rsidRPr="00A705B3">
              <w:rPr>
                <w:b/>
                <w:bCs/>
              </w:rPr>
              <w:t>ощн</w:t>
            </w:r>
            <w:r>
              <w:rPr>
                <w:b/>
                <w:bCs/>
              </w:rPr>
              <w:t>ость</w:t>
            </w:r>
          </w:p>
          <w:p w:rsidR="00405EE8" w:rsidRDefault="00405EE8" w:rsidP="00873D90">
            <w:pPr>
              <w:pStyle w:val="a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кВт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405EE8" w:rsidP="00873D90">
            <w:pPr>
              <w:pStyle w:val="a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Максимальная расчетная нагрузка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05EE8" w:rsidRPr="003F4DAD" w:rsidRDefault="00405EE8" w:rsidP="00873D90">
            <w:pPr>
              <w:pStyle w:val="aa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Кодн</w:t>
            </w:r>
            <w:proofErr w:type="spellEnd"/>
            <w:r>
              <w:rPr>
                <w:b/>
                <w:bCs/>
              </w:rPr>
              <w:t>.</w:t>
            </w:r>
          </w:p>
          <w:p w:rsidR="00405EE8" w:rsidRPr="00A42E7E" w:rsidRDefault="00405EE8" w:rsidP="00873D90">
            <w:pPr>
              <w:pStyle w:val="aa"/>
              <w:jc w:val="left"/>
              <w:rPr>
                <w:b/>
                <w:bCs/>
              </w:rPr>
            </w:pPr>
          </w:p>
          <w:p w:rsidR="00405EE8" w:rsidRPr="00A42E7E" w:rsidRDefault="00405EE8" w:rsidP="00873D90">
            <w:pPr>
              <w:pStyle w:val="aa"/>
              <w:rPr>
                <w:b/>
                <w:bCs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05EE8" w:rsidRPr="00A42E7E" w:rsidRDefault="00405EE8" w:rsidP="00873D90">
            <w:pPr>
              <w:pStyle w:val="aa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cos</w:t>
            </w:r>
            <w:r>
              <w:rPr>
                <w:b/>
                <w:bCs/>
              </w:rPr>
              <w:sym w:font="Symbol" w:char="F066"/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05EE8" w:rsidRPr="00A42E7E" w:rsidRDefault="00405EE8" w:rsidP="00873D90">
            <w:pPr>
              <w:pStyle w:val="aa"/>
              <w:rPr>
                <w:b/>
                <w:bCs/>
              </w:rPr>
            </w:pPr>
            <w:proofErr w:type="spellStart"/>
            <w:r>
              <w:rPr>
                <w:b/>
                <w:bCs/>
                <w:lang w:val="en-US"/>
              </w:rPr>
              <w:t>tg</w:t>
            </w:r>
            <w:proofErr w:type="spellEnd"/>
            <w:r>
              <w:rPr>
                <w:b/>
                <w:bCs/>
              </w:rPr>
              <w:sym w:font="Symbol" w:char="F066"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05EE8" w:rsidRPr="002F7F07" w:rsidRDefault="00405EE8" w:rsidP="00873D90">
            <w:pPr>
              <w:pStyle w:val="aa"/>
              <w:rPr>
                <w:b/>
                <w:bCs/>
              </w:rPr>
            </w:pPr>
            <w:proofErr w:type="spellStart"/>
            <w:r>
              <w:rPr>
                <w:b/>
                <w:bCs/>
                <w:lang w:val="en-US"/>
              </w:rPr>
              <w:t>Ip</w:t>
            </w:r>
            <w:proofErr w:type="spellEnd"/>
            <w:r>
              <w:rPr>
                <w:b/>
                <w:bCs/>
              </w:rPr>
              <w:t>, А</w:t>
            </w:r>
          </w:p>
        </w:tc>
      </w:tr>
      <w:tr w:rsidR="00405EE8" w:rsidTr="00873D90">
        <w:trPr>
          <w:cantSplit/>
        </w:trPr>
        <w:tc>
          <w:tcPr>
            <w:tcW w:w="5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Pr="00A42E7E" w:rsidRDefault="00405EE8" w:rsidP="00873D90">
            <w:pPr>
              <w:pStyle w:val="aa"/>
              <w:rPr>
                <w:b/>
                <w:bCs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Pr="00A42E7E" w:rsidRDefault="00405EE8" w:rsidP="00873D90">
            <w:pPr>
              <w:pStyle w:val="aa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Pr="00A42E7E" w:rsidRDefault="00405EE8" w:rsidP="00873D90">
            <w:pPr>
              <w:pStyle w:val="aa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Pr="00A42E7E" w:rsidRDefault="00405EE8" w:rsidP="00873D90">
            <w:pPr>
              <w:pStyle w:val="aa"/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P</w:t>
            </w:r>
            <w:r>
              <w:rPr>
                <w:b/>
                <w:bCs/>
              </w:rPr>
              <w:t>м</w:t>
            </w:r>
          </w:p>
          <w:p w:rsidR="00405EE8" w:rsidRPr="00A42E7E" w:rsidRDefault="00405EE8" w:rsidP="00873D90">
            <w:pPr>
              <w:pStyle w:val="a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кВт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405EE8" w:rsidP="00873D90">
            <w:pPr>
              <w:pStyle w:val="aa"/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Q</w:t>
            </w:r>
            <w:r>
              <w:rPr>
                <w:b/>
                <w:bCs/>
              </w:rPr>
              <w:t>м</w:t>
            </w:r>
          </w:p>
          <w:p w:rsidR="00405EE8" w:rsidRDefault="00405EE8" w:rsidP="00873D90">
            <w:pPr>
              <w:pStyle w:val="aa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кВар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405EE8" w:rsidP="00873D90">
            <w:pPr>
              <w:pStyle w:val="aa"/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S</w:t>
            </w:r>
            <w:r>
              <w:rPr>
                <w:b/>
                <w:bCs/>
              </w:rPr>
              <w:t>м</w:t>
            </w:r>
          </w:p>
          <w:p w:rsidR="00405EE8" w:rsidRDefault="00405EE8" w:rsidP="00873D90">
            <w:pPr>
              <w:pStyle w:val="aa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кВА</w:t>
            </w:r>
            <w:proofErr w:type="spellEnd"/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405EE8" w:rsidP="00873D90">
            <w:pPr>
              <w:pStyle w:val="aa"/>
              <w:rPr>
                <w:b/>
                <w:bCs/>
              </w:rPr>
            </w:pPr>
          </w:p>
          <w:p w:rsidR="00405EE8" w:rsidRDefault="00405EE8" w:rsidP="00873D90">
            <w:pPr>
              <w:pStyle w:val="aa"/>
              <w:rPr>
                <w:b/>
                <w:bCs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405EE8" w:rsidP="00873D90">
            <w:pPr>
              <w:pStyle w:val="aa"/>
              <w:rPr>
                <w:b/>
                <w:bCs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405EE8" w:rsidP="00873D90">
            <w:pPr>
              <w:pStyle w:val="aa"/>
              <w:rPr>
                <w:b/>
                <w:bCs/>
              </w:rPr>
            </w:pP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405EE8" w:rsidP="00873D90">
            <w:pPr>
              <w:pStyle w:val="aa"/>
              <w:rPr>
                <w:b/>
                <w:bCs/>
              </w:rPr>
            </w:pPr>
          </w:p>
          <w:p w:rsidR="00405EE8" w:rsidRDefault="00405EE8" w:rsidP="00873D90">
            <w:pPr>
              <w:pStyle w:val="aa"/>
              <w:rPr>
                <w:b/>
                <w:bCs/>
              </w:rPr>
            </w:pPr>
          </w:p>
        </w:tc>
      </w:tr>
      <w:tr w:rsidR="00405EE8" w:rsidTr="00873D9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405EE8" w:rsidP="00873D90">
            <w:pPr>
              <w:pStyle w:val="a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405EE8" w:rsidP="00873D90">
            <w:pPr>
              <w:pStyle w:val="a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405EE8" w:rsidP="00873D90">
            <w:pPr>
              <w:pStyle w:val="a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405EE8" w:rsidP="00873D90">
            <w:pPr>
              <w:pStyle w:val="a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405EE8" w:rsidP="00873D90">
            <w:pPr>
              <w:pStyle w:val="a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405EE8" w:rsidP="00873D90">
            <w:pPr>
              <w:pStyle w:val="a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405EE8" w:rsidP="00873D90">
            <w:pPr>
              <w:pStyle w:val="a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405EE8" w:rsidP="00873D90">
            <w:pPr>
              <w:pStyle w:val="a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405EE8" w:rsidP="00873D90">
            <w:pPr>
              <w:pStyle w:val="a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405EE8" w:rsidP="00873D90">
            <w:pPr>
              <w:pStyle w:val="a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405EE8" w:rsidTr="00873D90">
        <w:trPr>
          <w:trHeight w:val="822"/>
        </w:trPr>
        <w:tc>
          <w:tcPr>
            <w:tcW w:w="992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405EE8" w:rsidP="00873D90">
            <w:pPr>
              <w:pStyle w:val="aa"/>
              <w:jc w:val="center"/>
              <w:rPr>
                <w:u w:val="single"/>
              </w:rPr>
            </w:pPr>
          </w:p>
          <w:p w:rsidR="00405EE8" w:rsidRPr="004E0337" w:rsidRDefault="004E0337" w:rsidP="00873D90">
            <w:pPr>
              <w:pStyle w:val="aa"/>
              <w:jc w:val="center"/>
              <w:rPr>
                <w:b/>
              </w:rPr>
            </w:pPr>
            <w:r w:rsidRPr="004E0337">
              <w:rPr>
                <w:b/>
                <w:u w:val="single"/>
              </w:rPr>
              <w:t>Трансформатор №2</w:t>
            </w:r>
          </w:p>
        </w:tc>
      </w:tr>
      <w:tr w:rsidR="00405EE8" w:rsidTr="00873D9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405EE8" w:rsidP="00873D90">
            <w:pPr>
              <w:pStyle w:val="aa"/>
              <w:jc w:val="center"/>
            </w:pPr>
            <w: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405EE8" w:rsidP="00873D90">
            <w:pPr>
              <w:pStyle w:val="aa"/>
              <w:jc w:val="left"/>
            </w:pPr>
            <w:r>
              <w:t>Существующая нагрузка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405EE8" w:rsidP="00873D90">
            <w:pPr>
              <w:pStyle w:val="aa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405EE8" w:rsidP="00873D90">
            <w:pPr>
              <w:pStyle w:val="aa"/>
              <w:jc w:val="center"/>
            </w:pPr>
            <w:r>
              <w:t>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8C3CBB" w:rsidP="00873D90">
            <w:pPr>
              <w:pStyle w:val="aa"/>
              <w:jc w:val="center"/>
            </w:pPr>
            <w:r>
              <w:t>118,8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8C3CBB" w:rsidP="00873D90">
            <w:pPr>
              <w:pStyle w:val="aa"/>
              <w:jc w:val="center"/>
            </w:pPr>
            <w:r>
              <w:t>378,9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405EE8" w:rsidP="00873D90">
            <w:pPr>
              <w:pStyle w:val="aa"/>
              <w:jc w:val="center"/>
            </w:pPr>
            <w:r>
              <w:t>1,0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405EE8" w:rsidP="00873D90">
            <w:pPr>
              <w:pStyle w:val="aa"/>
              <w:jc w:val="center"/>
            </w:pPr>
            <w:r>
              <w:t>0,95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405EE8" w:rsidP="00873D90">
            <w:pPr>
              <w:pStyle w:val="aa"/>
              <w:jc w:val="center"/>
            </w:pPr>
            <w:r>
              <w:t>0,33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8C3CBB" w:rsidP="00873D90">
            <w:pPr>
              <w:pStyle w:val="aa"/>
              <w:jc w:val="center"/>
            </w:pPr>
            <w:r>
              <w:t>575,7</w:t>
            </w:r>
          </w:p>
        </w:tc>
      </w:tr>
      <w:tr w:rsidR="00405EE8" w:rsidTr="00873D9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405EE8" w:rsidP="00873D90">
            <w:pPr>
              <w:pStyle w:val="aa"/>
              <w:jc w:val="center"/>
            </w:pPr>
            <w:r>
              <w:t>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405EE8" w:rsidP="00873D90">
            <w:pPr>
              <w:pStyle w:val="aa"/>
              <w:jc w:val="left"/>
            </w:pPr>
            <w:r>
              <w:t>Дополнительная нагрузка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405EE8" w:rsidP="00873D90">
            <w:pPr>
              <w:pStyle w:val="aa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405EE8" w:rsidP="00873D90">
            <w:pPr>
              <w:pStyle w:val="aa"/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405EE8" w:rsidP="00873D90">
            <w:pPr>
              <w:pStyle w:val="aa"/>
              <w:jc w:val="center"/>
            </w:pPr>
            <w:r>
              <w:t>33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405EE8" w:rsidP="00873D90">
            <w:pPr>
              <w:pStyle w:val="aa"/>
              <w:jc w:val="center"/>
            </w:pPr>
            <w:r>
              <w:t>105,2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405EE8" w:rsidP="00873D90">
            <w:pPr>
              <w:pStyle w:val="aa"/>
              <w:jc w:val="center"/>
            </w:pPr>
            <w:r>
              <w:t>0,9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405EE8" w:rsidP="00873D90">
            <w:pPr>
              <w:pStyle w:val="aa"/>
              <w:jc w:val="center"/>
            </w:pPr>
            <w:r>
              <w:t>0,95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405EE8" w:rsidP="00873D90">
            <w:pPr>
              <w:pStyle w:val="aa"/>
              <w:jc w:val="center"/>
            </w:pPr>
            <w:r>
              <w:t>0,33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405EE8" w:rsidP="00873D90">
            <w:pPr>
              <w:pStyle w:val="aa"/>
              <w:jc w:val="center"/>
            </w:pPr>
            <w:r>
              <w:t>160</w:t>
            </w:r>
          </w:p>
        </w:tc>
      </w:tr>
      <w:tr w:rsidR="00405EE8" w:rsidTr="00873D9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405EE8" w:rsidP="00873D90">
            <w:pPr>
              <w:pStyle w:val="aa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405EE8" w:rsidP="00873D90">
            <w:pPr>
              <w:pStyle w:val="aa"/>
            </w:pPr>
            <w:r>
              <w:t>Всего: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405EE8" w:rsidP="00873D90">
            <w:pPr>
              <w:pStyle w:val="aa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8C3CBB" w:rsidP="00873D90">
            <w:pPr>
              <w:pStyle w:val="aa"/>
              <w:jc w:val="center"/>
            </w:pPr>
            <w: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8C3CBB" w:rsidP="00873D90">
            <w:pPr>
              <w:pStyle w:val="aa"/>
              <w:jc w:val="center"/>
            </w:pPr>
            <w:r>
              <w:t>151,8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8C3CBB" w:rsidP="00873D90">
            <w:pPr>
              <w:pStyle w:val="aa"/>
              <w:jc w:val="center"/>
            </w:pPr>
            <w:r>
              <w:t>484,2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405EE8" w:rsidP="00873D90">
            <w:pPr>
              <w:pStyle w:val="aa"/>
              <w:jc w:val="center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405EE8" w:rsidP="00873D90">
            <w:pPr>
              <w:pStyle w:val="aa"/>
              <w:jc w:val="center"/>
            </w:pPr>
            <w:r>
              <w:t>0,95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405EE8" w:rsidP="00873D90">
            <w:pPr>
              <w:pStyle w:val="aa"/>
              <w:jc w:val="center"/>
            </w:pPr>
            <w:r>
              <w:t>0,33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8C3CBB" w:rsidP="00873D90">
            <w:pPr>
              <w:pStyle w:val="aa"/>
              <w:jc w:val="center"/>
            </w:pPr>
            <w:r>
              <w:t>735,7</w:t>
            </w:r>
          </w:p>
        </w:tc>
      </w:tr>
      <w:tr w:rsidR="00405EE8" w:rsidTr="00873D9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405EE8" w:rsidP="00873D90">
            <w:pPr>
              <w:pStyle w:val="aa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Pr="00C8091B" w:rsidRDefault="00405EE8" w:rsidP="00873D90">
            <w:pPr>
              <w:pStyle w:val="aa"/>
              <w:jc w:val="left"/>
              <w:rPr>
                <w:bCs/>
              </w:rPr>
            </w:pPr>
            <w:r w:rsidRPr="00C8091B">
              <w:rPr>
                <w:bCs/>
              </w:rPr>
              <w:t xml:space="preserve">Всего с учетом </w:t>
            </w:r>
            <w:proofErr w:type="spellStart"/>
            <w:r w:rsidRPr="00C8091B">
              <w:rPr>
                <w:bCs/>
              </w:rPr>
              <w:t>Кодн</w:t>
            </w:r>
            <w:proofErr w:type="spellEnd"/>
            <w:r w:rsidRPr="00C8091B">
              <w:rPr>
                <w:bCs/>
              </w:rPr>
              <w:t>.</w:t>
            </w:r>
            <w:r>
              <w:rPr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405EE8" w:rsidP="00873D90">
            <w:pPr>
              <w:pStyle w:val="aa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8C3CBB" w:rsidP="00873D90">
            <w:pPr>
              <w:pStyle w:val="aa"/>
              <w:jc w:val="center"/>
            </w:pPr>
            <w:r>
              <w:t>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8C3CBB" w:rsidP="00873D90">
            <w:pPr>
              <w:pStyle w:val="aa"/>
              <w:jc w:val="center"/>
            </w:pPr>
            <w:r>
              <w:t>148,5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8C3CBB" w:rsidP="00873D90">
            <w:pPr>
              <w:pStyle w:val="aa"/>
              <w:jc w:val="center"/>
            </w:pPr>
            <w:r>
              <w:t>473,6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405EE8" w:rsidP="00873D90">
            <w:pPr>
              <w:pStyle w:val="aa"/>
              <w:jc w:val="center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405EE8" w:rsidP="00873D90">
            <w:pPr>
              <w:pStyle w:val="aa"/>
              <w:jc w:val="center"/>
            </w:pPr>
            <w:r>
              <w:t>0,95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405EE8" w:rsidP="00873D90">
            <w:pPr>
              <w:pStyle w:val="aa"/>
              <w:jc w:val="center"/>
            </w:pPr>
            <w:r>
              <w:t>0,33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8C3CBB" w:rsidP="00873D90">
            <w:pPr>
              <w:pStyle w:val="aa"/>
              <w:jc w:val="center"/>
            </w:pPr>
            <w:r>
              <w:t>719,7</w:t>
            </w:r>
          </w:p>
        </w:tc>
      </w:tr>
      <w:tr w:rsidR="00405EE8" w:rsidTr="00873D90">
        <w:tc>
          <w:tcPr>
            <w:tcW w:w="992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5EE8" w:rsidRDefault="00405EE8" w:rsidP="00873D90">
            <w:pPr>
              <w:pStyle w:val="aa"/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Тр</w:t>
            </w:r>
            <w:proofErr w:type="spellEnd"/>
            <w:r>
              <w:rPr>
                <w:bCs/>
              </w:rPr>
              <w:t>-тор     630</w:t>
            </w:r>
            <w:r w:rsidRPr="00B93DA7">
              <w:rPr>
                <w:bCs/>
              </w:rPr>
              <w:t>кВА</w:t>
            </w:r>
            <w:r>
              <w:rPr>
                <w:bCs/>
              </w:rPr>
              <w:t xml:space="preserve">                    </w:t>
            </w:r>
            <w:proofErr w:type="spellStart"/>
            <w:r w:rsidRPr="00B93DA7">
              <w:rPr>
                <w:bCs/>
              </w:rPr>
              <w:t>К</w:t>
            </w:r>
            <w:r>
              <w:rPr>
                <w:bCs/>
              </w:rPr>
              <w:t>з</w:t>
            </w:r>
            <w:proofErr w:type="spellEnd"/>
            <w:r w:rsidRPr="00B93DA7">
              <w:rPr>
                <w:bCs/>
              </w:rPr>
              <w:t>=0,</w:t>
            </w:r>
            <w:r w:rsidR="008C3CBB">
              <w:rPr>
                <w:bCs/>
              </w:rPr>
              <w:t>75</w:t>
            </w:r>
          </w:p>
          <w:p w:rsidR="00405EE8" w:rsidRDefault="00405EE8" w:rsidP="00873D90">
            <w:pPr>
              <w:pStyle w:val="aa"/>
              <w:jc w:val="center"/>
            </w:pPr>
          </w:p>
        </w:tc>
      </w:tr>
    </w:tbl>
    <w:p w:rsidR="00EF389C" w:rsidRPr="00EF389C" w:rsidRDefault="00EF389C" w:rsidP="00421883">
      <w:pPr>
        <w:spacing w:line="276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21883" w:rsidRPr="00B513EE" w:rsidRDefault="00421883" w:rsidP="000C59DF">
      <w:pPr>
        <w:ind w:left="142"/>
      </w:pPr>
      <w:bookmarkStart w:id="0" w:name="_GoBack"/>
      <w:bookmarkEnd w:id="0"/>
    </w:p>
    <w:sectPr w:rsidR="00421883" w:rsidRPr="00B513EE" w:rsidSect="001450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E32" w:rsidRDefault="00B04E32" w:rsidP="00DB55FD">
      <w:pPr>
        <w:spacing w:after="0" w:line="240" w:lineRule="auto"/>
      </w:pPr>
      <w:r>
        <w:separator/>
      </w:r>
    </w:p>
  </w:endnote>
  <w:endnote w:type="continuationSeparator" w:id="0">
    <w:p w:rsidR="00B04E32" w:rsidRDefault="00B04E32" w:rsidP="00DB5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OST type A">
    <w:altName w:val="Century Gothic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1" w:rightFromText="181" w:vertAnchor="page" w:horzAnchor="page" w:tblpX="1135" w:tblpY="15378"/>
      <w:tblOverlap w:val="never"/>
      <w:tblW w:w="10376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564"/>
      <w:gridCol w:w="563"/>
      <w:gridCol w:w="563"/>
      <w:gridCol w:w="563"/>
      <w:gridCol w:w="843"/>
      <w:gridCol w:w="563"/>
      <w:gridCol w:w="5873"/>
      <w:gridCol w:w="844"/>
    </w:tblGrid>
    <w:tr w:rsidR="000C6E77" w:rsidRPr="006D4876" w:rsidTr="006D4876">
      <w:trPr>
        <w:trHeight w:val="283"/>
      </w:trPr>
      <w:tc>
        <w:tcPr>
          <w:tcW w:w="567" w:type="dxa"/>
          <w:tcBorders>
            <w:top w:val="single" w:sz="18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FFFFFF"/>
          <w:vAlign w:val="center"/>
        </w:tcPr>
        <w:p w:rsidR="000C6E77" w:rsidRPr="006D4876" w:rsidRDefault="000C6E77" w:rsidP="00107FDA">
          <w:pPr>
            <w:pStyle w:val="a5"/>
            <w:rPr>
              <w:rFonts w:ascii="GOST type A" w:hAnsi="GOST type A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:rsidR="000C6E77" w:rsidRPr="006D4876" w:rsidRDefault="000C6E77" w:rsidP="00107FDA">
          <w:pPr>
            <w:pStyle w:val="a5"/>
            <w:rPr>
              <w:rFonts w:ascii="GOST type A" w:hAnsi="GOST type A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:rsidR="000C6E77" w:rsidRPr="006D4876" w:rsidRDefault="000C6E77" w:rsidP="00107FDA">
          <w:pPr>
            <w:pStyle w:val="a5"/>
            <w:rPr>
              <w:rFonts w:ascii="GOST type A" w:hAnsi="GOST type A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:rsidR="000C6E77" w:rsidRPr="006D4876" w:rsidRDefault="000C6E77" w:rsidP="00107FDA">
          <w:pPr>
            <w:pStyle w:val="a5"/>
            <w:rPr>
              <w:rFonts w:ascii="GOST type A" w:hAnsi="GOST type A"/>
            </w:rPr>
          </w:pPr>
        </w:p>
      </w:tc>
      <w:tc>
        <w:tcPr>
          <w:tcW w:w="850" w:type="dxa"/>
          <w:tcBorders>
            <w:top w:val="single" w:sz="18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:rsidR="000C6E77" w:rsidRPr="006D4876" w:rsidRDefault="000C6E77" w:rsidP="00107FDA">
          <w:pPr>
            <w:pStyle w:val="a5"/>
            <w:rPr>
              <w:rFonts w:ascii="GOST type A" w:hAnsi="GOST type A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:rsidR="000C6E77" w:rsidRPr="006D4876" w:rsidRDefault="000C6E77" w:rsidP="00107FDA">
          <w:pPr>
            <w:pStyle w:val="a5"/>
            <w:rPr>
              <w:rFonts w:ascii="GOST type A" w:hAnsi="GOST type A"/>
            </w:rPr>
          </w:pPr>
        </w:p>
      </w:tc>
      <w:tc>
        <w:tcPr>
          <w:tcW w:w="5939" w:type="dxa"/>
          <w:vMerge w:val="restart"/>
          <w:tcBorders>
            <w:top w:val="single" w:sz="18" w:space="0" w:color="auto"/>
            <w:left w:val="single" w:sz="12" w:space="0" w:color="auto"/>
          </w:tcBorders>
          <w:shd w:val="clear" w:color="auto" w:fill="auto"/>
          <w:vAlign w:val="center"/>
        </w:tcPr>
        <w:p w:rsidR="000C6E77" w:rsidRPr="006D4876" w:rsidRDefault="003F5510" w:rsidP="009D03AF">
          <w:pPr>
            <w:pStyle w:val="a5"/>
            <w:jc w:val="center"/>
            <w:rPr>
              <w:rFonts w:ascii="GOST type A" w:hAnsi="GOST type A"/>
              <w:sz w:val="28"/>
            </w:rPr>
          </w:pPr>
          <w:r>
            <w:rPr>
              <w:rFonts w:ascii="GOST type A" w:hAnsi="GOST type A"/>
              <w:sz w:val="40"/>
            </w:rPr>
            <w:t>0</w:t>
          </w:r>
          <w:r w:rsidR="00C75563">
            <w:rPr>
              <w:rFonts w:ascii="GOST type A" w:hAnsi="GOST type A"/>
              <w:sz w:val="40"/>
            </w:rPr>
            <w:t>40</w:t>
          </w:r>
          <w:r>
            <w:rPr>
              <w:rFonts w:ascii="GOST type A" w:hAnsi="GOST type A"/>
              <w:sz w:val="40"/>
            </w:rPr>
            <w:t>-01</w:t>
          </w:r>
          <w:r w:rsidR="000C6E77" w:rsidRPr="006D4876">
            <w:rPr>
              <w:rFonts w:ascii="GOST type A" w:hAnsi="GOST type A"/>
              <w:sz w:val="40"/>
            </w:rPr>
            <w:t>-15</w:t>
          </w:r>
          <w:r w:rsidR="00B53D93">
            <w:rPr>
              <w:rFonts w:ascii="GOST type A" w:hAnsi="GOST type A"/>
              <w:sz w:val="40"/>
            </w:rPr>
            <w:t>-</w:t>
          </w:r>
          <w:r w:rsidR="000C6E77" w:rsidRPr="006D4876">
            <w:rPr>
              <w:rFonts w:ascii="GOST type A" w:hAnsi="GOST type A"/>
              <w:sz w:val="40"/>
            </w:rPr>
            <w:t>ЭС.ПЗ</w:t>
          </w:r>
        </w:p>
      </w:tc>
      <w:tc>
        <w:tcPr>
          <w:tcW w:w="851" w:type="dxa"/>
          <w:tcBorders>
            <w:top w:val="single" w:sz="18" w:space="0" w:color="auto"/>
            <w:left w:val="single" w:sz="12" w:space="0" w:color="auto"/>
          </w:tcBorders>
          <w:shd w:val="clear" w:color="auto" w:fill="auto"/>
          <w:vAlign w:val="center"/>
        </w:tcPr>
        <w:p w:rsidR="000C6E77" w:rsidRPr="006D4876" w:rsidRDefault="000C6E77" w:rsidP="00107FDA">
          <w:pPr>
            <w:pStyle w:val="a5"/>
            <w:jc w:val="center"/>
            <w:rPr>
              <w:rFonts w:ascii="GOST type A" w:hAnsi="GOST type A"/>
            </w:rPr>
          </w:pPr>
          <w:r w:rsidRPr="006D4876">
            <w:rPr>
              <w:rFonts w:ascii="GOST type A" w:hAnsi="GOST type A"/>
            </w:rPr>
            <w:t>Лист</w:t>
          </w:r>
        </w:p>
      </w:tc>
    </w:tr>
    <w:tr w:rsidR="000C6E77" w:rsidRPr="006D4876" w:rsidTr="006D4876">
      <w:trPr>
        <w:trHeight w:val="283"/>
      </w:trPr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FFFFFF"/>
          <w:vAlign w:val="center"/>
        </w:tcPr>
        <w:p w:rsidR="000C6E77" w:rsidRPr="006D4876" w:rsidRDefault="000C6E77" w:rsidP="00107FDA">
          <w:pPr>
            <w:pStyle w:val="a5"/>
            <w:rPr>
              <w:rFonts w:ascii="GOST type A" w:hAnsi="GOST type A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0C6E77" w:rsidRPr="006D4876" w:rsidRDefault="000C6E77" w:rsidP="00107FDA">
          <w:pPr>
            <w:pStyle w:val="a5"/>
            <w:rPr>
              <w:rFonts w:ascii="GOST type A" w:hAnsi="GOST type A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0C6E77" w:rsidRPr="006D4876" w:rsidRDefault="000C6E77" w:rsidP="00107FDA">
          <w:pPr>
            <w:pStyle w:val="a5"/>
            <w:rPr>
              <w:rFonts w:ascii="GOST type A" w:hAnsi="GOST type A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0C6E77" w:rsidRPr="006D4876" w:rsidRDefault="000C6E77" w:rsidP="00107FDA">
          <w:pPr>
            <w:pStyle w:val="a5"/>
            <w:rPr>
              <w:rFonts w:ascii="GOST type A" w:hAnsi="GOST type A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0C6E77" w:rsidRPr="006D4876" w:rsidRDefault="000C6E77" w:rsidP="00107FDA">
          <w:pPr>
            <w:pStyle w:val="a5"/>
            <w:rPr>
              <w:rFonts w:ascii="GOST type A" w:hAnsi="GOST type A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0C6E77" w:rsidRPr="006D4876" w:rsidRDefault="000C6E77" w:rsidP="00107FDA">
          <w:pPr>
            <w:pStyle w:val="a5"/>
            <w:rPr>
              <w:rFonts w:ascii="GOST type A" w:hAnsi="GOST type A"/>
            </w:rPr>
          </w:pPr>
        </w:p>
      </w:tc>
      <w:tc>
        <w:tcPr>
          <w:tcW w:w="5939" w:type="dxa"/>
          <w:vMerge/>
          <w:tcBorders>
            <w:left w:val="single" w:sz="12" w:space="0" w:color="auto"/>
          </w:tcBorders>
          <w:shd w:val="clear" w:color="auto" w:fill="auto"/>
          <w:vAlign w:val="center"/>
        </w:tcPr>
        <w:p w:rsidR="000C6E77" w:rsidRPr="006D4876" w:rsidRDefault="000C6E77" w:rsidP="00107FDA">
          <w:pPr>
            <w:pStyle w:val="a5"/>
            <w:rPr>
              <w:rFonts w:ascii="GOST type A" w:hAnsi="GOST type A"/>
            </w:rPr>
          </w:pPr>
        </w:p>
      </w:tc>
      <w:tc>
        <w:tcPr>
          <w:tcW w:w="851" w:type="dxa"/>
          <w:vMerge w:val="restart"/>
          <w:tcBorders>
            <w:left w:val="single" w:sz="12" w:space="0" w:color="auto"/>
          </w:tcBorders>
          <w:shd w:val="clear" w:color="auto" w:fill="auto"/>
          <w:noWrap/>
          <w:vAlign w:val="center"/>
        </w:tcPr>
        <w:p w:rsidR="000C6E77" w:rsidRPr="006D4876" w:rsidRDefault="00BE7AAF" w:rsidP="006D4876">
          <w:pPr>
            <w:pStyle w:val="a5"/>
            <w:jc w:val="center"/>
            <w:rPr>
              <w:rFonts w:ascii="GOST type A" w:hAnsi="GOST type A"/>
              <w:lang w:val="en-US"/>
            </w:rPr>
          </w:pPr>
          <w:r w:rsidRPr="006D4876">
            <w:rPr>
              <w:rFonts w:ascii="GOST type A" w:hAnsi="GOST type A"/>
              <w:sz w:val="32"/>
            </w:rPr>
            <w:fldChar w:fldCharType="begin"/>
          </w:r>
          <w:r w:rsidR="000C6E77" w:rsidRPr="006D4876">
            <w:rPr>
              <w:rFonts w:ascii="GOST type A" w:hAnsi="GOST type A"/>
              <w:sz w:val="32"/>
            </w:rPr>
            <w:instrText xml:space="preserve"> P</w:instrText>
          </w:r>
          <w:r w:rsidR="000C6E77" w:rsidRPr="006D4876">
            <w:rPr>
              <w:rFonts w:ascii="GOST type A" w:hAnsi="GOST type A"/>
              <w:sz w:val="32"/>
              <w:lang w:val="en-US"/>
            </w:rPr>
            <w:instrText>AGE</w:instrText>
          </w:r>
          <w:r w:rsidR="000C6E77" w:rsidRPr="006D4876">
            <w:rPr>
              <w:rFonts w:ascii="GOST type A" w:hAnsi="GOST type A"/>
              <w:sz w:val="32"/>
            </w:rPr>
            <w:instrText xml:space="preserve"> </w:instrText>
          </w:r>
          <w:r w:rsidRPr="006D4876">
            <w:rPr>
              <w:rFonts w:ascii="GOST type A" w:hAnsi="GOST type A"/>
              <w:sz w:val="32"/>
            </w:rPr>
            <w:fldChar w:fldCharType="separate"/>
          </w:r>
          <w:r w:rsidR="004E0337">
            <w:rPr>
              <w:rFonts w:ascii="GOST type A" w:hAnsi="GOST type A"/>
              <w:noProof/>
              <w:sz w:val="32"/>
            </w:rPr>
            <w:t>6</w:t>
          </w:r>
          <w:r w:rsidRPr="006D4876">
            <w:rPr>
              <w:rFonts w:ascii="GOST type A" w:hAnsi="GOST type A"/>
              <w:sz w:val="32"/>
            </w:rPr>
            <w:fldChar w:fldCharType="end"/>
          </w:r>
        </w:p>
      </w:tc>
    </w:tr>
    <w:tr w:rsidR="000C6E77" w:rsidRPr="006D4876" w:rsidTr="006D4876">
      <w:trPr>
        <w:trHeight w:val="283"/>
      </w:trPr>
      <w:tc>
        <w:tcPr>
          <w:tcW w:w="567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0C6E77" w:rsidRPr="006D4876" w:rsidRDefault="000C6E77" w:rsidP="006D4876">
          <w:pPr>
            <w:pStyle w:val="a5"/>
            <w:jc w:val="center"/>
            <w:rPr>
              <w:rFonts w:ascii="GOST type A" w:hAnsi="GOST type A"/>
              <w:sz w:val="18"/>
            </w:rPr>
          </w:pPr>
          <w:r w:rsidRPr="006D4876">
            <w:rPr>
              <w:rFonts w:ascii="GOST type A" w:hAnsi="GOST type A"/>
              <w:sz w:val="18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0C6E77" w:rsidRPr="006D4876" w:rsidRDefault="000C6E77" w:rsidP="006D4876">
          <w:pPr>
            <w:pStyle w:val="a5"/>
            <w:jc w:val="center"/>
            <w:rPr>
              <w:rFonts w:ascii="GOST type A" w:hAnsi="GOST type A"/>
              <w:sz w:val="18"/>
            </w:rPr>
          </w:pPr>
          <w:proofErr w:type="spellStart"/>
          <w:r w:rsidRPr="006D4876">
            <w:rPr>
              <w:rFonts w:ascii="GOST type A" w:hAnsi="GOST type A"/>
              <w:sz w:val="16"/>
            </w:rPr>
            <w:t>Кол.уч</w:t>
          </w:r>
          <w:proofErr w:type="spellEnd"/>
        </w:p>
      </w:tc>
      <w:tc>
        <w:tcPr>
          <w:tcW w:w="567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0C6E77" w:rsidRPr="006D4876" w:rsidRDefault="000C6E77" w:rsidP="006D4876">
          <w:pPr>
            <w:pStyle w:val="a5"/>
            <w:jc w:val="center"/>
            <w:rPr>
              <w:rFonts w:ascii="GOST type A" w:hAnsi="GOST type A"/>
              <w:sz w:val="18"/>
            </w:rPr>
          </w:pPr>
          <w:r w:rsidRPr="006D4876">
            <w:rPr>
              <w:rFonts w:ascii="GOST type A" w:hAnsi="GOST type A"/>
              <w:sz w:val="18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0C6E77" w:rsidRPr="006D4876" w:rsidRDefault="000C6E77" w:rsidP="006D4876">
          <w:pPr>
            <w:pStyle w:val="a5"/>
            <w:ind w:right="-93"/>
            <w:jc w:val="center"/>
            <w:rPr>
              <w:rFonts w:ascii="GOST type A" w:hAnsi="GOST type A"/>
              <w:sz w:val="18"/>
            </w:rPr>
          </w:pPr>
          <w:r w:rsidRPr="006D4876">
            <w:rPr>
              <w:rFonts w:ascii="GOST type A" w:hAnsi="GOST type A"/>
              <w:sz w:val="18"/>
            </w:rPr>
            <w:t>№ док.</w:t>
          </w:r>
        </w:p>
      </w:tc>
      <w:tc>
        <w:tcPr>
          <w:tcW w:w="850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0C6E77" w:rsidRPr="006D4876" w:rsidRDefault="000C6E77" w:rsidP="006D4876">
          <w:pPr>
            <w:pStyle w:val="a5"/>
            <w:jc w:val="center"/>
            <w:rPr>
              <w:rFonts w:ascii="GOST type A" w:hAnsi="GOST type A"/>
              <w:sz w:val="18"/>
            </w:rPr>
          </w:pPr>
          <w:r w:rsidRPr="006D4876">
            <w:rPr>
              <w:rFonts w:ascii="GOST type A" w:hAnsi="GOST type A"/>
              <w:sz w:val="18"/>
            </w:rPr>
            <w:t>Подп.</w:t>
          </w:r>
        </w:p>
      </w:tc>
      <w:tc>
        <w:tcPr>
          <w:tcW w:w="567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0C6E77" w:rsidRPr="006D4876" w:rsidRDefault="000C6E77" w:rsidP="006D4876">
          <w:pPr>
            <w:pStyle w:val="a5"/>
            <w:ind w:left="-122" w:right="-94"/>
            <w:jc w:val="center"/>
            <w:rPr>
              <w:rFonts w:ascii="GOST type A" w:hAnsi="GOST type A"/>
              <w:sz w:val="18"/>
            </w:rPr>
          </w:pPr>
          <w:r w:rsidRPr="006D4876">
            <w:rPr>
              <w:rFonts w:ascii="GOST type A" w:hAnsi="GOST type A"/>
              <w:sz w:val="18"/>
            </w:rPr>
            <w:t>Дата</w:t>
          </w:r>
        </w:p>
      </w:tc>
      <w:tc>
        <w:tcPr>
          <w:tcW w:w="5939" w:type="dxa"/>
          <w:vMerge/>
          <w:tcBorders>
            <w:left w:val="single" w:sz="12" w:space="0" w:color="auto"/>
          </w:tcBorders>
          <w:shd w:val="clear" w:color="auto" w:fill="auto"/>
          <w:vAlign w:val="center"/>
        </w:tcPr>
        <w:p w:rsidR="000C6E77" w:rsidRPr="006D4876" w:rsidRDefault="000C6E77" w:rsidP="00107FDA">
          <w:pPr>
            <w:pStyle w:val="a5"/>
            <w:rPr>
              <w:rFonts w:ascii="GOST type A" w:hAnsi="GOST type A"/>
            </w:rPr>
          </w:pPr>
        </w:p>
      </w:tc>
      <w:tc>
        <w:tcPr>
          <w:tcW w:w="851" w:type="dxa"/>
          <w:vMerge/>
          <w:tcBorders>
            <w:left w:val="single" w:sz="12" w:space="0" w:color="auto"/>
          </w:tcBorders>
          <w:shd w:val="clear" w:color="auto" w:fill="auto"/>
          <w:vAlign w:val="center"/>
        </w:tcPr>
        <w:p w:rsidR="000C6E77" w:rsidRPr="006D4876" w:rsidRDefault="000C6E77" w:rsidP="00107FDA">
          <w:pPr>
            <w:pStyle w:val="a5"/>
            <w:rPr>
              <w:rFonts w:ascii="GOST type A" w:hAnsi="GOST type A"/>
            </w:rPr>
          </w:pPr>
        </w:p>
      </w:tc>
    </w:tr>
  </w:tbl>
  <w:p w:rsidR="000C6E77" w:rsidRDefault="000C6E7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1" w:rightFromText="181" w:topFromText="284" w:vertAnchor="page" w:horzAnchor="page" w:tblpX="1135" w:tblpY="12872"/>
      <w:tblOverlap w:val="never"/>
      <w:tblW w:w="10376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569"/>
      <w:gridCol w:w="569"/>
      <w:gridCol w:w="569"/>
      <w:gridCol w:w="569"/>
      <w:gridCol w:w="854"/>
      <w:gridCol w:w="569"/>
      <w:gridCol w:w="3986"/>
      <w:gridCol w:w="854"/>
      <w:gridCol w:w="854"/>
      <w:gridCol w:w="983"/>
    </w:tblGrid>
    <w:tr w:rsidR="008754E4" w:rsidRPr="00697E12" w:rsidTr="00393866">
      <w:trPr>
        <w:trHeight w:val="283"/>
      </w:trPr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FFFFFF"/>
          <w:vAlign w:val="center"/>
        </w:tcPr>
        <w:p w:rsidR="008754E4" w:rsidRPr="00697E12" w:rsidRDefault="008754E4" w:rsidP="008754E4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:rsidR="008754E4" w:rsidRPr="00697E12" w:rsidRDefault="008754E4" w:rsidP="008754E4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:rsidR="008754E4" w:rsidRPr="00697E12" w:rsidRDefault="008754E4" w:rsidP="008754E4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:rsidR="008754E4" w:rsidRPr="00697E12" w:rsidRDefault="008754E4" w:rsidP="008754E4">
          <w:pPr>
            <w:pStyle w:val="a5"/>
            <w:rPr>
              <w:rFonts w:ascii="GOST type A" w:hAnsi="GOST type A"/>
            </w:rPr>
          </w:pPr>
        </w:p>
      </w:tc>
      <w:tc>
        <w:tcPr>
          <w:tcW w:w="854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:rsidR="008754E4" w:rsidRPr="00697E12" w:rsidRDefault="008754E4" w:rsidP="008754E4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:rsidR="008754E4" w:rsidRPr="00697E12" w:rsidRDefault="008754E4" w:rsidP="008754E4">
          <w:pPr>
            <w:pStyle w:val="a5"/>
            <w:rPr>
              <w:rFonts w:ascii="GOST type A" w:hAnsi="GOST type A"/>
            </w:rPr>
          </w:pPr>
        </w:p>
      </w:tc>
      <w:tc>
        <w:tcPr>
          <w:tcW w:w="6677" w:type="dxa"/>
          <w:gridSpan w:val="4"/>
          <w:vMerge w:val="restart"/>
          <w:tcBorders>
            <w:top w:val="single" w:sz="12" w:space="0" w:color="auto"/>
            <w:left w:val="single" w:sz="12" w:space="0" w:color="auto"/>
          </w:tcBorders>
          <w:shd w:val="clear" w:color="auto" w:fill="auto"/>
          <w:vAlign w:val="center"/>
        </w:tcPr>
        <w:p w:rsidR="008754E4" w:rsidRDefault="008754E4" w:rsidP="00C75563">
          <w:pPr>
            <w:pStyle w:val="a5"/>
            <w:spacing w:line="252" w:lineRule="auto"/>
            <w:ind w:right="77"/>
            <w:jc w:val="right"/>
            <w:rPr>
              <w:rFonts w:ascii="GOST type A" w:hAnsi="GOST type A"/>
            </w:rPr>
          </w:pPr>
          <w:r>
            <w:rPr>
              <w:rFonts w:ascii="GOST type A" w:hAnsi="GOST type A"/>
              <w:sz w:val="40"/>
            </w:rPr>
            <w:t>0</w:t>
          </w:r>
          <w:r w:rsidR="00C75563">
            <w:rPr>
              <w:rFonts w:ascii="GOST type A" w:hAnsi="GOST type A"/>
              <w:sz w:val="40"/>
            </w:rPr>
            <w:t>40</w:t>
          </w:r>
          <w:r>
            <w:rPr>
              <w:rFonts w:ascii="GOST type A" w:hAnsi="GOST type A"/>
              <w:sz w:val="40"/>
            </w:rPr>
            <w:t>-01-15</w:t>
          </w:r>
          <w:r>
            <w:rPr>
              <w:rFonts w:ascii="GOST type A" w:hAnsi="GOST type A"/>
              <w:sz w:val="40"/>
              <w:lang w:val="en-US"/>
            </w:rPr>
            <w:t>-</w:t>
          </w:r>
          <w:r>
            <w:rPr>
              <w:rFonts w:ascii="GOST type A" w:hAnsi="GOST type A"/>
              <w:sz w:val="40"/>
            </w:rPr>
            <w:t>ЭС.</w:t>
          </w:r>
          <w:r w:rsidR="002F4FAC">
            <w:rPr>
              <w:rFonts w:ascii="GOST type A" w:hAnsi="GOST type A"/>
              <w:sz w:val="40"/>
            </w:rPr>
            <w:t>ПЗ</w:t>
          </w:r>
        </w:p>
      </w:tc>
    </w:tr>
    <w:tr w:rsidR="008754E4" w:rsidRPr="00697E12" w:rsidTr="00393866">
      <w:trPr>
        <w:trHeight w:val="283"/>
      </w:trPr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FFFFFF"/>
          <w:vAlign w:val="center"/>
        </w:tcPr>
        <w:p w:rsidR="008754E4" w:rsidRPr="00697E12" w:rsidRDefault="008754E4" w:rsidP="008754E4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:rsidR="008754E4" w:rsidRPr="00697E12" w:rsidRDefault="008754E4" w:rsidP="008754E4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:rsidR="008754E4" w:rsidRPr="00697E12" w:rsidRDefault="008754E4" w:rsidP="008754E4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:rsidR="008754E4" w:rsidRPr="00697E12" w:rsidRDefault="008754E4" w:rsidP="008754E4">
          <w:pPr>
            <w:pStyle w:val="a5"/>
            <w:rPr>
              <w:rFonts w:ascii="GOST type A" w:hAnsi="GOST type A"/>
            </w:rPr>
          </w:pPr>
        </w:p>
      </w:tc>
      <w:tc>
        <w:tcPr>
          <w:tcW w:w="854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:rsidR="008754E4" w:rsidRPr="00697E12" w:rsidRDefault="008754E4" w:rsidP="008754E4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:rsidR="008754E4" w:rsidRPr="00697E12" w:rsidRDefault="008754E4" w:rsidP="008754E4">
          <w:pPr>
            <w:pStyle w:val="a5"/>
            <w:rPr>
              <w:rFonts w:ascii="GOST type A" w:hAnsi="GOST type A"/>
            </w:rPr>
          </w:pPr>
        </w:p>
      </w:tc>
      <w:tc>
        <w:tcPr>
          <w:tcW w:w="6677" w:type="dxa"/>
          <w:gridSpan w:val="4"/>
          <w:vMerge/>
          <w:tcBorders>
            <w:left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8754E4" w:rsidRPr="00697E12" w:rsidRDefault="008754E4" w:rsidP="008754E4">
          <w:pPr>
            <w:pStyle w:val="a5"/>
            <w:rPr>
              <w:rFonts w:ascii="GOST type A" w:hAnsi="GOST type A"/>
            </w:rPr>
          </w:pPr>
        </w:p>
      </w:tc>
    </w:tr>
    <w:tr w:rsidR="008754E4" w:rsidRPr="00697E12" w:rsidTr="00393866">
      <w:trPr>
        <w:trHeight w:val="283"/>
      </w:trPr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FFFFFF"/>
          <w:vAlign w:val="center"/>
        </w:tcPr>
        <w:p w:rsidR="008754E4" w:rsidRPr="00697E12" w:rsidRDefault="008754E4" w:rsidP="008754E4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:rsidR="008754E4" w:rsidRPr="00697E12" w:rsidRDefault="008754E4" w:rsidP="008754E4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:rsidR="008754E4" w:rsidRPr="00697E12" w:rsidRDefault="008754E4" w:rsidP="008754E4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:rsidR="008754E4" w:rsidRPr="00697E12" w:rsidRDefault="008754E4" w:rsidP="008754E4">
          <w:pPr>
            <w:pStyle w:val="a5"/>
            <w:rPr>
              <w:rFonts w:ascii="GOST type A" w:hAnsi="GOST type A"/>
            </w:rPr>
          </w:pPr>
        </w:p>
      </w:tc>
      <w:tc>
        <w:tcPr>
          <w:tcW w:w="854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:rsidR="008754E4" w:rsidRPr="00697E12" w:rsidRDefault="008754E4" w:rsidP="008754E4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:rsidR="008754E4" w:rsidRPr="00697E12" w:rsidRDefault="008754E4" w:rsidP="008754E4">
          <w:pPr>
            <w:pStyle w:val="a5"/>
            <w:rPr>
              <w:rFonts w:ascii="GOST type A" w:hAnsi="GOST type A"/>
            </w:rPr>
          </w:pPr>
        </w:p>
      </w:tc>
      <w:tc>
        <w:tcPr>
          <w:tcW w:w="6677" w:type="dxa"/>
          <w:gridSpan w:val="4"/>
          <w:vMerge w:val="restart"/>
          <w:tcBorders>
            <w:top w:val="single" w:sz="12" w:space="0" w:color="auto"/>
            <w:left w:val="single" w:sz="12" w:space="0" w:color="auto"/>
          </w:tcBorders>
          <w:shd w:val="clear" w:color="auto" w:fill="auto"/>
          <w:vAlign w:val="center"/>
        </w:tcPr>
        <w:p w:rsidR="008754E4" w:rsidRDefault="00C75563" w:rsidP="008754E4">
          <w:pPr>
            <w:pStyle w:val="a5"/>
            <w:spacing w:line="252" w:lineRule="auto"/>
            <w:jc w:val="center"/>
            <w:rPr>
              <w:rFonts w:ascii="GOST type A" w:hAnsi="GOST type A"/>
            </w:rPr>
          </w:pPr>
          <w:r w:rsidRPr="00E740C6">
            <w:rPr>
              <w:rFonts w:ascii="GOST type A" w:hAnsi="GOST type A" w:cs="GOST type A"/>
              <w:color w:val="000000"/>
              <w:sz w:val="20"/>
              <w:szCs w:val="24"/>
            </w:rPr>
            <w:t xml:space="preserve">Реконструкция РТП-1544 (замена силового трансформатора мощностью </w:t>
          </w:r>
          <w:r w:rsidR="009707D6">
            <w:rPr>
              <w:rFonts w:ascii="GOST type A" w:hAnsi="GOST type A" w:cs="GOST type A"/>
              <w:color w:val="000000"/>
              <w:sz w:val="20"/>
              <w:szCs w:val="24"/>
            </w:rPr>
            <w:t>2х</w:t>
          </w:r>
          <w:r w:rsidRPr="00E740C6">
            <w:rPr>
              <w:rFonts w:ascii="GOST type A" w:hAnsi="GOST type A" w:cs="GOST type A"/>
              <w:color w:val="000000"/>
              <w:sz w:val="20"/>
              <w:szCs w:val="24"/>
            </w:rPr>
            <w:t>400кВА на трансформатор расчетной мощности в пределах разрешенной в соответствии с проектным решением (</w:t>
          </w:r>
          <w:r w:rsidR="009707D6">
            <w:rPr>
              <w:rFonts w:ascii="GOST type A" w:hAnsi="GOST type A" w:cs="GOST type A"/>
              <w:color w:val="000000"/>
              <w:sz w:val="20"/>
              <w:szCs w:val="24"/>
            </w:rPr>
            <w:t>2х</w:t>
          </w:r>
          <w:r w:rsidRPr="00E740C6">
            <w:rPr>
              <w:rFonts w:ascii="GOST type A" w:hAnsi="GOST type A" w:cs="GOST type A"/>
              <w:color w:val="000000"/>
              <w:sz w:val="20"/>
              <w:szCs w:val="24"/>
            </w:rPr>
            <w:t>630кВА)), по адресу: М.О., г. Королев, пр-т Космонавтов, д. №2в</w:t>
          </w:r>
        </w:p>
      </w:tc>
    </w:tr>
    <w:tr w:rsidR="000C6E77" w:rsidRPr="00697E12" w:rsidTr="00393866">
      <w:trPr>
        <w:trHeight w:val="283"/>
      </w:trPr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FFFFFF"/>
          <w:vAlign w:val="center"/>
        </w:tcPr>
        <w:p w:rsidR="000C6E77" w:rsidRPr="00697E12" w:rsidRDefault="000C6E77" w:rsidP="00B513EE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0C6E77" w:rsidRPr="00697E12" w:rsidRDefault="000C6E77" w:rsidP="00B513EE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0C6E77" w:rsidRPr="00697E12" w:rsidRDefault="000C6E77" w:rsidP="00B513EE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0C6E77" w:rsidRPr="00697E12" w:rsidRDefault="000C6E77" w:rsidP="00B513EE">
          <w:pPr>
            <w:pStyle w:val="a5"/>
            <w:rPr>
              <w:rFonts w:ascii="GOST type A" w:hAnsi="GOST type A"/>
            </w:rPr>
          </w:pPr>
        </w:p>
      </w:tc>
      <w:tc>
        <w:tcPr>
          <w:tcW w:w="854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0C6E77" w:rsidRPr="00697E12" w:rsidRDefault="000C6E77" w:rsidP="00B513EE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0C6E77" w:rsidRPr="00697E12" w:rsidRDefault="000C6E77" w:rsidP="00B513EE">
          <w:pPr>
            <w:pStyle w:val="a5"/>
            <w:rPr>
              <w:rFonts w:ascii="GOST type A" w:hAnsi="GOST type A"/>
            </w:rPr>
          </w:pPr>
        </w:p>
      </w:tc>
      <w:tc>
        <w:tcPr>
          <w:tcW w:w="6677" w:type="dxa"/>
          <w:gridSpan w:val="4"/>
          <w:vMerge/>
          <w:tcBorders>
            <w:left w:val="single" w:sz="12" w:space="0" w:color="auto"/>
          </w:tcBorders>
          <w:shd w:val="clear" w:color="auto" w:fill="auto"/>
          <w:vAlign w:val="center"/>
        </w:tcPr>
        <w:p w:rsidR="000C6E77" w:rsidRPr="00697E12" w:rsidRDefault="000C6E77" w:rsidP="00B513EE">
          <w:pPr>
            <w:pStyle w:val="a5"/>
            <w:rPr>
              <w:rFonts w:ascii="GOST type A" w:hAnsi="GOST type A"/>
            </w:rPr>
          </w:pPr>
        </w:p>
      </w:tc>
    </w:tr>
    <w:tr w:rsidR="000C6E77" w:rsidRPr="00697E12" w:rsidTr="00393866">
      <w:trPr>
        <w:trHeight w:val="283"/>
      </w:trPr>
      <w:tc>
        <w:tcPr>
          <w:tcW w:w="569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0C6E77" w:rsidRPr="00697E12" w:rsidRDefault="000C6E77" w:rsidP="00697E12">
          <w:pPr>
            <w:pStyle w:val="a5"/>
            <w:jc w:val="center"/>
            <w:rPr>
              <w:rFonts w:ascii="GOST type A" w:hAnsi="GOST type A"/>
              <w:sz w:val="18"/>
            </w:rPr>
          </w:pPr>
          <w:r w:rsidRPr="00697E12">
            <w:rPr>
              <w:rFonts w:ascii="GOST type A" w:hAnsi="GOST type A"/>
              <w:sz w:val="18"/>
            </w:rPr>
            <w:t>Изм.</w:t>
          </w:r>
        </w:p>
      </w:tc>
      <w:tc>
        <w:tcPr>
          <w:tcW w:w="569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0C6E77" w:rsidRPr="00697E12" w:rsidRDefault="000C6E77" w:rsidP="00697E12">
          <w:pPr>
            <w:pStyle w:val="a5"/>
            <w:jc w:val="center"/>
            <w:rPr>
              <w:rFonts w:ascii="GOST type A" w:hAnsi="GOST type A"/>
              <w:sz w:val="16"/>
            </w:rPr>
          </w:pPr>
          <w:proofErr w:type="spellStart"/>
          <w:r w:rsidRPr="00697E12">
            <w:rPr>
              <w:rFonts w:ascii="GOST type A" w:hAnsi="GOST type A"/>
              <w:sz w:val="16"/>
            </w:rPr>
            <w:t>Кол.уч</w:t>
          </w:r>
          <w:proofErr w:type="spellEnd"/>
        </w:p>
      </w:tc>
      <w:tc>
        <w:tcPr>
          <w:tcW w:w="569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0C6E77" w:rsidRPr="00697E12" w:rsidRDefault="000C6E77" w:rsidP="00697E12">
          <w:pPr>
            <w:pStyle w:val="a5"/>
            <w:jc w:val="center"/>
            <w:rPr>
              <w:rFonts w:ascii="GOST type A" w:hAnsi="GOST type A"/>
              <w:sz w:val="18"/>
            </w:rPr>
          </w:pPr>
          <w:r w:rsidRPr="00697E12">
            <w:rPr>
              <w:rFonts w:ascii="GOST type A" w:hAnsi="GOST type A"/>
              <w:sz w:val="18"/>
            </w:rPr>
            <w:t>Лист</w:t>
          </w:r>
        </w:p>
      </w:tc>
      <w:tc>
        <w:tcPr>
          <w:tcW w:w="569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0C6E77" w:rsidRPr="00697E12" w:rsidRDefault="000C6E77" w:rsidP="00697E12">
          <w:pPr>
            <w:pStyle w:val="a5"/>
            <w:ind w:right="-93"/>
            <w:jc w:val="center"/>
            <w:rPr>
              <w:rFonts w:ascii="GOST type A" w:hAnsi="GOST type A"/>
              <w:sz w:val="18"/>
            </w:rPr>
          </w:pPr>
          <w:r w:rsidRPr="00697E12">
            <w:rPr>
              <w:rFonts w:ascii="GOST type A" w:hAnsi="GOST type A"/>
              <w:sz w:val="18"/>
            </w:rPr>
            <w:t>№ док.</w:t>
          </w:r>
        </w:p>
      </w:tc>
      <w:tc>
        <w:tcPr>
          <w:tcW w:w="854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0C6E77" w:rsidRPr="00697E12" w:rsidRDefault="000C6E77" w:rsidP="00697E12">
          <w:pPr>
            <w:pStyle w:val="a5"/>
            <w:jc w:val="center"/>
            <w:rPr>
              <w:rFonts w:ascii="GOST type A" w:hAnsi="GOST type A"/>
              <w:sz w:val="18"/>
            </w:rPr>
          </w:pPr>
          <w:r w:rsidRPr="00697E12">
            <w:rPr>
              <w:rFonts w:ascii="GOST type A" w:hAnsi="GOST type A"/>
              <w:sz w:val="18"/>
            </w:rPr>
            <w:t>Подп.</w:t>
          </w:r>
        </w:p>
      </w:tc>
      <w:tc>
        <w:tcPr>
          <w:tcW w:w="569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0C6E77" w:rsidRPr="00697E12" w:rsidRDefault="000C6E77" w:rsidP="00697E12">
          <w:pPr>
            <w:pStyle w:val="a5"/>
            <w:ind w:left="-122" w:right="-94"/>
            <w:jc w:val="center"/>
            <w:rPr>
              <w:rFonts w:ascii="GOST type A" w:hAnsi="GOST type A"/>
              <w:sz w:val="18"/>
            </w:rPr>
          </w:pPr>
          <w:r w:rsidRPr="00697E12">
            <w:rPr>
              <w:rFonts w:ascii="GOST type A" w:hAnsi="GOST type A"/>
              <w:sz w:val="18"/>
            </w:rPr>
            <w:t>Дата</w:t>
          </w:r>
        </w:p>
      </w:tc>
      <w:tc>
        <w:tcPr>
          <w:tcW w:w="6677" w:type="dxa"/>
          <w:gridSpan w:val="4"/>
          <w:vMerge/>
          <w:tcBorders>
            <w:left w:val="single" w:sz="12" w:space="0" w:color="auto"/>
          </w:tcBorders>
          <w:shd w:val="clear" w:color="auto" w:fill="auto"/>
          <w:vAlign w:val="center"/>
        </w:tcPr>
        <w:p w:rsidR="000C6E77" w:rsidRPr="00697E12" w:rsidRDefault="000C6E77" w:rsidP="00B513EE">
          <w:pPr>
            <w:pStyle w:val="a5"/>
            <w:rPr>
              <w:rFonts w:ascii="GOST type A" w:hAnsi="GOST type A"/>
            </w:rPr>
          </w:pPr>
        </w:p>
      </w:tc>
    </w:tr>
    <w:tr w:rsidR="000C6E77" w:rsidRPr="00697E12" w:rsidTr="00393866">
      <w:trPr>
        <w:trHeight w:val="283"/>
      </w:trPr>
      <w:tc>
        <w:tcPr>
          <w:tcW w:w="1138" w:type="dxa"/>
          <w:gridSpan w:val="2"/>
          <w:tcBorders>
            <w:bottom w:val="single" w:sz="4" w:space="0" w:color="auto"/>
          </w:tcBorders>
          <w:shd w:val="clear" w:color="auto" w:fill="auto"/>
          <w:vAlign w:val="center"/>
        </w:tcPr>
        <w:p w:rsidR="000C6E77" w:rsidRPr="00697E12" w:rsidRDefault="000C6E77" w:rsidP="00B513EE">
          <w:pPr>
            <w:pStyle w:val="a5"/>
            <w:rPr>
              <w:rFonts w:ascii="GOST type A" w:hAnsi="GOST type A"/>
            </w:rPr>
          </w:pPr>
        </w:p>
      </w:tc>
      <w:tc>
        <w:tcPr>
          <w:tcW w:w="1138" w:type="dxa"/>
          <w:gridSpan w:val="2"/>
          <w:tcBorders>
            <w:bottom w:val="single" w:sz="4" w:space="0" w:color="auto"/>
          </w:tcBorders>
          <w:shd w:val="clear" w:color="auto" w:fill="auto"/>
          <w:vAlign w:val="center"/>
        </w:tcPr>
        <w:p w:rsidR="000C6E77" w:rsidRPr="00697E12" w:rsidRDefault="000C6E77" w:rsidP="00B513EE">
          <w:pPr>
            <w:pStyle w:val="a5"/>
            <w:rPr>
              <w:rFonts w:ascii="GOST type A" w:hAnsi="GOST type A"/>
            </w:rPr>
          </w:pPr>
        </w:p>
      </w:tc>
      <w:tc>
        <w:tcPr>
          <w:tcW w:w="854" w:type="dxa"/>
          <w:tcBorders>
            <w:bottom w:val="single" w:sz="4" w:space="0" w:color="auto"/>
          </w:tcBorders>
          <w:shd w:val="clear" w:color="auto" w:fill="auto"/>
          <w:vAlign w:val="center"/>
        </w:tcPr>
        <w:p w:rsidR="000C6E77" w:rsidRPr="00697E12" w:rsidRDefault="000C6E77" w:rsidP="00B513EE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bottom w:val="single" w:sz="4" w:space="0" w:color="auto"/>
          </w:tcBorders>
          <w:shd w:val="clear" w:color="auto" w:fill="auto"/>
          <w:vAlign w:val="center"/>
        </w:tcPr>
        <w:p w:rsidR="000C6E77" w:rsidRPr="00697E12" w:rsidRDefault="000C6E77" w:rsidP="00B513EE">
          <w:pPr>
            <w:pStyle w:val="a5"/>
            <w:rPr>
              <w:rFonts w:ascii="GOST type A" w:hAnsi="GOST type A"/>
            </w:rPr>
          </w:pPr>
        </w:p>
      </w:tc>
      <w:tc>
        <w:tcPr>
          <w:tcW w:w="3986" w:type="dxa"/>
          <w:vMerge w:val="restart"/>
          <w:shd w:val="clear" w:color="auto" w:fill="auto"/>
          <w:vAlign w:val="center"/>
        </w:tcPr>
        <w:p w:rsidR="000C6E77" w:rsidRPr="00697E12" w:rsidRDefault="000C6E77" w:rsidP="00B513EE">
          <w:pPr>
            <w:pStyle w:val="a5"/>
            <w:jc w:val="center"/>
            <w:rPr>
              <w:rFonts w:ascii="GOST type A" w:hAnsi="GOST type A"/>
            </w:rPr>
          </w:pPr>
          <w:r w:rsidRPr="00697E12">
            <w:rPr>
              <w:rFonts w:ascii="GOST type A" w:hAnsi="GOST type A"/>
              <w:sz w:val="28"/>
            </w:rPr>
            <w:t>Пояснительная записка</w:t>
          </w:r>
        </w:p>
      </w:tc>
      <w:tc>
        <w:tcPr>
          <w:tcW w:w="854" w:type="dxa"/>
          <w:shd w:val="clear" w:color="auto" w:fill="auto"/>
          <w:vAlign w:val="center"/>
        </w:tcPr>
        <w:p w:rsidR="000C6E77" w:rsidRPr="00697E12" w:rsidRDefault="000C6E77" w:rsidP="00B513EE">
          <w:pPr>
            <w:pStyle w:val="a5"/>
            <w:rPr>
              <w:rFonts w:ascii="GOST type A" w:hAnsi="GOST type A"/>
            </w:rPr>
          </w:pPr>
          <w:r w:rsidRPr="00697E12">
            <w:rPr>
              <w:rFonts w:ascii="GOST type A" w:hAnsi="GOST type A"/>
            </w:rPr>
            <w:t>Стадия</w:t>
          </w:r>
        </w:p>
      </w:tc>
      <w:tc>
        <w:tcPr>
          <w:tcW w:w="854" w:type="dxa"/>
          <w:shd w:val="clear" w:color="auto" w:fill="auto"/>
          <w:vAlign w:val="center"/>
        </w:tcPr>
        <w:p w:rsidR="000C6E77" w:rsidRPr="00697E12" w:rsidRDefault="000C6E77" w:rsidP="00B513EE">
          <w:pPr>
            <w:pStyle w:val="a5"/>
            <w:rPr>
              <w:rFonts w:ascii="GOST type A" w:hAnsi="GOST type A"/>
            </w:rPr>
          </w:pPr>
          <w:r w:rsidRPr="00697E12">
            <w:rPr>
              <w:rFonts w:ascii="GOST type A" w:hAnsi="GOST type A"/>
            </w:rPr>
            <w:t xml:space="preserve">Лист  </w:t>
          </w:r>
        </w:p>
      </w:tc>
      <w:tc>
        <w:tcPr>
          <w:tcW w:w="983" w:type="dxa"/>
          <w:shd w:val="clear" w:color="auto" w:fill="auto"/>
          <w:vAlign w:val="center"/>
        </w:tcPr>
        <w:p w:rsidR="000C6E77" w:rsidRPr="00697E12" w:rsidRDefault="000C6E77" w:rsidP="00B513EE">
          <w:pPr>
            <w:pStyle w:val="a5"/>
            <w:rPr>
              <w:rFonts w:ascii="GOST type A" w:hAnsi="GOST type A"/>
            </w:rPr>
          </w:pPr>
          <w:r w:rsidRPr="00697E12">
            <w:rPr>
              <w:rFonts w:ascii="GOST type A" w:hAnsi="GOST type A"/>
            </w:rPr>
            <w:t xml:space="preserve">Листов  </w:t>
          </w:r>
        </w:p>
      </w:tc>
    </w:tr>
    <w:tr w:rsidR="000C6E77" w:rsidRPr="00697E12" w:rsidTr="00393866">
      <w:trPr>
        <w:trHeight w:val="283"/>
      </w:trPr>
      <w:tc>
        <w:tcPr>
          <w:tcW w:w="1138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0C6E77" w:rsidRPr="00697E12" w:rsidRDefault="000C6E77" w:rsidP="00B513EE">
          <w:pPr>
            <w:pStyle w:val="a5"/>
            <w:rPr>
              <w:rFonts w:ascii="GOST type A" w:hAnsi="GOST type A"/>
            </w:rPr>
          </w:pPr>
        </w:p>
      </w:tc>
      <w:tc>
        <w:tcPr>
          <w:tcW w:w="1138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0C6E77" w:rsidRPr="00697E12" w:rsidRDefault="000C6E77" w:rsidP="00B513EE">
          <w:pPr>
            <w:pStyle w:val="a5"/>
            <w:rPr>
              <w:rFonts w:ascii="GOST type A" w:hAnsi="GOST type A"/>
            </w:rPr>
          </w:pPr>
        </w:p>
      </w:tc>
      <w:tc>
        <w:tcPr>
          <w:tcW w:w="854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0C6E77" w:rsidRPr="00697E12" w:rsidRDefault="000C6E77" w:rsidP="00B513EE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0C6E77" w:rsidRPr="00697E12" w:rsidRDefault="000C6E77" w:rsidP="00B513EE">
          <w:pPr>
            <w:pStyle w:val="a5"/>
            <w:rPr>
              <w:rFonts w:ascii="GOST type A" w:hAnsi="GOST type A"/>
            </w:rPr>
          </w:pPr>
        </w:p>
      </w:tc>
      <w:tc>
        <w:tcPr>
          <w:tcW w:w="3986" w:type="dxa"/>
          <w:vMerge/>
          <w:shd w:val="clear" w:color="auto" w:fill="auto"/>
          <w:vAlign w:val="center"/>
        </w:tcPr>
        <w:p w:rsidR="000C6E77" w:rsidRPr="00697E12" w:rsidRDefault="000C6E77" w:rsidP="00B513EE">
          <w:pPr>
            <w:pStyle w:val="a5"/>
            <w:rPr>
              <w:rFonts w:ascii="GOST type A" w:hAnsi="GOST type A"/>
            </w:rPr>
          </w:pPr>
        </w:p>
      </w:tc>
      <w:tc>
        <w:tcPr>
          <w:tcW w:w="854" w:type="dxa"/>
          <w:vMerge w:val="restart"/>
          <w:shd w:val="clear" w:color="auto" w:fill="auto"/>
          <w:vAlign w:val="center"/>
        </w:tcPr>
        <w:p w:rsidR="000C6E77" w:rsidRPr="00697E12" w:rsidRDefault="000C6E77" w:rsidP="00B53D93">
          <w:pPr>
            <w:pStyle w:val="a5"/>
            <w:jc w:val="center"/>
            <w:rPr>
              <w:rFonts w:ascii="GOST type A" w:hAnsi="GOST type A"/>
              <w:sz w:val="36"/>
            </w:rPr>
          </w:pPr>
          <w:r w:rsidRPr="00697E12">
            <w:rPr>
              <w:rFonts w:ascii="GOST type A" w:hAnsi="GOST type A"/>
              <w:sz w:val="36"/>
            </w:rPr>
            <w:t xml:space="preserve">Р </w:t>
          </w:r>
        </w:p>
      </w:tc>
      <w:tc>
        <w:tcPr>
          <w:tcW w:w="854" w:type="dxa"/>
          <w:vMerge w:val="restart"/>
          <w:shd w:val="clear" w:color="auto" w:fill="auto"/>
          <w:vAlign w:val="center"/>
        </w:tcPr>
        <w:p w:rsidR="000C6E77" w:rsidRPr="00697E12" w:rsidRDefault="000C6E77" w:rsidP="00B513EE">
          <w:pPr>
            <w:pStyle w:val="a5"/>
            <w:jc w:val="center"/>
            <w:rPr>
              <w:rFonts w:ascii="GOST type A" w:hAnsi="GOST type A"/>
              <w:sz w:val="36"/>
            </w:rPr>
          </w:pPr>
          <w:r w:rsidRPr="00697E12">
            <w:rPr>
              <w:rFonts w:ascii="GOST type A" w:hAnsi="GOST type A"/>
              <w:sz w:val="36"/>
            </w:rPr>
            <w:t>1</w:t>
          </w:r>
        </w:p>
      </w:tc>
      <w:tc>
        <w:tcPr>
          <w:tcW w:w="983" w:type="dxa"/>
          <w:vMerge w:val="restart"/>
          <w:shd w:val="clear" w:color="auto" w:fill="auto"/>
          <w:vAlign w:val="center"/>
        </w:tcPr>
        <w:p w:rsidR="000C6E77" w:rsidRPr="00B53D93" w:rsidRDefault="00322EA9" w:rsidP="00B513EE">
          <w:pPr>
            <w:pStyle w:val="a5"/>
            <w:jc w:val="center"/>
            <w:rPr>
              <w:rFonts w:ascii="GOST type A" w:hAnsi="GOST type A"/>
              <w:sz w:val="36"/>
            </w:rPr>
          </w:pPr>
          <w:r>
            <w:rPr>
              <w:rFonts w:ascii="GOST type A" w:hAnsi="GOST type A"/>
              <w:sz w:val="36"/>
            </w:rPr>
            <w:t>6</w:t>
          </w:r>
        </w:p>
      </w:tc>
    </w:tr>
    <w:tr w:rsidR="000C6E77" w:rsidRPr="00697E12" w:rsidTr="00393866">
      <w:trPr>
        <w:trHeight w:val="283"/>
      </w:trPr>
      <w:tc>
        <w:tcPr>
          <w:tcW w:w="1138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0C6E77" w:rsidRPr="00697E12" w:rsidRDefault="00456550" w:rsidP="00B513EE">
          <w:pPr>
            <w:pStyle w:val="a5"/>
            <w:rPr>
              <w:rFonts w:ascii="GOST type A" w:hAnsi="GOST type A"/>
            </w:rPr>
          </w:pPr>
          <w:r>
            <w:rPr>
              <w:rFonts w:ascii="GOST type A" w:hAnsi="GOST type A"/>
            </w:rPr>
            <w:t>Н. Контр</w:t>
          </w:r>
        </w:p>
      </w:tc>
      <w:tc>
        <w:tcPr>
          <w:tcW w:w="1138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0C6E77" w:rsidRPr="00697E12" w:rsidRDefault="000C6E77" w:rsidP="00B513EE">
          <w:pPr>
            <w:pStyle w:val="a5"/>
            <w:rPr>
              <w:rFonts w:ascii="GOST type A" w:hAnsi="GOST type A"/>
            </w:rPr>
          </w:pPr>
        </w:p>
      </w:tc>
      <w:tc>
        <w:tcPr>
          <w:tcW w:w="854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0C6E77" w:rsidRPr="00697E12" w:rsidRDefault="000C6E77" w:rsidP="00B513EE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0C6E77" w:rsidRPr="00697E12" w:rsidRDefault="000C6E77" w:rsidP="00B513EE">
          <w:pPr>
            <w:pStyle w:val="a5"/>
            <w:rPr>
              <w:rFonts w:ascii="GOST type A" w:hAnsi="GOST type A"/>
            </w:rPr>
          </w:pPr>
        </w:p>
      </w:tc>
      <w:tc>
        <w:tcPr>
          <w:tcW w:w="3986" w:type="dxa"/>
          <w:vMerge/>
          <w:shd w:val="clear" w:color="auto" w:fill="auto"/>
          <w:vAlign w:val="center"/>
        </w:tcPr>
        <w:p w:rsidR="000C6E77" w:rsidRPr="00697E12" w:rsidRDefault="000C6E77" w:rsidP="00B513EE">
          <w:pPr>
            <w:pStyle w:val="a5"/>
            <w:rPr>
              <w:rFonts w:ascii="GOST type A" w:hAnsi="GOST type A"/>
            </w:rPr>
          </w:pPr>
        </w:p>
      </w:tc>
      <w:tc>
        <w:tcPr>
          <w:tcW w:w="854" w:type="dxa"/>
          <w:vMerge/>
          <w:shd w:val="clear" w:color="auto" w:fill="auto"/>
          <w:vAlign w:val="center"/>
        </w:tcPr>
        <w:p w:rsidR="000C6E77" w:rsidRPr="00697E12" w:rsidRDefault="000C6E77" w:rsidP="00B513EE">
          <w:pPr>
            <w:pStyle w:val="a5"/>
            <w:rPr>
              <w:rFonts w:ascii="GOST type A" w:hAnsi="GOST type A"/>
            </w:rPr>
          </w:pPr>
        </w:p>
      </w:tc>
      <w:tc>
        <w:tcPr>
          <w:tcW w:w="854" w:type="dxa"/>
          <w:vMerge/>
          <w:shd w:val="clear" w:color="auto" w:fill="auto"/>
          <w:vAlign w:val="center"/>
        </w:tcPr>
        <w:p w:rsidR="000C6E77" w:rsidRPr="00697E12" w:rsidRDefault="000C6E77" w:rsidP="00B513EE">
          <w:pPr>
            <w:pStyle w:val="a5"/>
            <w:rPr>
              <w:rFonts w:ascii="GOST type A" w:hAnsi="GOST type A"/>
            </w:rPr>
          </w:pPr>
        </w:p>
      </w:tc>
      <w:tc>
        <w:tcPr>
          <w:tcW w:w="983" w:type="dxa"/>
          <w:vMerge/>
          <w:shd w:val="clear" w:color="auto" w:fill="auto"/>
          <w:vAlign w:val="center"/>
        </w:tcPr>
        <w:p w:rsidR="000C6E77" w:rsidRPr="00697E12" w:rsidRDefault="000C6E77" w:rsidP="00B513EE">
          <w:pPr>
            <w:pStyle w:val="a5"/>
            <w:rPr>
              <w:rFonts w:ascii="GOST type A" w:hAnsi="GOST type A"/>
            </w:rPr>
          </w:pPr>
        </w:p>
      </w:tc>
    </w:tr>
    <w:tr w:rsidR="000C6E77" w:rsidRPr="00697E12" w:rsidTr="00393866">
      <w:trPr>
        <w:trHeight w:val="283"/>
      </w:trPr>
      <w:tc>
        <w:tcPr>
          <w:tcW w:w="1138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0C6E77" w:rsidRPr="00697E12" w:rsidRDefault="00456550" w:rsidP="00B513EE">
          <w:pPr>
            <w:pStyle w:val="a5"/>
            <w:rPr>
              <w:rFonts w:ascii="GOST type A" w:hAnsi="GOST type A"/>
            </w:rPr>
          </w:pPr>
          <w:r>
            <w:rPr>
              <w:rFonts w:ascii="GOST type A" w:hAnsi="GOST type A"/>
            </w:rPr>
            <w:t>ГИП</w:t>
          </w:r>
        </w:p>
      </w:tc>
      <w:tc>
        <w:tcPr>
          <w:tcW w:w="1138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0C6E77" w:rsidRPr="00697E12" w:rsidRDefault="00456550" w:rsidP="00B513EE">
          <w:pPr>
            <w:pStyle w:val="a5"/>
            <w:rPr>
              <w:rFonts w:ascii="GOST type A" w:hAnsi="GOST type A"/>
            </w:rPr>
          </w:pPr>
          <w:r>
            <w:rPr>
              <w:rFonts w:ascii="GOST type A" w:hAnsi="GOST type A"/>
            </w:rPr>
            <w:t>Кириенко</w:t>
          </w:r>
        </w:p>
      </w:tc>
      <w:tc>
        <w:tcPr>
          <w:tcW w:w="854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0C6E77" w:rsidRPr="00697E12" w:rsidRDefault="000C6E77" w:rsidP="00B513EE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0C6E77" w:rsidRPr="00697E12" w:rsidRDefault="000C6E77" w:rsidP="00B513EE">
          <w:pPr>
            <w:pStyle w:val="a5"/>
            <w:rPr>
              <w:rFonts w:ascii="GOST type A" w:hAnsi="GOST type A"/>
            </w:rPr>
          </w:pPr>
        </w:p>
      </w:tc>
      <w:tc>
        <w:tcPr>
          <w:tcW w:w="3986" w:type="dxa"/>
          <w:vMerge w:val="restart"/>
          <w:shd w:val="clear" w:color="auto" w:fill="auto"/>
          <w:vAlign w:val="center"/>
        </w:tcPr>
        <w:p w:rsidR="000C6E77" w:rsidRPr="00697E12" w:rsidRDefault="000C6E77" w:rsidP="00147139">
          <w:pPr>
            <w:pStyle w:val="a5"/>
            <w:jc w:val="center"/>
            <w:rPr>
              <w:rFonts w:ascii="GOST type A" w:hAnsi="GOST type A"/>
              <w:sz w:val="28"/>
            </w:rPr>
          </w:pPr>
          <w:r w:rsidRPr="00697E12">
            <w:rPr>
              <w:rFonts w:ascii="GOST type A" w:hAnsi="GOST type A"/>
              <w:sz w:val="28"/>
            </w:rPr>
            <w:t>Внешнее Электроснабжение.</w:t>
          </w:r>
        </w:p>
        <w:p w:rsidR="000C6E77" w:rsidRPr="00697E12" w:rsidRDefault="00C75563" w:rsidP="00147139">
          <w:pPr>
            <w:pStyle w:val="a5"/>
            <w:jc w:val="center"/>
            <w:rPr>
              <w:rFonts w:ascii="GOST type A" w:hAnsi="GOST type A"/>
            </w:rPr>
          </w:pPr>
          <w:r>
            <w:rPr>
              <w:rFonts w:ascii="GOST type A" w:hAnsi="GOST type A"/>
              <w:sz w:val="28"/>
            </w:rPr>
            <w:t>Сети 10</w:t>
          </w:r>
          <w:r w:rsidR="000C6E77" w:rsidRPr="00697E12">
            <w:rPr>
              <w:rFonts w:ascii="GOST type A" w:hAnsi="GOST type A"/>
              <w:sz w:val="28"/>
            </w:rPr>
            <w:t>кВ.</w:t>
          </w:r>
        </w:p>
      </w:tc>
      <w:tc>
        <w:tcPr>
          <w:tcW w:w="2691" w:type="dxa"/>
          <w:gridSpan w:val="3"/>
          <w:vMerge w:val="restart"/>
          <w:shd w:val="clear" w:color="auto" w:fill="auto"/>
          <w:vAlign w:val="center"/>
        </w:tcPr>
        <w:p w:rsidR="00456550" w:rsidRPr="0001722D" w:rsidRDefault="00456550" w:rsidP="004265DA">
          <w:pPr>
            <w:pStyle w:val="a5"/>
            <w:jc w:val="center"/>
            <w:rPr>
              <w:rFonts w:ascii="GOST type A" w:hAnsi="GOST type A" w:cs="Tahoma"/>
              <w:sz w:val="28"/>
            </w:rPr>
          </w:pPr>
          <w:r>
            <w:rPr>
              <w:rFonts w:ascii="GOST type A" w:hAnsi="GOST type A" w:cs="Tahoma"/>
              <w:sz w:val="24"/>
            </w:rPr>
            <w:t>«</w:t>
          </w:r>
          <w:proofErr w:type="spellStart"/>
          <w:r w:rsidRPr="0001722D">
            <w:rPr>
              <w:rFonts w:ascii="GOST type A" w:hAnsi="GOST type A" w:cs="Tahoma"/>
              <w:sz w:val="28"/>
            </w:rPr>
            <w:t>Королёвский</w:t>
          </w:r>
          <w:proofErr w:type="spellEnd"/>
          <w:r w:rsidRPr="0001722D">
            <w:rPr>
              <w:rFonts w:ascii="GOST type A" w:hAnsi="GOST type A" w:cs="Tahoma"/>
              <w:sz w:val="28"/>
            </w:rPr>
            <w:t xml:space="preserve"> филиал» </w:t>
          </w:r>
        </w:p>
        <w:p w:rsidR="000C6E77" w:rsidRPr="00697E12" w:rsidRDefault="000C6E77" w:rsidP="004265DA">
          <w:pPr>
            <w:pStyle w:val="a5"/>
            <w:jc w:val="center"/>
            <w:rPr>
              <w:rFonts w:ascii="GOST type A" w:hAnsi="GOST type A" w:cs="Tahoma"/>
              <w:sz w:val="24"/>
            </w:rPr>
          </w:pPr>
          <w:r w:rsidRPr="0001722D">
            <w:rPr>
              <w:rFonts w:ascii="GOST type A" w:hAnsi="GOST type A" w:cs="Tahoma"/>
              <w:sz w:val="28"/>
            </w:rPr>
            <w:t>ООО</w:t>
          </w:r>
          <w:r w:rsidR="004265DA" w:rsidRPr="0001722D">
            <w:rPr>
              <w:rFonts w:ascii="GOST type A" w:hAnsi="GOST type A" w:cs="Tahoma"/>
              <w:sz w:val="28"/>
            </w:rPr>
            <w:t xml:space="preserve"> </w:t>
          </w:r>
          <w:r w:rsidR="00456550" w:rsidRPr="0001722D">
            <w:rPr>
              <w:rFonts w:ascii="GOST type A" w:hAnsi="GOST type A" w:cs="Tahoma"/>
              <w:sz w:val="28"/>
            </w:rPr>
            <w:t>«МСУ2</w:t>
          </w:r>
          <w:r w:rsidRPr="0001722D">
            <w:rPr>
              <w:rFonts w:ascii="GOST type A" w:hAnsi="GOST type A" w:cs="Tahoma"/>
              <w:sz w:val="28"/>
            </w:rPr>
            <w:t>»</w:t>
          </w:r>
        </w:p>
      </w:tc>
    </w:tr>
    <w:tr w:rsidR="000C6E77" w:rsidRPr="00697E12" w:rsidTr="00393866">
      <w:trPr>
        <w:trHeight w:val="283"/>
      </w:trPr>
      <w:tc>
        <w:tcPr>
          <w:tcW w:w="1138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0C6E77" w:rsidRPr="00697E12" w:rsidRDefault="00456550" w:rsidP="00B513EE">
          <w:pPr>
            <w:pStyle w:val="a5"/>
            <w:rPr>
              <w:rFonts w:ascii="GOST type A" w:hAnsi="GOST type A"/>
            </w:rPr>
          </w:pPr>
          <w:r>
            <w:rPr>
              <w:rFonts w:ascii="GOST type A" w:hAnsi="GOST type A"/>
            </w:rPr>
            <w:t>Проверил</w:t>
          </w:r>
          <w:r w:rsidR="000C6E77" w:rsidRPr="00697E12">
            <w:rPr>
              <w:rFonts w:ascii="GOST type A" w:hAnsi="GOST type A"/>
            </w:rPr>
            <w:t xml:space="preserve">   </w:t>
          </w:r>
        </w:p>
      </w:tc>
      <w:tc>
        <w:tcPr>
          <w:tcW w:w="1138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0C6E77" w:rsidRPr="00697E12" w:rsidRDefault="000C6E77" w:rsidP="00B513EE">
          <w:pPr>
            <w:pStyle w:val="a5"/>
            <w:rPr>
              <w:rFonts w:ascii="GOST type A" w:hAnsi="GOST type A"/>
            </w:rPr>
          </w:pPr>
          <w:proofErr w:type="spellStart"/>
          <w:r w:rsidRPr="00697E12">
            <w:rPr>
              <w:rFonts w:ascii="GOST type A" w:hAnsi="GOST type A"/>
            </w:rPr>
            <w:t>Сыцевич</w:t>
          </w:r>
          <w:proofErr w:type="spellEnd"/>
        </w:p>
      </w:tc>
      <w:tc>
        <w:tcPr>
          <w:tcW w:w="854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0C6E77" w:rsidRPr="00697E12" w:rsidRDefault="000C6E77" w:rsidP="00B513EE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0C6E77" w:rsidRPr="00697E12" w:rsidRDefault="000C6E77" w:rsidP="00B513EE">
          <w:pPr>
            <w:pStyle w:val="a5"/>
            <w:rPr>
              <w:rFonts w:ascii="GOST type A" w:hAnsi="GOST type A"/>
            </w:rPr>
          </w:pPr>
        </w:p>
      </w:tc>
      <w:tc>
        <w:tcPr>
          <w:tcW w:w="3986" w:type="dxa"/>
          <w:vMerge/>
          <w:shd w:val="clear" w:color="auto" w:fill="auto"/>
          <w:vAlign w:val="center"/>
        </w:tcPr>
        <w:p w:rsidR="000C6E77" w:rsidRPr="00697E12" w:rsidRDefault="000C6E77" w:rsidP="00B513EE">
          <w:pPr>
            <w:pStyle w:val="a5"/>
            <w:rPr>
              <w:rFonts w:ascii="GOST type A" w:hAnsi="GOST type A"/>
            </w:rPr>
          </w:pPr>
        </w:p>
      </w:tc>
      <w:tc>
        <w:tcPr>
          <w:tcW w:w="2691" w:type="dxa"/>
          <w:gridSpan w:val="3"/>
          <w:vMerge/>
          <w:shd w:val="clear" w:color="auto" w:fill="auto"/>
          <w:vAlign w:val="center"/>
        </w:tcPr>
        <w:p w:rsidR="000C6E77" w:rsidRPr="00697E12" w:rsidRDefault="000C6E77" w:rsidP="00B513EE">
          <w:pPr>
            <w:pStyle w:val="a5"/>
            <w:rPr>
              <w:rFonts w:ascii="GOST type A" w:hAnsi="GOST type A"/>
            </w:rPr>
          </w:pPr>
        </w:p>
      </w:tc>
    </w:tr>
    <w:tr w:rsidR="000C6E77" w:rsidRPr="00697E12" w:rsidTr="00393866">
      <w:trPr>
        <w:trHeight w:val="283"/>
      </w:trPr>
      <w:tc>
        <w:tcPr>
          <w:tcW w:w="1138" w:type="dxa"/>
          <w:gridSpan w:val="2"/>
          <w:tcBorders>
            <w:top w:val="single" w:sz="4" w:space="0" w:color="auto"/>
          </w:tcBorders>
          <w:shd w:val="clear" w:color="auto" w:fill="auto"/>
          <w:vAlign w:val="center"/>
        </w:tcPr>
        <w:p w:rsidR="000C6E77" w:rsidRPr="00697E12" w:rsidRDefault="00697E12" w:rsidP="00B513EE">
          <w:pPr>
            <w:pStyle w:val="a5"/>
            <w:rPr>
              <w:rFonts w:ascii="GOST type A" w:hAnsi="GOST type A"/>
            </w:rPr>
          </w:pPr>
          <w:r>
            <w:rPr>
              <w:rFonts w:ascii="GOST type A" w:hAnsi="GOST type A"/>
            </w:rPr>
            <w:t>Разработал</w:t>
          </w:r>
          <w:r w:rsidR="000C6E77" w:rsidRPr="00697E12">
            <w:rPr>
              <w:rFonts w:ascii="GOST type A" w:hAnsi="GOST type A"/>
            </w:rPr>
            <w:t xml:space="preserve"> </w:t>
          </w:r>
        </w:p>
      </w:tc>
      <w:tc>
        <w:tcPr>
          <w:tcW w:w="1138" w:type="dxa"/>
          <w:gridSpan w:val="2"/>
          <w:tcBorders>
            <w:top w:val="single" w:sz="4" w:space="0" w:color="auto"/>
          </w:tcBorders>
          <w:shd w:val="clear" w:color="auto" w:fill="auto"/>
          <w:vAlign w:val="center"/>
        </w:tcPr>
        <w:p w:rsidR="000C6E77" w:rsidRPr="00697E12" w:rsidRDefault="00456550" w:rsidP="00B513EE">
          <w:pPr>
            <w:pStyle w:val="a5"/>
            <w:rPr>
              <w:rFonts w:ascii="GOST type A" w:hAnsi="GOST type A"/>
            </w:rPr>
          </w:pPr>
          <w:r>
            <w:rPr>
              <w:rFonts w:ascii="GOST type A" w:hAnsi="GOST type A"/>
            </w:rPr>
            <w:t>Васильев</w:t>
          </w:r>
        </w:p>
      </w:tc>
      <w:tc>
        <w:tcPr>
          <w:tcW w:w="854" w:type="dxa"/>
          <w:tcBorders>
            <w:top w:val="single" w:sz="4" w:space="0" w:color="auto"/>
          </w:tcBorders>
          <w:shd w:val="clear" w:color="auto" w:fill="auto"/>
          <w:vAlign w:val="center"/>
        </w:tcPr>
        <w:p w:rsidR="000C6E77" w:rsidRPr="00697E12" w:rsidRDefault="000C6E77" w:rsidP="00B513EE">
          <w:pPr>
            <w:pStyle w:val="a5"/>
            <w:rPr>
              <w:rFonts w:ascii="GOST type A" w:hAnsi="GOST type A"/>
            </w:rPr>
          </w:pPr>
        </w:p>
      </w:tc>
      <w:tc>
        <w:tcPr>
          <w:tcW w:w="569" w:type="dxa"/>
          <w:tcBorders>
            <w:top w:val="single" w:sz="4" w:space="0" w:color="auto"/>
          </w:tcBorders>
          <w:shd w:val="clear" w:color="auto" w:fill="auto"/>
          <w:vAlign w:val="center"/>
        </w:tcPr>
        <w:p w:rsidR="000C6E77" w:rsidRPr="00697E12" w:rsidRDefault="000C6E77" w:rsidP="00B513EE">
          <w:pPr>
            <w:pStyle w:val="a5"/>
            <w:rPr>
              <w:rFonts w:ascii="GOST type A" w:hAnsi="GOST type A"/>
            </w:rPr>
          </w:pPr>
        </w:p>
      </w:tc>
      <w:tc>
        <w:tcPr>
          <w:tcW w:w="3986" w:type="dxa"/>
          <w:vMerge/>
          <w:shd w:val="clear" w:color="auto" w:fill="auto"/>
          <w:vAlign w:val="center"/>
        </w:tcPr>
        <w:p w:rsidR="000C6E77" w:rsidRPr="00697E12" w:rsidRDefault="000C6E77" w:rsidP="00B513EE">
          <w:pPr>
            <w:pStyle w:val="a5"/>
            <w:rPr>
              <w:rFonts w:ascii="GOST type A" w:hAnsi="GOST type A"/>
            </w:rPr>
          </w:pPr>
        </w:p>
      </w:tc>
      <w:tc>
        <w:tcPr>
          <w:tcW w:w="2691" w:type="dxa"/>
          <w:gridSpan w:val="3"/>
          <w:vMerge/>
          <w:shd w:val="clear" w:color="auto" w:fill="auto"/>
          <w:vAlign w:val="center"/>
        </w:tcPr>
        <w:p w:rsidR="000C6E77" w:rsidRPr="00697E12" w:rsidRDefault="000C6E77" w:rsidP="00B513EE">
          <w:pPr>
            <w:pStyle w:val="a5"/>
            <w:rPr>
              <w:rFonts w:ascii="GOST type A" w:hAnsi="GOST type A"/>
            </w:rPr>
          </w:pPr>
        </w:p>
      </w:tc>
    </w:tr>
  </w:tbl>
  <w:p w:rsidR="000C6E77" w:rsidRDefault="000C6E7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E32" w:rsidRDefault="00B04E32" w:rsidP="00DB55FD">
      <w:pPr>
        <w:spacing w:after="0" w:line="240" w:lineRule="auto"/>
      </w:pPr>
      <w:r>
        <w:separator/>
      </w:r>
    </w:p>
  </w:footnote>
  <w:footnote w:type="continuationSeparator" w:id="0">
    <w:p w:rsidR="00B04E32" w:rsidRDefault="00B04E32" w:rsidP="00DB55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E77" w:rsidRDefault="00B04E32">
    <w:pPr>
      <w:pStyle w:val="a3"/>
    </w:pPr>
    <w:r>
      <w:rPr>
        <w:noProof/>
        <w:lang w:eastAsia="ru-RU"/>
      </w:rPr>
      <w:pict>
        <v:rect id="Прямоугольник 1" o:spid="_x0000_s2050" style="position:absolute;margin-left:51pt;margin-top:14.25pt;width:518.75pt;height:802.2pt;z-index:-251657216;visibility:visible;mso-position-horizontal-relative:page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" filled="f" strokecolor="black [3213]" strokeweight="2pt">
          <v:textbox style="mso-next-textbox:#Прямоугольник 1" inset="2mm,5mm,5mm,5mm">
            <w:txbxContent>
              <w:p w:rsidR="000C6E77" w:rsidRDefault="000C6E77" w:rsidP="00DB55FD">
                <w:pPr>
                  <w:jc w:val="center"/>
                </w:pPr>
              </w:p>
              <w:p w:rsidR="000C6E77" w:rsidRDefault="000C6E77" w:rsidP="00DB55FD">
                <w:pPr>
                  <w:jc w:val="center"/>
                </w:pPr>
              </w:p>
              <w:p w:rsidR="000C6E77" w:rsidRDefault="000C6E77" w:rsidP="00DB55FD">
                <w:pPr>
                  <w:jc w:val="center"/>
                </w:pPr>
              </w:p>
              <w:p w:rsidR="000C6E77" w:rsidRDefault="000C6E77" w:rsidP="00DB55FD">
                <w:pPr>
                  <w:jc w:val="center"/>
                </w:pPr>
              </w:p>
              <w:p w:rsidR="000C6E77" w:rsidRDefault="000C6E77" w:rsidP="00DB55FD">
                <w:pPr>
                  <w:jc w:val="center"/>
                </w:pPr>
              </w:p>
              <w:p w:rsidR="000C6E77" w:rsidRDefault="000C6E77" w:rsidP="00DB55FD">
                <w:pPr>
                  <w:jc w:val="center"/>
                </w:pPr>
              </w:p>
              <w:p w:rsidR="000C6E77" w:rsidRDefault="000C6E77" w:rsidP="00DB55FD">
                <w:pPr>
                  <w:jc w:val="center"/>
                </w:pPr>
              </w:p>
              <w:p w:rsidR="000C6E77" w:rsidRDefault="000C6E77" w:rsidP="00DB55FD">
                <w:pPr>
                  <w:jc w:val="center"/>
                </w:pPr>
              </w:p>
              <w:p w:rsidR="000C6E77" w:rsidRDefault="000C6E77" w:rsidP="00DB55FD">
                <w:pPr>
                  <w:jc w:val="center"/>
                </w:pPr>
              </w:p>
              <w:p w:rsidR="000C6E77" w:rsidRDefault="000C6E77" w:rsidP="00DB55FD">
                <w:pPr>
                  <w:jc w:val="center"/>
                </w:pPr>
              </w:p>
              <w:p w:rsidR="000C6E77" w:rsidRDefault="000C6E77" w:rsidP="00DB55FD">
                <w:pPr>
                  <w:jc w:val="center"/>
                </w:pPr>
              </w:p>
              <w:p w:rsidR="000C6E77" w:rsidRDefault="000C6E77" w:rsidP="00DB55FD">
                <w:pPr>
                  <w:jc w:val="center"/>
                </w:pPr>
              </w:p>
              <w:p w:rsidR="000C6E77" w:rsidRDefault="000C6E77" w:rsidP="00DB55FD">
                <w:pPr>
                  <w:jc w:val="center"/>
                </w:pPr>
              </w:p>
              <w:p w:rsidR="000C6E77" w:rsidRDefault="000C6E77" w:rsidP="00DB55FD">
                <w:pPr>
                  <w:jc w:val="center"/>
                </w:pPr>
              </w:p>
              <w:p w:rsidR="000C6E77" w:rsidRDefault="000C6E77" w:rsidP="00DB55FD">
                <w:pPr>
                  <w:jc w:val="center"/>
                </w:pPr>
              </w:p>
              <w:p w:rsidR="000C6E77" w:rsidRDefault="000C6E77" w:rsidP="00DB55FD">
                <w:pPr>
                  <w:jc w:val="center"/>
                </w:pPr>
              </w:p>
              <w:p w:rsidR="000C6E77" w:rsidRDefault="000C6E77" w:rsidP="00DB55FD">
                <w:pPr>
                  <w:jc w:val="center"/>
                </w:pPr>
              </w:p>
              <w:p w:rsidR="000C6E77" w:rsidRDefault="000C6E77" w:rsidP="00DB55FD">
                <w:pPr>
                  <w:jc w:val="center"/>
                </w:pPr>
              </w:p>
              <w:p w:rsidR="000C6E77" w:rsidRDefault="000C6E77" w:rsidP="00DB55FD">
                <w:pPr>
                  <w:jc w:val="center"/>
                </w:pPr>
              </w:p>
              <w:p w:rsidR="000C6E77" w:rsidRDefault="000C6E77" w:rsidP="00DB55FD">
                <w:pPr>
                  <w:jc w:val="center"/>
                </w:pPr>
              </w:p>
              <w:p w:rsidR="000C6E77" w:rsidRDefault="000C6E77" w:rsidP="00DB55FD">
                <w:pPr>
                  <w:jc w:val="center"/>
                </w:pPr>
              </w:p>
              <w:p w:rsidR="000C6E77" w:rsidRDefault="000C6E77" w:rsidP="00DB55FD">
                <w:pPr>
                  <w:jc w:val="center"/>
                </w:pPr>
              </w:p>
              <w:p w:rsidR="000C6E77" w:rsidRDefault="000C6E77" w:rsidP="00DB55FD">
                <w:pPr>
                  <w:jc w:val="center"/>
                </w:pPr>
              </w:p>
              <w:p w:rsidR="000C6E77" w:rsidRDefault="000C6E77" w:rsidP="00DB55FD">
                <w:pPr>
                  <w:jc w:val="center"/>
                </w:pPr>
              </w:p>
              <w:p w:rsidR="000C6E77" w:rsidRDefault="000C6E77" w:rsidP="001450F3"/>
            </w:txbxContent>
          </v:textbox>
          <w10:wrap anchorx="page" anchory="page"/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E77" w:rsidRDefault="00B04E32">
    <w:pPr>
      <w:pStyle w:val="a3"/>
    </w:pPr>
    <w:r>
      <w:rPr>
        <w:noProof/>
        <w:lang w:eastAsia="ru-RU"/>
      </w:rPr>
      <w:pict>
        <v:rect id="Прямоугольник 2" o:spid="_x0000_s2049" style="position:absolute;margin-left:52pt;margin-top:13.9pt;width:518.75pt;height:802.2pt;z-index:-251655168;visibility:visible;mso-position-horizontal-relative:page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" filled="f" strokecolor="black [3213]" strokeweight="2pt">
          <v:textbox style="mso-next-textbox:#Прямоугольник 2" inset="2mm,5mm,5mm,5mm">
            <w:txbxContent>
              <w:p w:rsidR="000C6E77" w:rsidRDefault="000C6E77" w:rsidP="001450F3">
                <w:pPr>
                  <w:jc w:val="center"/>
                </w:pPr>
              </w:p>
              <w:p w:rsidR="000C6E77" w:rsidRDefault="000C6E77" w:rsidP="001450F3">
                <w:pPr>
                  <w:jc w:val="center"/>
                </w:pPr>
              </w:p>
              <w:p w:rsidR="000C6E77" w:rsidRDefault="000C6E77" w:rsidP="001450F3">
                <w:pPr>
                  <w:jc w:val="center"/>
                </w:pPr>
              </w:p>
              <w:p w:rsidR="000C6E77" w:rsidRDefault="000C6E77" w:rsidP="001450F3">
                <w:pPr>
                  <w:jc w:val="center"/>
                </w:pPr>
              </w:p>
              <w:p w:rsidR="000C6E77" w:rsidRDefault="000C6E77" w:rsidP="001450F3">
                <w:pPr>
                  <w:jc w:val="center"/>
                </w:pPr>
              </w:p>
              <w:p w:rsidR="000C6E77" w:rsidRDefault="000C6E77" w:rsidP="001450F3">
                <w:pPr>
                  <w:jc w:val="center"/>
                </w:pPr>
              </w:p>
              <w:p w:rsidR="000C6E77" w:rsidRDefault="000C6E77" w:rsidP="001450F3">
                <w:pPr>
                  <w:jc w:val="center"/>
                </w:pPr>
              </w:p>
              <w:p w:rsidR="000C6E77" w:rsidRDefault="000C6E77" w:rsidP="001450F3">
                <w:pPr>
                  <w:jc w:val="center"/>
                </w:pPr>
              </w:p>
              <w:p w:rsidR="000C6E77" w:rsidRDefault="000C6E77" w:rsidP="001450F3">
                <w:pPr>
                  <w:jc w:val="center"/>
                </w:pPr>
              </w:p>
              <w:p w:rsidR="000C6E77" w:rsidRDefault="000C6E77" w:rsidP="001450F3">
                <w:pPr>
                  <w:jc w:val="center"/>
                </w:pPr>
              </w:p>
              <w:p w:rsidR="000C6E77" w:rsidRDefault="000C6E77" w:rsidP="001450F3">
                <w:pPr>
                  <w:jc w:val="center"/>
                </w:pPr>
              </w:p>
              <w:p w:rsidR="000C6E77" w:rsidRDefault="000C6E77" w:rsidP="001450F3">
                <w:pPr>
                  <w:jc w:val="center"/>
                </w:pPr>
              </w:p>
              <w:p w:rsidR="000C6E77" w:rsidRDefault="000C6E77" w:rsidP="001450F3">
                <w:pPr>
                  <w:jc w:val="center"/>
                </w:pPr>
              </w:p>
              <w:p w:rsidR="000C6E77" w:rsidRDefault="000C6E77" w:rsidP="001450F3">
                <w:pPr>
                  <w:jc w:val="center"/>
                </w:pPr>
              </w:p>
              <w:p w:rsidR="000C6E77" w:rsidRDefault="000C6E77" w:rsidP="001450F3">
                <w:pPr>
                  <w:jc w:val="center"/>
                </w:pPr>
              </w:p>
              <w:p w:rsidR="000C6E77" w:rsidRDefault="000C6E77" w:rsidP="001450F3">
                <w:pPr>
                  <w:jc w:val="center"/>
                </w:pPr>
              </w:p>
              <w:p w:rsidR="000C6E77" w:rsidRDefault="000C6E77" w:rsidP="001450F3">
                <w:pPr>
                  <w:jc w:val="center"/>
                </w:pPr>
              </w:p>
              <w:p w:rsidR="000C6E77" w:rsidRDefault="000C6E77" w:rsidP="001450F3">
                <w:pPr>
                  <w:jc w:val="center"/>
                </w:pPr>
              </w:p>
              <w:p w:rsidR="000C6E77" w:rsidRDefault="000C6E77" w:rsidP="001450F3">
                <w:pPr>
                  <w:jc w:val="center"/>
                </w:pPr>
              </w:p>
              <w:p w:rsidR="000C6E77" w:rsidRDefault="000C6E77" w:rsidP="001450F3">
                <w:pPr>
                  <w:jc w:val="center"/>
                </w:pPr>
              </w:p>
              <w:p w:rsidR="000C6E77" w:rsidRDefault="000C6E77" w:rsidP="001450F3">
                <w:pPr>
                  <w:jc w:val="center"/>
                </w:pPr>
              </w:p>
              <w:p w:rsidR="000C6E77" w:rsidRDefault="000C6E77" w:rsidP="001450F3">
                <w:pPr>
                  <w:jc w:val="center"/>
                </w:pPr>
              </w:p>
              <w:p w:rsidR="000C6E77" w:rsidRDefault="000C6E77" w:rsidP="001450F3">
                <w:pPr>
                  <w:jc w:val="center"/>
                </w:pPr>
              </w:p>
              <w:p w:rsidR="000C6E77" w:rsidRDefault="000C6E77" w:rsidP="001450F3">
                <w:pPr>
                  <w:jc w:val="center"/>
                </w:pPr>
              </w:p>
              <w:p w:rsidR="000C6E77" w:rsidRDefault="000C6E77" w:rsidP="001450F3"/>
              <w:p w:rsidR="000C6E77" w:rsidRDefault="000C6E77"/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62D05E72"/>
    <w:name w:val="WW8Num2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424"/>
        </w:tabs>
        <w:ind w:left="242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144"/>
        </w:tabs>
        <w:ind w:left="3144" w:hanging="180"/>
      </w:pPr>
    </w:lvl>
    <w:lvl w:ilvl="3" w:tentative="1">
      <w:start w:val="1"/>
      <w:numFmt w:val="decimal"/>
      <w:lvlText w:val="%4."/>
      <w:lvlJc w:val="left"/>
      <w:pPr>
        <w:tabs>
          <w:tab w:val="num" w:pos="3864"/>
        </w:tabs>
        <w:ind w:left="386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584"/>
        </w:tabs>
        <w:ind w:left="458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304"/>
        </w:tabs>
        <w:ind w:left="5304" w:hanging="180"/>
      </w:pPr>
    </w:lvl>
    <w:lvl w:ilvl="6" w:tentative="1">
      <w:start w:val="1"/>
      <w:numFmt w:val="decimal"/>
      <w:lvlText w:val="%7."/>
      <w:lvlJc w:val="left"/>
      <w:pPr>
        <w:tabs>
          <w:tab w:val="num" w:pos="6024"/>
        </w:tabs>
        <w:ind w:left="602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744"/>
        </w:tabs>
        <w:ind w:left="674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464"/>
        </w:tabs>
        <w:ind w:left="7464" w:hanging="180"/>
      </w:pPr>
    </w:lvl>
  </w:abstractNum>
  <w:abstractNum w:abstractNumId="1" w15:restartNumberingAfterBreak="0">
    <w:nsid w:val="0B281D06"/>
    <w:multiLevelType w:val="hybridMultilevel"/>
    <w:tmpl w:val="34DC62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8109A0"/>
    <w:multiLevelType w:val="hybridMultilevel"/>
    <w:tmpl w:val="03426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6A7FBD"/>
    <w:multiLevelType w:val="hybridMultilevel"/>
    <w:tmpl w:val="AF38771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7854690"/>
    <w:multiLevelType w:val="hybridMultilevel"/>
    <w:tmpl w:val="F88CA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3229A"/>
    <w:multiLevelType w:val="hybridMultilevel"/>
    <w:tmpl w:val="4BF09262"/>
    <w:lvl w:ilvl="0" w:tplc="04190001">
      <w:start w:val="1"/>
      <w:numFmt w:val="bullet"/>
      <w:lvlText w:val=""/>
      <w:lvlJc w:val="left"/>
      <w:pPr>
        <w:ind w:left="1407" w:hanging="8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34C2466A"/>
    <w:multiLevelType w:val="hybridMultilevel"/>
    <w:tmpl w:val="45309F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63846F9"/>
    <w:multiLevelType w:val="hybridMultilevel"/>
    <w:tmpl w:val="0B3686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0DE46ED"/>
    <w:multiLevelType w:val="hybridMultilevel"/>
    <w:tmpl w:val="E8743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537A6C"/>
    <w:multiLevelType w:val="hybridMultilevel"/>
    <w:tmpl w:val="0B4A6E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814918"/>
    <w:multiLevelType w:val="hybridMultilevel"/>
    <w:tmpl w:val="F6328D1C"/>
    <w:lvl w:ilvl="0" w:tplc="0419000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43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1"/>
  </w:num>
  <w:num w:numId="5">
    <w:abstractNumId w:val="9"/>
  </w:num>
  <w:num w:numId="6">
    <w:abstractNumId w:val="2"/>
  </w:num>
  <w:num w:numId="7">
    <w:abstractNumId w:val="4"/>
  </w:num>
  <w:num w:numId="8">
    <w:abstractNumId w:val="0"/>
    <w:lvlOverride w:ilvl="0">
      <w:startOverride w:val="1"/>
    </w:lvlOverride>
  </w:num>
  <w:num w:numId="9">
    <w:abstractNumId w:val="10"/>
  </w:num>
  <w:num w:numId="10">
    <w:abstractNumId w:val="0"/>
    <w:lvlOverride w:ilvl="0">
      <w:startOverride w:val="5"/>
    </w:lvlOverride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55FD"/>
    <w:rsid w:val="00011131"/>
    <w:rsid w:val="00011230"/>
    <w:rsid w:val="0001722D"/>
    <w:rsid w:val="00033B43"/>
    <w:rsid w:val="00051B0D"/>
    <w:rsid w:val="0009479F"/>
    <w:rsid w:val="000C59DF"/>
    <w:rsid w:val="000C6E77"/>
    <w:rsid w:val="00107FDA"/>
    <w:rsid w:val="0014476C"/>
    <w:rsid w:val="001450F3"/>
    <w:rsid w:val="00147139"/>
    <w:rsid w:val="001B25B2"/>
    <w:rsid w:val="001C54D0"/>
    <w:rsid w:val="001D3417"/>
    <w:rsid w:val="001D4468"/>
    <w:rsid w:val="001F551F"/>
    <w:rsid w:val="00215098"/>
    <w:rsid w:val="00252575"/>
    <w:rsid w:val="0028715C"/>
    <w:rsid w:val="002B461F"/>
    <w:rsid w:val="002C2A63"/>
    <w:rsid w:val="002D0FF2"/>
    <w:rsid w:val="002D53C7"/>
    <w:rsid w:val="002E7669"/>
    <w:rsid w:val="002F4FAC"/>
    <w:rsid w:val="00306BF6"/>
    <w:rsid w:val="003170A4"/>
    <w:rsid w:val="00322EA9"/>
    <w:rsid w:val="003252FE"/>
    <w:rsid w:val="003526B2"/>
    <w:rsid w:val="003543DA"/>
    <w:rsid w:val="003874EC"/>
    <w:rsid w:val="00393866"/>
    <w:rsid w:val="003A5398"/>
    <w:rsid w:val="003B4681"/>
    <w:rsid w:val="003E43A6"/>
    <w:rsid w:val="003F5510"/>
    <w:rsid w:val="00405EE8"/>
    <w:rsid w:val="0041093C"/>
    <w:rsid w:val="00421883"/>
    <w:rsid w:val="00422592"/>
    <w:rsid w:val="00422E8D"/>
    <w:rsid w:val="004265DA"/>
    <w:rsid w:val="00456550"/>
    <w:rsid w:val="0046766F"/>
    <w:rsid w:val="004A0B73"/>
    <w:rsid w:val="004A5F63"/>
    <w:rsid w:val="004D2AA6"/>
    <w:rsid w:val="004E0337"/>
    <w:rsid w:val="004E0ED7"/>
    <w:rsid w:val="0053669F"/>
    <w:rsid w:val="005E2192"/>
    <w:rsid w:val="00617026"/>
    <w:rsid w:val="0063332A"/>
    <w:rsid w:val="00636B42"/>
    <w:rsid w:val="00697E12"/>
    <w:rsid w:val="006D4876"/>
    <w:rsid w:val="006E02FB"/>
    <w:rsid w:val="006F2A82"/>
    <w:rsid w:val="007346A5"/>
    <w:rsid w:val="00740697"/>
    <w:rsid w:val="00756138"/>
    <w:rsid w:val="00760922"/>
    <w:rsid w:val="00774DA4"/>
    <w:rsid w:val="007B3627"/>
    <w:rsid w:val="007B65E5"/>
    <w:rsid w:val="007D6BE5"/>
    <w:rsid w:val="007E4107"/>
    <w:rsid w:val="00827830"/>
    <w:rsid w:val="008754E4"/>
    <w:rsid w:val="008C3CBB"/>
    <w:rsid w:val="008D3A88"/>
    <w:rsid w:val="008F36B4"/>
    <w:rsid w:val="0090349B"/>
    <w:rsid w:val="00903716"/>
    <w:rsid w:val="00937889"/>
    <w:rsid w:val="009401A5"/>
    <w:rsid w:val="0096325D"/>
    <w:rsid w:val="009707D6"/>
    <w:rsid w:val="0097321A"/>
    <w:rsid w:val="009A4D60"/>
    <w:rsid w:val="009D03AF"/>
    <w:rsid w:val="009E1FFE"/>
    <w:rsid w:val="009F04BA"/>
    <w:rsid w:val="009F1175"/>
    <w:rsid w:val="00A548B3"/>
    <w:rsid w:val="00A55D15"/>
    <w:rsid w:val="00A617B0"/>
    <w:rsid w:val="00A653CB"/>
    <w:rsid w:val="00A930B4"/>
    <w:rsid w:val="00A97089"/>
    <w:rsid w:val="00B04E32"/>
    <w:rsid w:val="00B061AB"/>
    <w:rsid w:val="00B2031F"/>
    <w:rsid w:val="00B20B02"/>
    <w:rsid w:val="00B513EE"/>
    <w:rsid w:val="00B53D93"/>
    <w:rsid w:val="00B61533"/>
    <w:rsid w:val="00B673CB"/>
    <w:rsid w:val="00B86171"/>
    <w:rsid w:val="00B90E0D"/>
    <w:rsid w:val="00BE7AAF"/>
    <w:rsid w:val="00C13605"/>
    <w:rsid w:val="00C263A9"/>
    <w:rsid w:val="00C42385"/>
    <w:rsid w:val="00C536BD"/>
    <w:rsid w:val="00C57433"/>
    <w:rsid w:val="00C75563"/>
    <w:rsid w:val="00C95080"/>
    <w:rsid w:val="00CA63F1"/>
    <w:rsid w:val="00CB2015"/>
    <w:rsid w:val="00CF2E20"/>
    <w:rsid w:val="00CF69D8"/>
    <w:rsid w:val="00D254F5"/>
    <w:rsid w:val="00D77EA1"/>
    <w:rsid w:val="00DB49E7"/>
    <w:rsid w:val="00DB55FD"/>
    <w:rsid w:val="00DF53E5"/>
    <w:rsid w:val="00DF73D0"/>
    <w:rsid w:val="00E32AE7"/>
    <w:rsid w:val="00E53987"/>
    <w:rsid w:val="00E6348A"/>
    <w:rsid w:val="00E8348A"/>
    <w:rsid w:val="00EF389C"/>
    <w:rsid w:val="00EF47FC"/>
    <w:rsid w:val="00F13485"/>
    <w:rsid w:val="00F20E72"/>
    <w:rsid w:val="00F2166B"/>
    <w:rsid w:val="00F224C0"/>
    <w:rsid w:val="00F55EED"/>
    <w:rsid w:val="00F857BA"/>
    <w:rsid w:val="00F915B1"/>
    <w:rsid w:val="00FA120D"/>
    <w:rsid w:val="00FB1238"/>
    <w:rsid w:val="00FB6223"/>
    <w:rsid w:val="00FD4976"/>
    <w:rsid w:val="00FD6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97021835-2F1D-4839-909A-0190236CD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7A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55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B55FD"/>
  </w:style>
  <w:style w:type="paragraph" w:styleId="a5">
    <w:name w:val="footer"/>
    <w:basedOn w:val="a"/>
    <w:link w:val="a6"/>
    <w:uiPriority w:val="99"/>
    <w:unhideWhenUsed/>
    <w:rsid w:val="00DB55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B55FD"/>
  </w:style>
  <w:style w:type="paragraph" w:styleId="a7">
    <w:name w:val="List Paragraph"/>
    <w:basedOn w:val="a"/>
    <w:uiPriority w:val="34"/>
    <w:qFormat/>
    <w:rsid w:val="000C6E77"/>
    <w:pPr>
      <w:ind w:left="720"/>
      <w:contextualSpacing/>
    </w:pPr>
  </w:style>
  <w:style w:type="paragraph" w:customStyle="1" w:styleId="31">
    <w:name w:val="Основной текст 31"/>
    <w:basedOn w:val="a"/>
    <w:rsid w:val="00EF389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CA63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63F1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7406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74069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5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34358F-55FF-4E52-A4D7-617BEBF07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6</Pages>
  <Words>1174</Words>
  <Characters>6694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91</cp:revision>
  <cp:lastPrinted>2015-05-20T07:57:00Z</cp:lastPrinted>
  <dcterms:created xsi:type="dcterms:W3CDTF">2015-02-05T12:54:00Z</dcterms:created>
  <dcterms:modified xsi:type="dcterms:W3CDTF">2015-06-24T13:24:00Z</dcterms:modified>
</cp:coreProperties>
</file>