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927C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204543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CD1AED" w:rsidRPr="00CD1AED" w:rsidRDefault="00D06836" w:rsidP="00CD1AED">
      <w:pPr>
        <w:rPr>
          <w:rFonts w:ascii="Times New Roman" w:eastAsiaTheme="minorEastAsia" w:hAnsi="Times New Roman"/>
          <w:lang w:eastAsia="ru-RU"/>
        </w:rPr>
      </w:pPr>
      <w:r w:rsidRPr="00D739BC">
        <w:rPr>
          <w:rFonts w:ascii="Times New Roman" w:hAnsi="Times New Roman" w:cs="Times New Roman"/>
        </w:rPr>
        <w:t>рассмотрения</w:t>
      </w:r>
      <w:r w:rsidR="00465ECB" w:rsidRPr="00D739BC">
        <w:rPr>
          <w:rFonts w:ascii="Times New Roman" w:hAnsi="Times New Roman" w:cs="Times New Roman"/>
        </w:rPr>
        <w:t xml:space="preserve"> заяв</w:t>
      </w:r>
      <w:r w:rsidRPr="00D739BC">
        <w:rPr>
          <w:rFonts w:ascii="Times New Roman" w:hAnsi="Times New Roman" w:cs="Times New Roman"/>
        </w:rPr>
        <w:t>о</w:t>
      </w:r>
      <w:r w:rsidR="00465ECB" w:rsidRPr="00D739BC">
        <w:rPr>
          <w:rFonts w:ascii="Times New Roman" w:hAnsi="Times New Roman" w:cs="Times New Roman"/>
        </w:rPr>
        <w:t xml:space="preserve">к на участие в открытом конкурсе </w:t>
      </w:r>
      <w:r w:rsidR="005F7DE5" w:rsidRPr="00D739BC">
        <w:rPr>
          <w:rFonts w:ascii="Times New Roman" w:eastAsiaTheme="minorEastAsia" w:hAnsi="Times New Roman" w:cs="Times New Roman"/>
          <w:bCs/>
          <w:lang w:eastAsia="ru-RU"/>
        </w:rPr>
        <w:t xml:space="preserve">на право заключения договора </w:t>
      </w:r>
      <w:r w:rsidR="00CD1AED" w:rsidRPr="00CD1AED">
        <w:rPr>
          <w:rFonts w:ascii="Times New Roman" w:eastAsiaTheme="minorEastAsia" w:hAnsi="Times New Roman" w:cs="Times New Roman"/>
          <w:bCs/>
          <w:lang w:eastAsia="ru-RU"/>
        </w:rPr>
        <w:t>на выполнение аварийно-восстановительных работ.</w:t>
      </w:r>
    </w:p>
    <w:p w:rsidR="00CD1AED" w:rsidRPr="00CD1AED" w:rsidRDefault="00CD1AED" w:rsidP="00CD1AE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CD1AED">
        <w:rPr>
          <w:rFonts w:ascii="Times New Roman" w:hAnsi="Times New Roman" w:cs="Times New Roman"/>
          <w:b/>
          <w:lang w:eastAsia="ru-RU"/>
        </w:rPr>
        <w:t>ОК</w:t>
      </w:r>
      <w:proofErr w:type="gramEnd"/>
      <w:r w:rsidRPr="00CD1AED">
        <w:rPr>
          <w:rFonts w:ascii="Times New Roman" w:hAnsi="Times New Roman" w:cs="Times New Roman"/>
          <w:b/>
          <w:lang w:eastAsia="ru-RU"/>
        </w:rPr>
        <w:t xml:space="preserve"> №008/2014/КР</w:t>
      </w:r>
    </w:p>
    <w:p w:rsidR="00CD1AED" w:rsidRPr="00CD1AED" w:rsidRDefault="00CD1AED" w:rsidP="00CD1AED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CD1AE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«1</w:t>
      </w:r>
      <w:r>
        <w:rPr>
          <w:rFonts w:ascii="Times New Roman" w:eastAsiaTheme="minorEastAsia" w:hAnsi="Times New Roman" w:cs="Times New Roman"/>
          <w:u w:val="single"/>
          <w:lang w:eastAsia="ru-RU"/>
        </w:rPr>
        <w:t>6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» мая 2014 г.</w:t>
      </w:r>
    </w:p>
    <w:p w:rsidR="00C311B2" w:rsidRPr="00D739BC" w:rsidRDefault="00C311B2" w:rsidP="005F7DE5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2"/>
          <w:szCs w:val="22"/>
          <w:u w:val="single"/>
        </w:rPr>
      </w:pPr>
    </w:p>
    <w:p w:rsidR="00960EFB" w:rsidRPr="00D739BC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D739BC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Pr="00D739BC">
        <w:rPr>
          <w:rFonts w:ascii="Times New Roman" w:hAnsi="Times New Roman"/>
          <w:bCs/>
          <w:sz w:val="22"/>
          <w:szCs w:val="22"/>
        </w:rPr>
        <w:t>Закрытое акционерное общество «Королевская электросеть» (ЗАО «Королевская электросеть»);</w:t>
      </w:r>
    </w:p>
    <w:p w:rsidR="00960EFB" w:rsidRPr="00D739B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D739B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D739BC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D739B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D1AED" w:rsidRPr="00CD1AED" w:rsidRDefault="005F7DE5" w:rsidP="00CD1AED">
      <w:pPr>
        <w:rPr>
          <w:rFonts w:ascii="Times New Roman" w:eastAsiaTheme="minorEastAsia" w:hAnsi="Times New Roman" w:cs="Times New Roman"/>
          <w:bCs/>
          <w:lang w:eastAsia="ru-RU"/>
        </w:rPr>
      </w:pPr>
      <w:r w:rsidRPr="00D739BC">
        <w:rPr>
          <w:rFonts w:ascii="Times New Roman" w:hAnsi="Times New Roman" w:cs="Times New Roman"/>
          <w:b/>
          <w:lang w:eastAsia="ru-RU"/>
        </w:rPr>
        <w:t xml:space="preserve">2. </w:t>
      </w:r>
      <w:r w:rsidR="00CD1AED" w:rsidRPr="00CD1AED">
        <w:rPr>
          <w:rFonts w:ascii="Times New Roman" w:hAnsi="Times New Roman" w:cs="Times New Roman"/>
          <w:lang w:eastAsia="ru-RU"/>
        </w:rPr>
        <w:t xml:space="preserve">В соответствии с приказами директора ЗАО «Королевская электросеть» от 22.04.2014 г. № 31 образована Закупочная комиссия (далее – комиссия) открытого конкурса </w:t>
      </w:r>
      <w:r w:rsidR="00CD1AED" w:rsidRPr="00CD1AED">
        <w:rPr>
          <w:rFonts w:ascii="Times New Roman" w:hAnsi="Times New Roman" w:cs="Times New Roman"/>
          <w:bCs/>
          <w:lang w:eastAsia="ru-RU"/>
        </w:rPr>
        <w:t xml:space="preserve">на право заключения договора </w:t>
      </w:r>
      <w:r w:rsidR="00CD1AED" w:rsidRPr="00CD1AED">
        <w:rPr>
          <w:rFonts w:ascii="Times New Roman" w:eastAsiaTheme="minorEastAsia" w:hAnsi="Times New Roman" w:cs="Times New Roman"/>
          <w:bCs/>
          <w:lang w:eastAsia="ru-RU"/>
        </w:rPr>
        <w:t>на выполнение аварийно-восстановительных работ.</w:t>
      </w:r>
    </w:p>
    <w:p w:rsidR="00CD1AED" w:rsidRPr="00CD1AED" w:rsidRDefault="00CD1AED" w:rsidP="00CD1AED">
      <w:pPr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CD1AE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D1AED">
        <w:rPr>
          <w:rFonts w:ascii="Times New Roman" w:eastAsia="Times New Roman" w:hAnsi="Times New Roman" w:cs="Times New Roman"/>
          <w:lang w:eastAsia="ru-RU"/>
        </w:rPr>
        <w:t>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Фронтов Ю.Н.;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CD1AED" w:rsidRPr="00CD1AED" w:rsidRDefault="00CD1AED" w:rsidP="00CD1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D1AED" w:rsidRPr="00CD1AED" w:rsidRDefault="00CD1AED" w:rsidP="00CD1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AED" w:rsidRPr="00CD1AED" w:rsidRDefault="00CD1AED" w:rsidP="00CD1AE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CD1AE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D1AED">
        <w:rPr>
          <w:rFonts w:ascii="Times New Roman" w:eastAsia="Times New Roman" w:hAnsi="Times New Roman" w:cs="Times New Roman"/>
          <w:lang w:eastAsia="ru-RU"/>
        </w:rPr>
        <w:t>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CD1AED" w:rsidRPr="00CD1AED" w:rsidRDefault="00CD1AED" w:rsidP="00CD1A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CD1AED" w:rsidRPr="00CD1AED" w:rsidRDefault="00CD1AED" w:rsidP="00CD1AED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CD1AED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CD1AED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CD1AED" w:rsidRPr="00CD1AED" w:rsidRDefault="00CD1AED" w:rsidP="00CD1AED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D1AED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CD1AED" w:rsidRPr="00CD1AED" w:rsidRDefault="00CD1AED" w:rsidP="00CD1AED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CD1AED" w:rsidRPr="00CD1AED" w:rsidRDefault="00CD1AED" w:rsidP="00CD1AED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D1AED">
        <w:rPr>
          <w:rFonts w:ascii="Times New Roman" w:eastAsia="Times New Roman" w:hAnsi="Times New Roman" w:cs="Times New Roman"/>
          <w:b/>
          <w:lang w:eastAsia="ru-RU"/>
        </w:rPr>
        <w:t>4.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  24</w:t>
      </w:r>
      <w:r w:rsidRPr="00CD1AED">
        <w:rPr>
          <w:rFonts w:ascii="Times New Roman" w:eastAsia="Times New Roman" w:hAnsi="Times New Roman" w:cs="Times New Roman"/>
          <w:u w:val="single"/>
          <w:lang w:eastAsia="ru-RU"/>
        </w:rPr>
        <w:t>.04.2014 г.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Pr="00CD1AED">
        <w:rPr>
          <w:rFonts w:ascii="Times New Roman" w:eastAsiaTheme="minorEastAsia" w:hAnsi="Times New Roman" w:cs="Times New Roman"/>
          <w:bCs/>
          <w:lang w:eastAsia="ru-RU"/>
        </w:rPr>
        <w:t xml:space="preserve">на право заключения договора на выполнение аварийно-восстановительных работ 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на официальном сайте в интернете </w:t>
      </w:r>
      <w:hyperlink r:id="rId11" w:history="1">
        <w:r w:rsidRPr="00CD1AE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CD1AED">
        <w:rPr>
          <w:rFonts w:ascii="Times New Roman" w:eastAsia="Times New Roman" w:hAnsi="Times New Roman" w:cs="Times New Roman"/>
          <w:lang w:eastAsia="ru-RU"/>
        </w:rPr>
        <w:t>.</w:t>
      </w:r>
    </w:p>
    <w:p w:rsidR="00CD1AED" w:rsidRPr="00CD1AED" w:rsidRDefault="00960EFB" w:rsidP="00CD1AED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5</w:t>
      </w:r>
      <w:r w:rsidR="00CD1AED" w:rsidRPr="00CD1A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1AED" w:rsidRPr="00CD1AED">
        <w:rPr>
          <w:rFonts w:ascii="Times New Roman" w:eastAsia="Times New Roman" w:hAnsi="Times New Roman" w:cs="Times New Roman"/>
          <w:b/>
          <w:lang w:eastAsia="ru-RU"/>
        </w:rPr>
        <w:t>Предмет, начальная (максимальная) цена и другие существенные условия договора, предусмотренные конкурсной документацией:</w:t>
      </w:r>
    </w:p>
    <w:p w:rsidR="00CD1AED" w:rsidRPr="00CD1AED" w:rsidRDefault="00CD1AED" w:rsidP="00CD1AED">
      <w:pPr>
        <w:rPr>
          <w:rFonts w:ascii="Times New Roman" w:eastAsiaTheme="minorEastAsia" w:hAnsi="Times New Roman" w:cs="Times New Roman"/>
          <w:b/>
          <w:bCs/>
          <w:i/>
          <w:lang w:eastAsia="ru-RU"/>
        </w:rPr>
      </w:pPr>
      <w:r w:rsidRPr="00CD1AED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AED">
        <w:rPr>
          <w:rFonts w:ascii="Times New Roman" w:eastAsiaTheme="minorEastAsia" w:hAnsi="Times New Roman" w:cs="Times New Roman"/>
          <w:bCs/>
          <w:lang w:eastAsia="ru-RU"/>
        </w:rPr>
        <w:t>на выполнение аварийно-восстановительных работ</w:t>
      </w:r>
      <w:r w:rsidRPr="00CD1AED">
        <w:rPr>
          <w:rFonts w:ascii="Times New Roman" w:eastAsiaTheme="minorEastAsia" w:hAnsi="Times New Roman" w:cs="Times New Roman"/>
          <w:b/>
          <w:bCs/>
          <w:i/>
          <w:lang w:eastAsia="ru-RU"/>
        </w:rPr>
        <w:t xml:space="preserve"> </w:t>
      </w:r>
    </w:p>
    <w:p w:rsidR="00CD1AED" w:rsidRPr="00CD1AED" w:rsidRDefault="00CD1AED" w:rsidP="00CD1AED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CD1AED">
        <w:rPr>
          <w:rFonts w:ascii="Times New Roman" w:eastAsia="Times New Roman" w:hAnsi="Times New Roman" w:cs="Times New Roman"/>
          <w:b/>
          <w:i/>
          <w:lang w:eastAsia="ru-RU"/>
        </w:rPr>
        <w:t>Начальная (максимальная) цена договора:</w:t>
      </w:r>
    </w:p>
    <w:p w:rsidR="00CD1AED" w:rsidRPr="00CD1AED" w:rsidRDefault="00CD1AED" w:rsidP="00CD1AED">
      <w:pPr>
        <w:spacing w:after="144" w:line="240" w:lineRule="auto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Начальная (максимальная) цена договора – неопределенна.</w:t>
      </w:r>
    </w:p>
    <w:p w:rsidR="00CD1AED" w:rsidRPr="00CD1AED" w:rsidRDefault="00CD1AED" w:rsidP="00CD1AED">
      <w:pPr>
        <w:spacing w:after="144" w:line="240" w:lineRule="auto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 xml:space="preserve">Стоимость работ определяется, сметной документацией с применением нормативно-сметной базы ТСНБ-2001 МО, осуществляться базисно-индексным методом. При составлении локальной сметы осуществляется перевод базисной стоимости работ в текущий уровень цен, путем применения расчетного индекса по статьям затрат к базе ТСНБ-2001 МО, действующего на момент выполнения работ, с применением к локально-сметному расчету понижающего коэффициента (который и является одним из критериев конкурса). </w:t>
      </w:r>
    </w:p>
    <w:p w:rsidR="00CD1AED" w:rsidRPr="00CD1AED" w:rsidRDefault="00CD1AED" w:rsidP="00CD1AED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Начальный понижающий коэффициент взят за 1 (Единицу)</w:t>
      </w:r>
      <w:proofErr w:type="gramStart"/>
      <w:r w:rsidRPr="00CD1AED">
        <w:rPr>
          <w:rFonts w:ascii="Times New Roman" w:eastAsiaTheme="minorEastAsia" w:hAnsi="Times New Roman" w:cs="Times New Roman"/>
          <w:lang w:eastAsia="ru-RU"/>
        </w:rPr>
        <w:t>.</w:t>
      </w:r>
      <w:r w:rsidRPr="00CD1AED">
        <w:rPr>
          <w:rFonts w:ascii="Times New Roman" w:eastAsia="Times New Roman" w:hAnsi="Times New Roman" w:cs="Times New Roman"/>
          <w:b/>
          <w:i/>
          <w:lang w:eastAsia="ru-RU"/>
        </w:rPr>
        <w:t>С</w:t>
      </w:r>
      <w:proofErr w:type="gramEnd"/>
      <w:r w:rsidRPr="00CD1AED">
        <w:rPr>
          <w:rFonts w:ascii="Times New Roman" w:eastAsia="Times New Roman" w:hAnsi="Times New Roman" w:cs="Times New Roman"/>
          <w:b/>
          <w:i/>
          <w:lang w:eastAsia="ru-RU"/>
        </w:rPr>
        <w:t>рок договора:</w:t>
      </w:r>
      <w:r w:rsidRPr="00CD1AED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303AF3" w:rsidRPr="00D739BC" w:rsidRDefault="00ED6B41" w:rsidP="00CD1AED">
      <w:pPr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440785" w:rsidRPr="00D739BC" w:rsidRDefault="00F55D15" w:rsidP="00553336">
      <w:pPr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553336" w:rsidRPr="00D739BC">
        <w:rPr>
          <w:rFonts w:ascii="Times New Roman" w:hAnsi="Times New Roman" w:cs="Times New Roman"/>
          <w:b/>
        </w:rPr>
        <w:t>Комиссией была  рассмотрена единственная заявка на участие в конкурсе:</w:t>
      </w:r>
    </w:p>
    <w:p w:rsidR="00CD1AED" w:rsidRPr="00CD1AED" w:rsidRDefault="00CD1AED" w:rsidP="00CD1AED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CD1AED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Pr="00CD1AED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Pr="00CD1AED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CD1AED" w:rsidRPr="00CD1AED" w:rsidRDefault="00CD1AED" w:rsidP="00CD1AED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- Юридический адрес: 141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073, Московская область, г. Королёв, ул. Болдырева, д.5, пом.</w:t>
      </w:r>
      <w:r w:rsidRPr="00CD1AED">
        <w:rPr>
          <w:rFonts w:ascii="Times New Roman" w:eastAsiaTheme="minorEastAsia" w:hAnsi="Times New Roman" w:cs="Times New Roman"/>
          <w:u w:val="single"/>
          <w:lang w:val="en-US" w:eastAsia="ru-RU"/>
        </w:rPr>
        <w:t>III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</w:t>
      </w:r>
    </w:p>
    <w:p w:rsidR="00CD1AED" w:rsidRPr="00CD1AED" w:rsidRDefault="00CD1AED" w:rsidP="00CD1AED">
      <w:pPr>
        <w:spacing w:after="144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D1AED">
        <w:rPr>
          <w:rFonts w:ascii="Times New Roman" w:eastAsia="Times New Roman" w:hAnsi="Times New Roman" w:cs="Times New Roman"/>
          <w:b/>
          <w:i/>
          <w:lang w:eastAsia="ru-RU"/>
        </w:rPr>
        <w:t>Понижающий коэффициент-1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 xml:space="preserve">- опыт работы – 6 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 xml:space="preserve"> лет</w:t>
      </w:r>
      <w:r w:rsidRPr="00CD1AED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- деловая репутация – 25</w:t>
      </w: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 xml:space="preserve"> (двадцать пять) </w:t>
      </w:r>
      <w:proofErr w:type="spellStart"/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выполненых</w:t>
      </w:r>
      <w:proofErr w:type="spellEnd"/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 xml:space="preserve"> работ;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- Наличие материальной базы – аренда;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>-наличие квалифицированного персонала – 9 человек инженерно-технического персонала со средним стажем ЭМР 5 лет, 5 мастера со средним стажем ЭМР-3,5 года, Бригадир стаж 4 года, 5 человек рабочий персонал со средним стажем 3 года, прочие рабочие -25 человек)</w:t>
      </w:r>
    </w:p>
    <w:p w:rsidR="00CD1AED" w:rsidRPr="00CD1AED" w:rsidRDefault="00CD1AED" w:rsidP="00CD1AE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CD1AED">
        <w:rPr>
          <w:rFonts w:ascii="Times New Roman" w:eastAsiaTheme="minorEastAsia" w:hAnsi="Times New Roman" w:cs="Times New Roman"/>
          <w:lang w:val="en-US" w:eastAsia="ru-RU"/>
        </w:rPr>
        <w:t>JCB</w:t>
      </w:r>
      <w:r w:rsidRPr="00CD1AED">
        <w:rPr>
          <w:rFonts w:ascii="Times New Roman" w:eastAsiaTheme="minorEastAsia" w:hAnsi="Times New Roman" w:cs="Times New Roman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CD1AED">
        <w:rPr>
          <w:rFonts w:ascii="Times New Roman" w:eastAsiaTheme="minorEastAsia" w:hAnsi="Times New Roman" w:cs="Times New Roman"/>
          <w:lang w:eastAsia="ru-RU"/>
        </w:rPr>
        <w:t>мультиметр</w:t>
      </w:r>
      <w:proofErr w:type="spellEnd"/>
      <w:r w:rsidRPr="00CD1AED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CD1AED">
        <w:rPr>
          <w:rFonts w:ascii="Times New Roman" w:eastAsiaTheme="minorEastAsia" w:hAnsi="Times New Roman" w:cs="Times New Roman"/>
          <w:lang w:eastAsia="ru-RU"/>
        </w:rPr>
        <w:t>мегаомметры</w:t>
      </w:r>
      <w:proofErr w:type="spellEnd"/>
      <w:r w:rsidRPr="00CD1AED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CD1AED">
        <w:rPr>
          <w:rFonts w:ascii="Times New Roman" w:eastAsiaTheme="minorEastAsia" w:hAnsi="Times New Roman" w:cs="Times New Roman"/>
          <w:lang w:eastAsia="ru-RU"/>
        </w:rPr>
        <w:t>кабелерез</w:t>
      </w:r>
      <w:proofErr w:type="spellEnd"/>
      <w:r w:rsidRPr="00CD1AED">
        <w:rPr>
          <w:rFonts w:ascii="Times New Roman" w:eastAsiaTheme="minorEastAsia" w:hAnsi="Times New Roman" w:cs="Times New Roman"/>
          <w:lang w:eastAsia="ru-RU"/>
        </w:rPr>
        <w:t>, газовая горелка, сверлильный станок, ножницы для разделки кабеля и т.д.</w:t>
      </w:r>
    </w:p>
    <w:p w:rsidR="00CD1AED" w:rsidRPr="00CD1AED" w:rsidRDefault="00CD1AED" w:rsidP="00CD1AED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CD1AED">
        <w:rPr>
          <w:rFonts w:ascii="Times New Roman" w:eastAsiaTheme="minorEastAsia" w:hAnsi="Times New Roman" w:cs="Times New Roman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CD1AED">
        <w:rPr>
          <w:rFonts w:ascii="Times New Roman" w:eastAsiaTheme="minorEastAsia" w:hAnsi="Times New Roman" w:cs="Times New Roman"/>
          <w:lang w:eastAsia="ru-RU"/>
        </w:rPr>
        <w:t>объекте-измеритель</w:t>
      </w:r>
      <w:proofErr w:type="gramEnd"/>
      <w:r w:rsidRPr="00CD1AED">
        <w:rPr>
          <w:rFonts w:ascii="Times New Roman" w:eastAsiaTheme="minorEastAsia" w:hAnsi="Times New Roman" w:cs="Times New Roman"/>
          <w:lang w:eastAsia="ru-RU"/>
        </w:rPr>
        <w:t xml:space="preserve"> параметров заземляющих устройств: аренда.</w:t>
      </w:r>
    </w:p>
    <w:p w:rsidR="00CD1AED" w:rsidRPr="00CD1AED" w:rsidRDefault="00CD1AED" w:rsidP="00CD1AED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CD1AED">
        <w:rPr>
          <w:rFonts w:ascii="Times New Roman" w:eastAsiaTheme="minorEastAsia" w:hAnsi="Times New Roman" w:cs="Times New Roman"/>
          <w:u w:val="single"/>
          <w:lang w:eastAsia="ru-RU"/>
        </w:rPr>
        <w:lastRenderedPageBreak/>
        <w:t xml:space="preserve">Предоставленная заявка с прилагаемой документацией прошита, </w:t>
      </w:r>
      <w:proofErr w:type="gramStart"/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>пронумерована</w:t>
      </w:r>
      <w:proofErr w:type="gramEnd"/>
      <w:r w:rsidRPr="00CD1AED">
        <w:rPr>
          <w:rFonts w:ascii="Times New Roman" w:eastAsiaTheme="minorEastAsia" w:hAnsi="Times New Roman" w:cs="Times New Roman"/>
          <w:u w:val="single"/>
          <w:lang w:eastAsia="ru-RU"/>
        </w:rPr>
        <w:t xml:space="preserve"> заверена подписью и скреплена печатью на 181 листах.  </w:t>
      </w:r>
    </w:p>
    <w:p w:rsidR="004E745F" w:rsidRPr="00D739BC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739B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D739B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D739BC">
        <w:rPr>
          <w:rFonts w:ascii="Times New Roman" w:hAnsi="Times New Roman" w:cs="Times New Roman"/>
          <w:b/>
        </w:rPr>
        <w:t>о</w:t>
      </w:r>
      <w:r w:rsidR="004E745F" w:rsidRPr="00D739B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D739BC">
        <w:rPr>
          <w:rFonts w:ascii="Times New Roman" w:hAnsi="Times New Roman" w:cs="Times New Roman"/>
          <w:b/>
        </w:rPr>
        <w:t xml:space="preserve"> и приняла </w:t>
      </w:r>
      <w:r w:rsidR="00EC320D" w:rsidRPr="00D739BC">
        <w:rPr>
          <w:rFonts w:ascii="Times New Roman" w:hAnsi="Times New Roman" w:cs="Times New Roman"/>
          <w:b/>
        </w:rPr>
        <w:t xml:space="preserve">единогласно </w:t>
      </w:r>
      <w:r w:rsidR="005A7C71" w:rsidRPr="00D739BC">
        <w:rPr>
          <w:rFonts w:ascii="Times New Roman" w:hAnsi="Times New Roman" w:cs="Times New Roman"/>
          <w:b/>
        </w:rPr>
        <w:t>следующ</w:t>
      </w:r>
      <w:r w:rsidR="00EC320D" w:rsidRPr="00D739BC">
        <w:rPr>
          <w:rFonts w:ascii="Times New Roman" w:hAnsi="Times New Roman" w:cs="Times New Roman"/>
          <w:b/>
        </w:rPr>
        <w:t>е</w:t>
      </w:r>
      <w:r w:rsidR="005A7C71" w:rsidRPr="00D739BC">
        <w:rPr>
          <w:rFonts w:ascii="Times New Roman" w:hAnsi="Times New Roman" w:cs="Times New Roman"/>
          <w:b/>
        </w:rPr>
        <w:t>е решени</w:t>
      </w:r>
      <w:r w:rsidR="00EC320D" w:rsidRPr="00D739BC">
        <w:rPr>
          <w:rFonts w:ascii="Times New Roman" w:hAnsi="Times New Roman" w:cs="Times New Roman"/>
          <w:b/>
        </w:rPr>
        <w:t>е</w:t>
      </w:r>
      <w:r w:rsidR="004E745F" w:rsidRPr="00D739BC">
        <w:rPr>
          <w:rFonts w:ascii="Times New Roman" w:hAnsi="Times New Roman" w:cs="Times New Roman"/>
          <w:b/>
        </w:rPr>
        <w:t xml:space="preserve">: </w:t>
      </w:r>
    </w:p>
    <w:p w:rsidR="001029D9" w:rsidRPr="00D739BC" w:rsidRDefault="001029D9" w:rsidP="001029D9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739BC">
        <w:rPr>
          <w:color w:val="auto"/>
          <w:sz w:val="22"/>
          <w:szCs w:val="22"/>
        </w:rPr>
        <w:t xml:space="preserve">- в составе заявки </w:t>
      </w:r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</w:t>
      </w:r>
      <w:proofErr w:type="spellStart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ВодаГазТеплоСвет</w:t>
      </w:r>
      <w:proofErr w:type="spellEnd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1029D9" w:rsidRPr="00D739BC" w:rsidRDefault="001029D9" w:rsidP="001029D9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D739BC">
        <w:rPr>
          <w:color w:val="auto"/>
          <w:sz w:val="22"/>
          <w:szCs w:val="22"/>
        </w:rPr>
        <w:t xml:space="preserve">- </w:t>
      </w:r>
      <w:r w:rsidRPr="00D739BC">
        <w:rPr>
          <w:sz w:val="22"/>
          <w:szCs w:val="22"/>
        </w:rPr>
        <w:t>цена договора</w:t>
      </w:r>
      <w:r w:rsidRPr="00D739BC">
        <w:rPr>
          <w:color w:val="auto"/>
          <w:sz w:val="22"/>
          <w:szCs w:val="22"/>
        </w:rPr>
        <w:t xml:space="preserve">, указанная в заявке </w:t>
      </w:r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</w:t>
      </w:r>
      <w:proofErr w:type="spellStart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ВодаГазТеплоСвет</w:t>
      </w:r>
      <w:proofErr w:type="spellEnd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739B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1029D9" w:rsidRPr="00D739BC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Pr="00D739BC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proofErr w:type="spellStart"/>
      <w:r w:rsidRPr="00D739BC">
        <w:rPr>
          <w:rFonts w:ascii="Times New Roman" w:hAnsi="Times New Roman" w:cs="Times New Roman"/>
          <w:b/>
          <w:u w:val="single"/>
        </w:rPr>
        <w:t>ВодаГазТеплоСвет</w:t>
      </w:r>
      <w:proofErr w:type="spellEnd"/>
      <w:r w:rsidRPr="00D739BC">
        <w:rPr>
          <w:rFonts w:ascii="Times New Roman" w:hAnsi="Times New Roman" w:cs="Times New Roman"/>
          <w:b/>
          <w:u w:val="single"/>
        </w:rPr>
        <w:t>»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 к участию в конкурсе и признать участником конкурса;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</w:rPr>
        <w:t>- так как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  <w:b/>
        </w:rPr>
        <w:t>9.</w:t>
      </w:r>
      <w:r w:rsidRPr="00D739BC">
        <w:rPr>
          <w:rFonts w:ascii="Times New Roman" w:hAnsi="Times New Roman" w:cs="Times New Roman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4719F1" w:rsidRPr="00D739BC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39BC">
        <w:rPr>
          <w:rFonts w:ascii="Times New Roman" w:hAnsi="Times New Roman" w:cs="Times New Roman"/>
          <w:b/>
        </w:rPr>
        <w:t xml:space="preserve">10. В соответствии с п. 8.8.1. и 8.8.2.  Положения о закупках товаров, работ услуг для нужд </w:t>
      </w:r>
      <w:r w:rsidR="001D4428" w:rsidRPr="00D739BC">
        <w:rPr>
          <w:rFonts w:ascii="Times New Roman" w:hAnsi="Times New Roman" w:cs="Times New Roman"/>
          <w:b/>
        </w:rPr>
        <w:t>З</w:t>
      </w:r>
      <w:r w:rsidRPr="00D739BC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6D70ED" w:rsidRPr="00D739BC" w:rsidRDefault="006D70ED" w:rsidP="006D70ED">
      <w:pPr>
        <w:spacing w:line="240" w:lineRule="auto"/>
        <w:rPr>
          <w:rFonts w:ascii="Times New Roman" w:hAnsi="Times New Roman" w:cs="Times New Roman"/>
          <w:b/>
        </w:rPr>
      </w:pPr>
      <w:r w:rsidRPr="00D739B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D70ED" w:rsidRPr="00D739BC" w:rsidRDefault="006D70ED" w:rsidP="006D70ED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lang w:eastAsia="ru-RU"/>
        </w:rPr>
        <w:t xml:space="preserve">Председатель комиссии: </w:t>
      </w:r>
      <w:r w:rsidRPr="00D739BC">
        <w:rPr>
          <w:rFonts w:ascii="Times New Roman" w:eastAsiaTheme="minorEastAsia" w:hAnsi="Times New Roman" w:cs="Times New Roman"/>
          <w:lang w:eastAsia="ru-RU"/>
        </w:rPr>
        <w:tab/>
      </w:r>
      <w:r w:rsidRPr="00D739BC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___________ Никитский Н.П. </w:t>
      </w:r>
    </w:p>
    <w:p w:rsidR="006D70ED" w:rsidRPr="00D739BC" w:rsidRDefault="006D70ED" w:rsidP="006D70ED">
      <w:pPr>
        <w:spacing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                                   ______________</w:t>
      </w:r>
      <w:proofErr w:type="spellStart"/>
      <w:r w:rsidRPr="00D739BC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D739BC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6D70ED" w:rsidRPr="00D739BC" w:rsidRDefault="006D70ED" w:rsidP="006D70ED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lang w:eastAsia="ru-RU"/>
        </w:rPr>
        <w:t xml:space="preserve">Члены комиссии:                                                                      ______________ </w:t>
      </w:r>
      <w:r w:rsidRPr="00D739BC"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6D70ED" w:rsidRPr="00D739BC" w:rsidRDefault="006D70ED" w:rsidP="006D70E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_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___________ </w:t>
      </w:r>
      <w:proofErr w:type="spellStart"/>
      <w:r w:rsidRPr="00D739BC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D739BC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6D70ED" w:rsidRPr="00D739BC" w:rsidRDefault="006D70ED" w:rsidP="006D7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D70ED" w:rsidRPr="00D739BC" w:rsidRDefault="006D70ED" w:rsidP="006D70E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 xml:space="preserve">        ______________Макарова О.В.</w:t>
      </w:r>
    </w:p>
    <w:p w:rsidR="006D70ED" w:rsidRPr="00D739BC" w:rsidRDefault="006D70ED" w:rsidP="006D70E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6D70ED" w:rsidRPr="00D739BC" w:rsidRDefault="006D70ED" w:rsidP="006D70E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 xml:space="preserve">        _____________ Марьина И.В.</w:t>
      </w:r>
    </w:p>
    <w:p w:rsidR="006D70ED" w:rsidRPr="00D739BC" w:rsidRDefault="006D70ED" w:rsidP="006D70ED">
      <w:pPr>
        <w:spacing w:after="0" w:line="240" w:lineRule="auto"/>
        <w:ind w:left="5676"/>
        <w:rPr>
          <w:rFonts w:ascii="Times New Roman" w:eastAsia="Times New Roman" w:hAnsi="Times New Roman" w:cs="Times New Roman"/>
          <w:lang w:eastAsia="ru-RU"/>
        </w:rPr>
      </w:pPr>
    </w:p>
    <w:p w:rsidR="006D70ED" w:rsidRPr="00D739BC" w:rsidRDefault="006D70ED" w:rsidP="006D70ED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D739BC">
        <w:rPr>
          <w:rFonts w:ascii="Times New Roman" w:eastAsia="Times New Roman" w:hAnsi="Times New Roman" w:cs="Times New Roman"/>
          <w:lang w:eastAsia="ru-RU"/>
        </w:rPr>
        <w:t xml:space="preserve">        __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____________ </w:t>
      </w:r>
      <w:r w:rsidRPr="00D739BC">
        <w:rPr>
          <w:rFonts w:ascii="Times New Roman" w:eastAsia="Times New Roman" w:hAnsi="Times New Roman" w:cs="Times New Roman"/>
          <w:lang w:eastAsia="ru-RU"/>
        </w:rPr>
        <w:t>Давыдов С.А.</w:t>
      </w:r>
    </w:p>
    <w:p w:rsidR="006D70ED" w:rsidRPr="00D739BC" w:rsidRDefault="006D70ED" w:rsidP="006D70ED">
      <w:pPr>
        <w:ind w:left="5664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lang w:eastAsia="ru-RU"/>
        </w:rPr>
        <w:t xml:space="preserve">        _____________ </w:t>
      </w:r>
      <w:r w:rsidRPr="00D739BC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6D70ED" w:rsidRPr="006D70ED" w:rsidRDefault="006D70ED" w:rsidP="006D70ED">
      <w:pPr>
        <w:rPr>
          <w:rFonts w:ascii="Times New Roman" w:eastAsiaTheme="minorEastAsia" w:hAnsi="Times New Roman" w:cs="Times New Roman"/>
          <w:lang w:eastAsia="ru-RU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</w:t>
      </w:r>
    </w:p>
    <w:p w:rsidR="00506EF8" w:rsidRPr="00D05A09" w:rsidRDefault="006D70ED" w:rsidP="001029D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Секретарь закупочной комиссии:                                                      _____________ </w:t>
      </w:r>
      <w:proofErr w:type="spellStart"/>
      <w:r w:rsidRPr="006D70ED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6D70ED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CD" w:rsidRDefault="00C927CD" w:rsidP="00C10039">
      <w:pPr>
        <w:spacing w:after="0" w:line="240" w:lineRule="auto"/>
      </w:pPr>
      <w:r>
        <w:separator/>
      </w:r>
    </w:p>
  </w:endnote>
  <w:endnote w:type="continuationSeparator" w:id="0">
    <w:p w:rsidR="00C927CD" w:rsidRDefault="00C927CD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A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CD" w:rsidRDefault="00C927CD" w:rsidP="00C10039">
      <w:pPr>
        <w:spacing w:after="0" w:line="240" w:lineRule="auto"/>
      </w:pPr>
      <w:r>
        <w:separator/>
      </w:r>
    </w:p>
  </w:footnote>
  <w:footnote w:type="continuationSeparator" w:id="0">
    <w:p w:rsidR="00C927CD" w:rsidRDefault="00C927CD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6224A"/>
    <w:rsid w:val="00C67255"/>
    <w:rsid w:val="00C73CF0"/>
    <w:rsid w:val="00C85853"/>
    <w:rsid w:val="00C927CD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1AED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739BC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FE36-7D03-4F4E-9D92-4CCF05D0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32</cp:revision>
  <cp:lastPrinted>2013-10-29T15:45:00Z</cp:lastPrinted>
  <dcterms:created xsi:type="dcterms:W3CDTF">2013-04-17T04:44:00Z</dcterms:created>
  <dcterms:modified xsi:type="dcterms:W3CDTF">2014-05-19T18:57:00Z</dcterms:modified>
</cp:coreProperties>
</file>