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C" w:rsidRDefault="00702334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7" o:title=""/>
          </v:shape>
          <o:OLEObject Type="Embed" ProgID="CorelDraw.Graphic.7" ShapeID="_x0000_s1028" DrawAspect="Content" ObjectID="_1427693760" r:id="rId8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02426" w:rsidRDefault="00261B9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рассмотрения и оценки заявок </w:t>
      </w:r>
      <w:r w:rsidR="00202426">
        <w:rPr>
          <w:rFonts w:ascii="Times New Roman" w:hAnsi="Times New Roman"/>
          <w:sz w:val="24"/>
          <w:szCs w:val="24"/>
        </w:rPr>
        <w:t xml:space="preserve">на участие в открытом запросе </w:t>
      </w:r>
      <w:r w:rsidR="00B44203">
        <w:rPr>
          <w:rFonts w:ascii="Times New Roman" w:hAnsi="Times New Roman"/>
          <w:sz w:val="24"/>
          <w:szCs w:val="24"/>
        </w:rPr>
        <w:t>цен</w:t>
      </w:r>
    </w:p>
    <w:p w:rsidR="00610B4F" w:rsidRDefault="00202426" w:rsidP="00AC29D6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право заключения </w:t>
      </w:r>
      <w:proofErr w:type="gramStart"/>
      <w:r w:rsidR="0084279E" w:rsidRPr="0084279E">
        <w:rPr>
          <w:rFonts w:ascii="Times New Roman" w:hAnsi="Times New Roman"/>
          <w:sz w:val="24"/>
          <w:szCs w:val="24"/>
        </w:rPr>
        <w:t>договора</w:t>
      </w:r>
      <w:proofErr w:type="gramEnd"/>
      <w:r w:rsidR="0084279E" w:rsidRPr="0084279E">
        <w:rPr>
          <w:rFonts w:ascii="Times New Roman" w:hAnsi="Times New Roman"/>
          <w:sz w:val="24"/>
          <w:szCs w:val="24"/>
        </w:rPr>
        <w:t xml:space="preserve"> на выполнение проектно-сметных работ по объекту: «Строительство распределительных сетей напряжением 10 кВ и трансформаторных подстанций для электроснабжения на время строительства жилого комплекса в </w:t>
      </w:r>
      <w:proofErr w:type="spellStart"/>
      <w:r w:rsidR="0084279E" w:rsidRPr="0084279E">
        <w:rPr>
          <w:rFonts w:ascii="Times New Roman" w:hAnsi="Times New Roman"/>
          <w:sz w:val="24"/>
          <w:szCs w:val="24"/>
        </w:rPr>
        <w:t>мкр</w:t>
      </w:r>
      <w:proofErr w:type="gramStart"/>
      <w:r w:rsidR="0084279E" w:rsidRPr="0084279E">
        <w:rPr>
          <w:rFonts w:ascii="Times New Roman" w:hAnsi="Times New Roman"/>
          <w:sz w:val="24"/>
          <w:szCs w:val="24"/>
        </w:rPr>
        <w:t>.Б</w:t>
      </w:r>
      <w:proofErr w:type="gramEnd"/>
      <w:r w:rsidR="0084279E" w:rsidRPr="0084279E">
        <w:rPr>
          <w:rFonts w:ascii="Times New Roman" w:hAnsi="Times New Roman"/>
          <w:sz w:val="24"/>
          <w:szCs w:val="24"/>
        </w:rPr>
        <w:t>олшево</w:t>
      </w:r>
      <w:proofErr w:type="spellEnd"/>
      <w:r w:rsidR="0084279E" w:rsidRPr="0084279E">
        <w:rPr>
          <w:rFonts w:ascii="Times New Roman" w:hAnsi="Times New Roman"/>
          <w:sz w:val="24"/>
          <w:szCs w:val="24"/>
        </w:rPr>
        <w:t xml:space="preserve"> г.Королева»</w:t>
      </w:r>
    </w:p>
    <w:p w:rsidR="0084279E" w:rsidRPr="0084279E" w:rsidRDefault="0084279E" w:rsidP="008427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79E">
        <w:rPr>
          <w:rFonts w:ascii="Times New Roman" w:eastAsia="Times New Roman" w:hAnsi="Times New Roman" w:cs="Times New Roman"/>
          <w:sz w:val="24"/>
          <w:szCs w:val="24"/>
          <w:lang w:eastAsia="ru-RU"/>
        </w:rPr>
        <w:t>ОЗЦ №012/2013/ТП</w:t>
      </w:r>
    </w:p>
    <w:p w:rsidR="000F286C" w:rsidRDefault="000F286C" w:rsidP="000F286C">
      <w:pPr>
        <w:jc w:val="right"/>
        <w:rPr>
          <w:u w:val="single"/>
        </w:rPr>
      </w:pPr>
    </w:p>
    <w:p w:rsidR="000F286C" w:rsidRPr="00A45BBF" w:rsidRDefault="00261B95" w:rsidP="00261B95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84279E">
        <w:rPr>
          <w:rFonts w:ascii="Times New Roman" w:hAnsi="Times New Roman"/>
          <w:sz w:val="24"/>
          <w:szCs w:val="24"/>
          <w:u w:val="single"/>
          <w:lang w:eastAsia="ru-RU"/>
        </w:rPr>
        <w:t>17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C73CF0">
        <w:rPr>
          <w:rFonts w:ascii="Times New Roman" w:hAnsi="Times New Roman"/>
          <w:sz w:val="24"/>
          <w:szCs w:val="24"/>
          <w:u w:val="single"/>
          <w:lang w:eastAsia="ru-RU"/>
        </w:rPr>
        <w:t>апреля</w:t>
      </w:r>
      <w:r w:rsidR="004A615C">
        <w:rPr>
          <w:rFonts w:ascii="Times New Roman" w:hAnsi="Times New Roman"/>
          <w:sz w:val="24"/>
          <w:szCs w:val="24"/>
          <w:u w:val="single"/>
          <w:lang w:eastAsia="ru-RU"/>
        </w:rPr>
        <w:t xml:space="preserve"> 2013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261B95" w:rsidRPr="007708C0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 w:rsidR="0084279E">
        <w:rPr>
          <w:rFonts w:ascii="Times New Roman" w:hAnsi="Times New Roman" w:cs="Times New Roman"/>
          <w:sz w:val="24"/>
          <w:szCs w:val="24"/>
        </w:rPr>
        <w:t>02.04.2013 №27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запроса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84279E" w:rsidRPr="0084279E">
        <w:rPr>
          <w:rFonts w:ascii="Times New Roman" w:hAnsi="Times New Roman" w:cs="Times New Roman"/>
          <w:sz w:val="24"/>
          <w:szCs w:val="24"/>
        </w:rPr>
        <w:t xml:space="preserve">договора на выполнение проектно-сметных работ по объекту: «Строительство распределительных сетей напряжением 10 кВ и трансформаторных подстанций для электроснабжения на время строительства жилого комплекса в </w:t>
      </w:r>
      <w:proofErr w:type="spellStart"/>
      <w:r w:rsidR="0084279E" w:rsidRPr="0084279E">
        <w:rPr>
          <w:rFonts w:ascii="Times New Roman" w:hAnsi="Times New Roman" w:cs="Times New Roman"/>
          <w:sz w:val="24"/>
          <w:szCs w:val="24"/>
        </w:rPr>
        <w:t>мкр</w:t>
      </w:r>
      <w:proofErr w:type="gramStart"/>
      <w:r w:rsidR="0084279E" w:rsidRPr="0084279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84279E" w:rsidRPr="0084279E">
        <w:rPr>
          <w:rFonts w:ascii="Times New Roman" w:hAnsi="Times New Roman" w:cs="Times New Roman"/>
          <w:sz w:val="24"/>
          <w:szCs w:val="24"/>
        </w:rPr>
        <w:t>олшево</w:t>
      </w:r>
      <w:proofErr w:type="spellEnd"/>
      <w:r w:rsidR="0084279E" w:rsidRPr="0084279E">
        <w:rPr>
          <w:rFonts w:ascii="Times New Roman" w:hAnsi="Times New Roman" w:cs="Times New Roman"/>
          <w:sz w:val="24"/>
          <w:szCs w:val="24"/>
        </w:rPr>
        <w:t xml:space="preserve"> г.Королева»</w:t>
      </w:r>
      <w:r w:rsidR="004A615C" w:rsidRPr="007708C0">
        <w:rPr>
          <w:rFonts w:ascii="Times New Roman" w:hAnsi="Times New Roman" w:cs="Times New Roman"/>
          <w:sz w:val="24"/>
          <w:szCs w:val="24"/>
        </w:rPr>
        <w:t xml:space="preserve"> </w:t>
      </w:r>
      <w:r w:rsidRPr="007708C0">
        <w:rPr>
          <w:rFonts w:ascii="Times New Roman" w:hAnsi="Times New Roman" w:cs="Times New Roman"/>
          <w:sz w:val="24"/>
          <w:szCs w:val="24"/>
        </w:rPr>
        <w:t xml:space="preserve">(далее – запрос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 xml:space="preserve">атель комиссии: </w:t>
      </w:r>
      <w:proofErr w:type="spellStart"/>
      <w:r>
        <w:t>Никитский</w:t>
      </w:r>
      <w:proofErr w:type="spellEnd"/>
      <w:r>
        <w:t xml:space="preserve"> Н.П.</w:t>
      </w:r>
      <w:r w:rsidRPr="007708C0">
        <w:t xml:space="preserve">;   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AB7112" w:rsidRPr="007708C0" w:rsidRDefault="00C73CF0" w:rsidP="00AB7112">
      <w:pPr>
        <w:pStyle w:val="a7"/>
        <w:numPr>
          <w:ilvl w:val="0"/>
          <w:numId w:val="2"/>
        </w:numPr>
        <w:spacing w:after="0"/>
        <w:jc w:val="both"/>
      </w:pPr>
      <w:r w:rsidRPr="00C73CF0">
        <w:t>Семиков В.А.</w:t>
      </w:r>
      <w:r w:rsidR="00AB7112" w:rsidRPr="007708C0">
        <w:t>;</w:t>
      </w:r>
    </w:p>
    <w:p w:rsidR="003C2793" w:rsidRPr="007708C0" w:rsidRDefault="00AC29D6" w:rsidP="003C2793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="003C2793"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proofErr w:type="spellStart"/>
      <w:r w:rsidRPr="007708C0">
        <w:t>Басманова</w:t>
      </w:r>
      <w:proofErr w:type="spellEnd"/>
      <w:r w:rsidRPr="007708C0">
        <w:t xml:space="preserve"> К.О.</w:t>
      </w:r>
    </w:p>
    <w:p w:rsidR="00261B95" w:rsidRPr="007708C0" w:rsidRDefault="00261B95" w:rsidP="00D15C2F">
      <w:pPr>
        <w:rPr>
          <w:rFonts w:ascii="Times New Roman" w:hAnsi="Times New Roman" w:cs="Times New Roman"/>
          <w:sz w:val="24"/>
          <w:szCs w:val="24"/>
        </w:rPr>
      </w:pPr>
    </w:p>
    <w:p w:rsidR="00261B95" w:rsidRPr="007708C0" w:rsidRDefault="00970A8C" w:rsidP="00261B95">
      <w:pPr>
        <w:pStyle w:val="a7"/>
        <w:spacing w:after="0"/>
        <w:ind w:left="720"/>
      </w:pPr>
      <w:r w:rsidRPr="007708C0">
        <w:t>На заседании</w:t>
      </w:r>
      <w:r w:rsidR="00261B95" w:rsidRPr="007708C0">
        <w:t xml:space="preserve"> присутствовали:</w:t>
      </w:r>
    </w:p>
    <w:p w:rsidR="00261B95" w:rsidRPr="007708C0" w:rsidRDefault="00261B95" w:rsidP="00261B95">
      <w:pPr>
        <w:pStyle w:val="a7"/>
        <w:spacing w:after="0"/>
        <w:ind w:left="720"/>
      </w:pP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 xml:space="preserve">атель комиссии: </w:t>
      </w:r>
      <w:proofErr w:type="spellStart"/>
      <w:r>
        <w:t>Никитский</w:t>
      </w:r>
      <w:proofErr w:type="spellEnd"/>
      <w:r>
        <w:t xml:space="preserve"> Н.П.</w:t>
      </w:r>
      <w:r w:rsidRPr="007708C0">
        <w:t xml:space="preserve">;   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5D5907" w:rsidRPr="007708C0" w:rsidRDefault="00C73CF0" w:rsidP="005D5907">
      <w:pPr>
        <w:pStyle w:val="a7"/>
        <w:numPr>
          <w:ilvl w:val="0"/>
          <w:numId w:val="2"/>
        </w:numPr>
        <w:spacing w:after="0"/>
        <w:jc w:val="both"/>
      </w:pPr>
      <w:r w:rsidRPr="00C73CF0">
        <w:t>Семиков В.А.</w:t>
      </w:r>
      <w:r w:rsidR="005D5907" w:rsidRPr="007708C0">
        <w:t>;</w:t>
      </w:r>
    </w:p>
    <w:p w:rsidR="00AB7112" w:rsidRPr="007708C0" w:rsidRDefault="00AC29D6" w:rsidP="00AB7112">
      <w:pPr>
        <w:pStyle w:val="a7"/>
        <w:numPr>
          <w:ilvl w:val="0"/>
          <w:numId w:val="2"/>
        </w:numPr>
        <w:spacing w:after="0"/>
        <w:jc w:val="both"/>
      </w:pPr>
      <w:r>
        <w:lastRenderedPageBreak/>
        <w:t>Марьина И.В</w:t>
      </w:r>
      <w:r w:rsidR="00AB7112">
        <w:t>.</w:t>
      </w:r>
      <w:r w:rsidR="00AB7112"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proofErr w:type="spellStart"/>
      <w:r w:rsidRPr="007708C0">
        <w:t>Басманова</w:t>
      </w:r>
      <w:proofErr w:type="spellEnd"/>
      <w:r w:rsidRPr="007708C0">
        <w:t xml:space="preserve"> К.О.</w:t>
      </w:r>
    </w:p>
    <w:p w:rsidR="00261B95" w:rsidRDefault="00261B95" w:rsidP="00261B95"/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документацией о запросе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AC29D6" w:rsidRDefault="00261B95" w:rsidP="00AC29D6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</w:t>
      </w:r>
      <w:r w:rsidRPr="005D5907">
        <w:rPr>
          <w:rFonts w:ascii="Times New Roman" w:hAnsi="Times New Roman" w:cs="Times New Roman"/>
          <w:b/>
          <w:sz w:val="24"/>
          <w:szCs w:val="24"/>
        </w:rPr>
        <w:t>.</w:t>
      </w:r>
      <w:r w:rsidRPr="005D5907">
        <w:rPr>
          <w:rFonts w:ascii="Times New Roman" w:hAnsi="Times New Roman" w:cs="Times New Roman"/>
          <w:sz w:val="24"/>
          <w:szCs w:val="24"/>
        </w:rPr>
        <w:t xml:space="preserve">  </w:t>
      </w:r>
      <w:r w:rsidR="0084279E">
        <w:rPr>
          <w:rFonts w:ascii="Times New Roman" w:hAnsi="Times New Roman" w:cs="Times New Roman"/>
          <w:sz w:val="24"/>
          <w:szCs w:val="24"/>
          <w:u w:val="single"/>
        </w:rPr>
        <w:t>03.04</w:t>
      </w:r>
      <w:r w:rsidR="00767DCA">
        <w:rPr>
          <w:rFonts w:ascii="Times New Roman" w:hAnsi="Times New Roman" w:cs="Times New Roman"/>
          <w:sz w:val="24"/>
          <w:szCs w:val="24"/>
          <w:u w:val="single"/>
        </w:rPr>
        <w:t>.2013</w:t>
      </w:r>
      <w:r w:rsidR="00AB7112" w:rsidRPr="005D5907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запроса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r w:rsidR="00970A8C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4279E" w:rsidRPr="0084279E">
        <w:rPr>
          <w:rFonts w:ascii="Times New Roman" w:hAnsi="Times New Roman" w:cs="Times New Roman"/>
          <w:sz w:val="24"/>
          <w:szCs w:val="24"/>
        </w:rPr>
        <w:t xml:space="preserve">договора на выполнение проектно-сметных работ по объекту: «Строительство распределительных сетей напряжением 10 кВ и трансформаторных подстанций для электроснабжения на время строительства жилого комплекса в </w:t>
      </w:r>
      <w:proofErr w:type="spellStart"/>
      <w:r w:rsidR="0084279E" w:rsidRPr="0084279E">
        <w:rPr>
          <w:rFonts w:ascii="Times New Roman" w:hAnsi="Times New Roman" w:cs="Times New Roman"/>
          <w:sz w:val="24"/>
          <w:szCs w:val="24"/>
        </w:rPr>
        <w:t>мкр</w:t>
      </w:r>
      <w:proofErr w:type="gramStart"/>
      <w:r w:rsidR="0084279E" w:rsidRPr="0084279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84279E" w:rsidRPr="0084279E">
        <w:rPr>
          <w:rFonts w:ascii="Times New Roman" w:hAnsi="Times New Roman" w:cs="Times New Roman"/>
          <w:sz w:val="24"/>
          <w:szCs w:val="24"/>
        </w:rPr>
        <w:t>олшево</w:t>
      </w:r>
      <w:proofErr w:type="spellEnd"/>
      <w:r w:rsidR="0084279E" w:rsidRPr="0084279E">
        <w:rPr>
          <w:rFonts w:ascii="Times New Roman" w:hAnsi="Times New Roman" w:cs="Times New Roman"/>
          <w:sz w:val="24"/>
          <w:szCs w:val="24"/>
        </w:rPr>
        <w:t xml:space="preserve"> г.Королева»</w:t>
      </w:r>
      <w:r w:rsidR="00C73CF0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в интернете </w:t>
      </w:r>
      <w:hyperlink r:id="rId9" w:history="1">
        <w:r w:rsidR="00AC29D6" w:rsidRPr="007B6821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 w:rsidR="00AC29D6">
        <w:t>.</w:t>
      </w:r>
    </w:p>
    <w:p w:rsidR="00C03F85" w:rsidRPr="00FD758F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 документацией</w:t>
      </w:r>
      <w:r w:rsidR="00A435CF">
        <w:rPr>
          <w:rFonts w:ascii="Times New Roman" w:hAnsi="Times New Roman" w:cs="Times New Roman"/>
          <w:b/>
          <w:sz w:val="24"/>
          <w:szCs w:val="24"/>
        </w:rPr>
        <w:t xml:space="preserve"> о запросе </w:t>
      </w:r>
      <w:r w:rsidR="00B44203">
        <w:rPr>
          <w:rFonts w:ascii="Times New Roman" w:hAnsi="Times New Roman" w:cs="Times New Roman"/>
          <w:b/>
          <w:sz w:val="24"/>
          <w:szCs w:val="24"/>
        </w:rPr>
        <w:t>цен</w:t>
      </w:r>
      <w:r w:rsidR="00A435CF" w:rsidRPr="00A435CF">
        <w:rPr>
          <w:rFonts w:ascii="Times New Roman" w:hAnsi="Times New Roman" w:cs="Times New Roman"/>
          <w:sz w:val="24"/>
          <w:szCs w:val="24"/>
        </w:rPr>
        <w:t xml:space="preserve"> </w:t>
      </w:r>
      <w:r w:rsidR="00A435CF" w:rsidRPr="00A435CF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</w:t>
      </w:r>
      <w:r w:rsidR="00A435CF" w:rsidRPr="00FD758F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B44203" w:rsidRPr="00FD758F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AC29D6" w:rsidRPr="00F87507">
        <w:rPr>
          <w:rFonts w:ascii="Times New Roman" w:hAnsi="Times New Roman" w:cs="Times New Roman"/>
          <w:b/>
          <w:sz w:val="24"/>
          <w:szCs w:val="24"/>
        </w:rPr>
        <w:t xml:space="preserve">выполнение </w:t>
      </w:r>
      <w:r w:rsidR="00F87507" w:rsidRPr="00F87507">
        <w:rPr>
          <w:rFonts w:ascii="Times New Roman" w:hAnsi="Times New Roman" w:cs="Times New Roman"/>
          <w:b/>
          <w:sz w:val="24"/>
          <w:szCs w:val="24"/>
        </w:rPr>
        <w:t>проектно-сметных</w:t>
      </w:r>
      <w:r w:rsidR="00AC29D6" w:rsidRPr="00FD758F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C03F85" w:rsidRPr="00FD758F">
        <w:rPr>
          <w:rFonts w:ascii="Times New Roman" w:hAnsi="Times New Roman" w:cs="Times New Roman"/>
          <w:b/>
          <w:sz w:val="24"/>
          <w:szCs w:val="24"/>
        </w:rPr>
        <w:t>:</w:t>
      </w:r>
    </w:p>
    <w:p w:rsidR="00715288" w:rsidRPr="00FD758F" w:rsidRDefault="00C03F85" w:rsidP="0071528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8F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FD758F">
        <w:rPr>
          <w:rFonts w:ascii="Times New Roman" w:hAnsi="Times New Roman" w:cs="Times New Roman"/>
          <w:sz w:val="24"/>
          <w:szCs w:val="24"/>
        </w:rPr>
        <w:t xml:space="preserve"> </w:t>
      </w:r>
      <w:r w:rsidR="00C73CF0" w:rsidRPr="00FD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проектно-сметной документации  по объекту: </w:t>
      </w:r>
      <w:r w:rsidR="0084279E" w:rsidRPr="0084279E">
        <w:rPr>
          <w:rFonts w:ascii="Times New Roman" w:hAnsi="Times New Roman" w:cs="Times New Roman"/>
          <w:sz w:val="24"/>
          <w:szCs w:val="24"/>
        </w:rPr>
        <w:t xml:space="preserve">«Строительство распределительных сетей напряжением 10 кВ и трансформаторных подстанций для электроснабжения на время строительства жилого комплекса в </w:t>
      </w:r>
      <w:proofErr w:type="spellStart"/>
      <w:r w:rsidR="0084279E" w:rsidRPr="0084279E">
        <w:rPr>
          <w:rFonts w:ascii="Times New Roman" w:hAnsi="Times New Roman" w:cs="Times New Roman"/>
          <w:sz w:val="24"/>
          <w:szCs w:val="24"/>
        </w:rPr>
        <w:t>мкр</w:t>
      </w:r>
      <w:proofErr w:type="gramStart"/>
      <w:r w:rsidR="0084279E" w:rsidRPr="0084279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84279E" w:rsidRPr="0084279E">
        <w:rPr>
          <w:rFonts w:ascii="Times New Roman" w:hAnsi="Times New Roman" w:cs="Times New Roman"/>
          <w:sz w:val="24"/>
          <w:szCs w:val="24"/>
        </w:rPr>
        <w:t>олшево</w:t>
      </w:r>
      <w:proofErr w:type="spellEnd"/>
      <w:r w:rsidR="0084279E" w:rsidRPr="0084279E">
        <w:rPr>
          <w:rFonts w:ascii="Times New Roman" w:hAnsi="Times New Roman" w:cs="Times New Roman"/>
          <w:sz w:val="24"/>
          <w:szCs w:val="24"/>
        </w:rPr>
        <w:t xml:space="preserve"> г.Королева»</w:t>
      </w:r>
      <w:r w:rsidR="00C73CF0" w:rsidRPr="00FD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соответствии с  техническим заданием.</w:t>
      </w:r>
    </w:p>
    <w:p w:rsidR="00B44203" w:rsidRPr="0084279E" w:rsidRDefault="00C03F85" w:rsidP="004A615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D758F">
        <w:rPr>
          <w:rFonts w:ascii="Times New Roman" w:hAnsi="Times New Roman" w:cs="Times New Roman"/>
          <w:b/>
          <w:i/>
          <w:sz w:val="24"/>
          <w:szCs w:val="24"/>
        </w:rPr>
        <w:t xml:space="preserve">Начальная (максимальная) цена: </w:t>
      </w:r>
      <w:r w:rsidR="0084279E" w:rsidRPr="0084279E">
        <w:rPr>
          <w:rFonts w:ascii="Times New Roman" w:hAnsi="Times New Roman" w:cs="Times New Roman"/>
          <w:sz w:val="24"/>
          <w:szCs w:val="24"/>
          <w:u w:val="single"/>
        </w:rPr>
        <w:t>810 000,00 (восемьсот десять тысяч) рублей 00 копеек</w:t>
      </w:r>
      <w:r w:rsidR="004A615C" w:rsidRPr="0084279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40785" w:rsidRPr="0084279E" w:rsidRDefault="00440785" w:rsidP="004A6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218" w:rsidRPr="00FD758F" w:rsidRDefault="00406218" w:rsidP="00406218">
      <w:pPr>
        <w:jc w:val="both"/>
        <w:rPr>
          <w:rFonts w:ascii="Times New Roman" w:hAnsi="Times New Roman" w:cs="Times New Roman"/>
          <w:sz w:val="24"/>
          <w:szCs w:val="24"/>
        </w:rPr>
      </w:pPr>
      <w:r w:rsidRPr="00FD758F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Pr="00FD758F">
        <w:rPr>
          <w:rFonts w:ascii="Times New Roman" w:hAnsi="Times New Roman" w:cs="Times New Roman"/>
          <w:sz w:val="24"/>
          <w:szCs w:val="24"/>
        </w:rPr>
        <w:t xml:space="preserve"> с момента подписания и до исполнения сторонами своих обязательств.</w:t>
      </w:r>
    </w:p>
    <w:p w:rsidR="00440785" w:rsidRPr="00FD758F" w:rsidRDefault="00440785" w:rsidP="00440785">
      <w:pPr>
        <w:rPr>
          <w:rFonts w:ascii="Times New Roman" w:hAnsi="Times New Roman" w:cs="Times New Roman"/>
          <w:b/>
          <w:sz w:val="24"/>
          <w:szCs w:val="24"/>
        </w:rPr>
      </w:pPr>
      <w:r w:rsidRPr="00FD758F">
        <w:rPr>
          <w:rFonts w:ascii="Times New Roman" w:hAnsi="Times New Roman" w:cs="Times New Roman"/>
          <w:b/>
          <w:sz w:val="24"/>
          <w:szCs w:val="24"/>
        </w:rPr>
        <w:t>6. Общее количество заявок на участие в открытом запросе цен.</w:t>
      </w:r>
    </w:p>
    <w:p w:rsidR="00440785" w:rsidRPr="00FD758F" w:rsidRDefault="00440785" w:rsidP="00440785">
      <w:pPr>
        <w:jc w:val="both"/>
        <w:rPr>
          <w:rFonts w:ascii="Times New Roman" w:hAnsi="Times New Roman" w:cs="Times New Roman"/>
          <w:sz w:val="24"/>
          <w:szCs w:val="24"/>
        </w:rPr>
      </w:pPr>
      <w:r w:rsidRPr="00FD758F">
        <w:rPr>
          <w:rFonts w:ascii="Times New Roman" w:hAnsi="Times New Roman" w:cs="Times New Roman"/>
          <w:sz w:val="24"/>
          <w:szCs w:val="24"/>
        </w:rPr>
        <w:t>На участ</w:t>
      </w:r>
      <w:r w:rsidR="0084279E">
        <w:rPr>
          <w:rFonts w:ascii="Times New Roman" w:hAnsi="Times New Roman" w:cs="Times New Roman"/>
          <w:sz w:val="24"/>
          <w:szCs w:val="24"/>
        </w:rPr>
        <w:t>ие в открытом запросе цен подано 3</w:t>
      </w:r>
      <w:r w:rsidRPr="00FD758F">
        <w:rPr>
          <w:rFonts w:ascii="Times New Roman" w:hAnsi="Times New Roman" w:cs="Times New Roman"/>
          <w:sz w:val="24"/>
          <w:szCs w:val="24"/>
        </w:rPr>
        <w:t xml:space="preserve"> </w:t>
      </w:r>
      <w:r w:rsidR="0084279E">
        <w:rPr>
          <w:rFonts w:ascii="Times New Roman" w:hAnsi="Times New Roman" w:cs="Times New Roman"/>
          <w:sz w:val="24"/>
          <w:szCs w:val="24"/>
        </w:rPr>
        <w:t>(одна) заявки</w:t>
      </w:r>
      <w:r w:rsidRPr="00FD758F">
        <w:rPr>
          <w:rFonts w:ascii="Times New Roman" w:hAnsi="Times New Roman" w:cs="Times New Roman"/>
          <w:sz w:val="24"/>
          <w:szCs w:val="24"/>
        </w:rPr>
        <w:t>.</w:t>
      </w:r>
    </w:p>
    <w:p w:rsidR="00440785" w:rsidRPr="00FD758F" w:rsidRDefault="0084279E" w:rsidP="00440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Поданные заявки</w:t>
      </w:r>
      <w:r w:rsidR="00440785" w:rsidRPr="00FD75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0785" w:rsidRPr="00FD758F">
        <w:rPr>
          <w:rFonts w:ascii="Times New Roman" w:hAnsi="Times New Roman" w:cs="Times New Roman"/>
          <w:sz w:val="24"/>
          <w:szCs w:val="24"/>
        </w:rPr>
        <w:t>на участие в открытом запросе цен зарегистрирован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40785" w:rsidRPr="00FD758F">
        <w:rPr>
          <w:rFonts w:ascii="Times New Roman" w:hAnsi="Times New Roman" w:cs="Times New Roman"/>
          <w:sz w:val="24"/>
          <w:szCs w:val="24"/>
        </w:rPr>
        <w:t xml:space="preserve"> в Журнале регистрации поступления заявок на участие в закупках</w:t>
      </w:r>
      <w:proofErr w:type="gramEnd"/>
      <w:r w:rsidR="00440785" w:rsidRPr="00FD758F"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ОАО «Королевская электросеть».</w:t>
      </w:r>
    </w:p>
    <w:p w:rsidR="00440785" w:rsidRPr="00FD758F" w:rsidRDefault="00440785" w:rsidP="00440785">
      <w:pPr>
        <w:pStyle w:val="ad"/>
        <w:jc w:val="both"/>
      </w:pPr>
      <w:r w:rsidRPr="00FD758F">
        <w:rPr>
          <w:b/>
          <w:color w:val="000000"/>
        </w:rPr>
        <w:t>7. Отозванные заявки</w:t>
      </w:r>
      <w:r w:rsidRPr="00FD758F">
        <w:rPr>
          <w:color w:val="000000"/>
        </w:rPr>
        <w:t xml:space="preserve">: </w:t>
      </w:r>
      <w:r w:rsidRPr="00FD758F">
        <w:t>Отозванных заявок нет.</w:t>
      </w:r>
    </w:p>
    <w:p w:rsidR="00440785" w:rsidRPr="00FD758F" w:rsidRDefault="00440785" w:rsidP="00440785">
      <w:pPr>
        <w:rPr>
          <w:rFonts w:ascii="Times New Roman" w:hAnsi="Times New Roman" w:cs="Times New Roman"/>
          <w:b/>
          <w:sz w:val="24"/>
          <w:szCs w:val="24"/>
        </w:rPr>
      </w:pPr>
      <w:r w:rsidRPr="00FD758F">
        <w:rPr>
          <w:rFonts w:ascii="Times New Roman" w:hAnsi="Times New Roman" w:cs="Times New Roman"/>
          <w:b/>
          <w:sz w:val="24"/>
          <w:szCs w:val="24"/>
        </w:rPr>
        <w:t xml:space="preserve">8. Комиссией были  </w:t>
      </w:r>
      <w:r w:rsidR="0084279E">
        <w:rPr>
          <w:rFonts w:ascii="Times New Roman" w:hAnsi="Times New Roman" w:cs="Times New Roman"/>
          <w:b/>
          <w:sz w:val="24"/>
          <w:szCs w:val="24"/>
        </w:rPr>
        <w:t>рассмотрены и оценены</w:t>
      </w:r>
      <w:r w:rsidR="006B1588" w:rsidRPr="00FD7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79E">
        <w:rPr>
          <w:rFonts w:ascii="Times New Roman" w:hAnsi="Times New Roman" w:cs="Times New Roman"/>
          <w:b/>
          <w:sz w:val="24"/>
          <w:szCs w:val="24"/>
        </w:rPr>
        <w:t>поданные</w:t>
      </w:r>
      <w:r w:rsidR="00BB07D4" w:rsidRPr="00FD7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79E">
        <w:rPr>
          <w:rFonts w:ascii="Times New Roman" w:hAnsi="Times New Roman" w:cs="Times New Roman"/>
          <w:b/>
          <w:sz w:val="24"/>
          <w:szCs w:val="24"/>
        </w:rPr>
        <w:t>заявки</w:t>
      </w:r>
      <w:r w:rsidRPr="00FD758F">
        <w:rPr>
          <w:rFonts w:ascii="Times New Roman" w:hAnsi="Times New Roman" w:cs="Times New Roman"/>
          <w:b/>
          <w:sz w:val="24"/>
          <w:szCs w:val="24"/>
        </w:rPr>
        <w:t>:</w:t>
      </w:r>
    </w:p>
    <w:p w:rsidR="0084279E" w:rsidRPr="00C21358" w:rsidRDefault="0084279E" w:rsidP="00C21358"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</w:t>
      </w:r>
      <w:r w:rsidRPr="00C21358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«Проектная фирма «</w:t>
      </w:r>
      <w:proofErr w:type="spellStart"/>
      <w:r w:rsidRPr="00C21358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Pr="00C21358">
        <w:rPr>
          <w:rStyle w:val="FontStyle60"/>
          <w:b/>
          <w:sz w:val="24"/>
          <w:szCs w:val="24"/>
          <w:u w:val="single"/>
        </w:rPr>
        <w:t>»</w:t>
      </w:r>
      <w:r w:rsidR="00C21358">
        <w:rPr>
          <w:rStyle w:val="FontStyle60"/>
          <w:b/>
          <w:sz w:val="24"/>
          <w:szCs w:val="24"/>
          <w:u w:val="single"/>
        </w:rPr>
        <w:t>:</w:t>
      </w:r>
    </w:p>
    <w:p w:rsidR="0084279E" w:rsidRPr="00C21358" w:rsidRDefault="00C21358" w:rsidP="00C21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279E" w:rsidRPr="00FD758F">
        <w:rPr>
          <w:rFonts w:ascii="Times New Roman" w:hAnsi="Times New Roman" w:cs="Times New Roman"/>
          <w:sz w:val="24"/>
          <w:szCs w:val="24"/>
        </w:rPr>
        <w:t>Юридический</w:t>
      </w:r>
      <w:r w:rsidR="0084279E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84279E" w:rsidRPr="00F57EA9">
        <w:rPr>
          <w:rFonts w:ascii="Times New Roman" w:hAnsi="Times New Roman" w:cs="Times New Roman"/>
          <w:sz w:val="24"/>
          <w:szCs w:val="24"/>
        </w:rPr>
        <w:t xml:space="preserve">: </w:t>
      </w:r>
      <w:r w:rsidR="0084279E" w:rsidRPr="00C21358">
        <w:rPr>
          <w:rFonts w:ascii="Times New Roman" w:hAnsi="Times New Roman" w:cs="Times New Roman"/>
          <w:sz w:val="24"/>
          <w:szCs w:val="24"/>
          <w:u w:val="single"/>
        </w:rPr>
        <w:t>141070, Московская область, г</w:t>
      </w:r>
      <w:proofErr w:type="gramStart"/>
      <w:r w:rsidR="0084279E" w:rsidRPr="00C21358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="0084279E" w:rsidRPr="00C21358">
        <w:rPr>
          <w:rFonts w:ascii="Times New Roman" w:hAnsi="Times New Roman" w:cs="Times New Roman"/>
          <w:sz w:val="24"/>
          <w:szCs w:val="24"/>
          <w:u w:val="single"/>
        </w:rPr>
        <w:t xml:space="preserve">оролев, ул. Циолковского, д.29, </w:t>
      </w:r>
      <w:proofErr w:type="spellStart"/>
      <w:r w:rsidR="0084279E" w:rsidRPr="00C21358">
        <w:rPr>
          <w:rFonts w:ascii="Times New Roman" w:hAnsi="Times New Roman" w:cs="Times New Roman"/>
          <w:sz w:val="24"/>
          <w:szCs w:val="24"/>
          <w:u w:val="single"/>
        </w:rPr>
        <w:t>пом.IX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84279E" w:rsidRPr="00C21358" w:rsidRDefault="00C21358" w:rsidP="00C2135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279E" w:rsidRPr="00F57EA9">
        <w:rPr>
          <w:rFonts w:ascii="Times New Roman" w:hAnsi="Times New Roman" w:cs="Times New Roman"/>
          <w:sz w:val="24"/>
          <w:szCs w:val="24"/>
        </w:rPr>
        <w:t xml:space="preserve">Предлагаемая цена договора  </w:t>
      </w:r>
      <w:r w:rsidR="0084279E" w:rsidRPr="00C21358">
        <w:rPr>
          <w:rFonts w:ascii="Times New Roman" w:hAnsi="Times New Roman" w:cs="Times New Roman"/>
          <w:sz w:val="24"/>
          <w:szCs w:val="24"/>
        </w:rPr>
        <w:t xml:space="preserve">– </w:t>
      </w:r>
      <w:r w:rsidR="0084279E" w:rsidRPr="00C21358">
        <w:rPr>
          <w:rFonts w:ascii="Times New Roman" w:hAnsi="Times New Roman" w:cs="Times New Roman"/>
          <w:sz w:val="24"/>
          <w:szCs w:val="24"/>
          <w:u w:val="single"/>
        </w:rPr>
        <w:t>760 000,00 (семьсот шестьдесят тысяч) рублей 00 копеек.</w:t>
      </w:r>
    </w:p>
    <w:p w:rsidR="0084279E" w:rsidRPr="00C21358" w:rsidRDefault="0084279E" w:rsidP="00C21358">
      <w:pPr>
        <w:rPr>
          <w:rStyle w:val="FontStyle60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21358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«Компания «Элвис»</w:t>
      </w:r>
      <w:proofErr w:type="gramStart"/>
      <w:r w:rsidRPr="00C21358">
        <w:rPr>
          <w:rStyle w:val="FontStyle60"/>
          <w:b/>
          <w:sz w:val="24"/>
          <w:szCs w:val="24"/>
          <w:u w:val="single"/>
        </w:rPr>
        <w:t xml:space="preserve"> </w:t>
      </w:r>
      <w:r w:rsidR="00C21358">
        <w:rPr>
          <w:rStyle w:val="FontStyle60"/>
          <w:b/>
          <w:sz w:val="24"/>
          <w:szCs w:val="24"/>
          <w:u w:val="single"/>
        </w:rPr>
        <w:t>:</w:t>
      </w:r>
      <w:proofErr w:type="gramEnd"/>
    </w:p>
    <w:p w:rsidR="0084279E" w:rsidRPr="00C21358" w:rsidRDefault="00C21358" w:rsidP="00C2135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4279E" w:rsidRPr="00FD758F">
        <w:rPr>
          <w:rFonts w:ascii="Times New Roman" w:hAnsi="Times New Roman" w:cs="Times New Roman"/>
          <w:sz w:val="24"/>
          <w:szCs w:val="24"/>
        </w:rPr>
        <w:t>Юридический</w:t>
      </w:r>
      <w:r w:rsidR="0084279E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84279E" w:rsidRPr="00F57EA9">
        <w:rPr>
          <w:rFonts w:ascii="Times New Roman" w:hAnsi="Times New Roman" w:cs="Times New Roman"/>
          <w:sz w:val="24"/>
          <w:szCs w:val="24"/>
        </w:rPr>
        <w:t xml:space="preserve">: </w:t>
      </w:r>
      <w:r w:rsidR="0084279E" w:rsidRPr="00C21358">
        <w:rPr>
          <w:rFonts w:ascii="Times New Roman" w:hAnsi="Times New Roman" w:cs="Times New Roman"/>
          <w:sz w:val="24"/>
          <w:szCs w:val="24"/>
          <w:u w:val="single"/>
        </w:rPr>
        <w:t>141060, Московская область, г</w:t>
      </w:r>
      <w:proofErr w:type="gramStart"/>
      <w:r w:rsidR="0084279E" w:rsidRPr="00C21358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="0084279E" w:rsidRPr="00C21358">
        <w:rPr>
          <w:rFonts w:ascii="Times New Roman" w:hAnsi="Times New Roman" w:cs="Times New Roman"/>
          <w:sz w:val="24"/>
          <w:szCs w:val="24"/>
          <w:u w:val="single"/>
        </w:rPr>
        <w:t xml:space="preserve">оролев, </w:t>
      </w:r>
      <w:proofErr w:type="spellStart"/>
      <w:r w:rsidR="0084279E" w:rsidRPr="00C21358">
        <w:rPr>
          <w:rFonts w:ascii="Times New Roman" w:hAnsi="Times New Roman" w:cs="Times New Roman"/>
          <w:sz w:val="24"/>
          <w:szCs w:val="24"/>
          <w:u w:val="single"/>
        </w:rPr>
        <w:t>мкр</w:t>
      </w:r>
      <w:proofErr w:type="spellEnd"/>
      <w:r w:rsidR="0084279E" w:rsidRPr="00C21358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84279E" w:rsidRPr="00C21358">
        <w:rPr>
          <w:rFonts w:ascii="Times New Roman" w:hAnsi="Times New Roman" w:cs="Times New Roman"/>
          <w:sz w:val="24"/>
          <w:szCs w:val="24"/>
          <w:u w:val="single"/>
        </w:rPr>
        <w:t>Болшево</w:t>
      </w:r>
      <w:proofErr w:type="spellEnd"/>
      <w:r w:rsidR="0084279E" w:rsidRPr="00C21358">
        <w:rPr>
          <w:rFonts w:ascii="Times New Roman" w:hAnsi="Times New Roman" w:cs="Times New Roman"/>
          <w:sz w:val="24"/>
          <w:szCs w:val="24"/>
          <w:u w:val="single"/>
        </w:rPr>
        <w:t xml:space="preserve">, ул. Школьная, д.21, </w:t>
      </w:r>
      <w:proofErr w:type="spellStart"/>
      <w:r w:rsidR="0084279E" w:rsidRPr="00C21358">
        <w:rPr>
          <w:rFonts w:ascii="Times New Roman" w:hAnsi="Times New Roman" w:cs="Times New Roman"/>
          <w:sz w:val="24"/>
          <w:szCs w:val="24"/>
          <w:u w:val="single"/>
        </w:rPr>
        <w:t>пом.I</w:t>
      </w:r>
      <w:proofErr w:type="spellEnd"/>
      <w:r w:rsidRPr="00C21358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84279E" w:rsidRDefault="00C21358" w:rsidP="00842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279E" w:rsidRPr="00F57EA9">
        <w:rPr>
          <w:rFonts w:ascii="Times New Roman" w:hAnsi="Times New Roman" w:cs="Times New Roman"/>
          <w:sz w:val="24"/>
          <w:szCs w:val="24"/>
        </w:rPr>
        <w:t xml:space="preserve">Предлагаемая цена договора  </w:t>
      </w:r>
      <w:r w:rsidR="0084279E" w:rsidRPr="00F57EA9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8427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4279E" w:rsidRPr="00C21358">
        <w:rPr>
          <w:rFonts w:ascii="Times New Roman" w:hAnsi="Times New Roman" w:cs="Times New Roman"/>
          <w:sz w:val="24"/>
          <w:szCs w:val="24"/>
          <w:u w:val="single"/>
        </w:rPr>
        <w:t>698 500,00 (шестьсот девяносто</w:t>
      </w:r>
      <w:r w:rsidR="0084279E">
        <w:rPr>
          <w:rFonts w:ascii="Times New Roman" w:hAnsi="Times New Roman" w:cs="Times New Roman"/>
          <w:sz w:val="24"/>
          <w:szCs w:val="24"/>
          <w:u w:val="single"/>
        </w:rPr>
        <w:t xml:space="preserve"> восемь тысяч пятьсот</w:t>
      </w:r>
      <w:r w:rsidR="0084279E" w:rsidRPr="00F57EA9">
        <w:rPr>
          <w:rFonts w:ascii="Times New Roman" w:hAnsi="Times New Roman" w:cs="Times New Roman"/>
          <w:sz w:val="24"/>
          <w:szCs w:val="24"/>
          <w:u w:val="single"/>
        </w:rPr>
        <w:t>) рублей 00 копеек.</w:t>
      </w:r>
    </w:p>
    <w:p w:rsidR="00C21358" w:rsidRDefault="00C21358" w:rsidP="00842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73CF0" w:rsidRPr="00FD758F" w:rsidRDefault="00C21358" w:rsidP="00C73CF0">
      <w:pPr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73CF0" w:rsidRPr="00FD758F">
        <w:rPr>
          <w:rFonts w:ascii="Times New Roman" w:hAnsi="Times New Roman" w:cs="Times New Roman"/>
          <w:sz w:val="24"/>
          <w:szCs w:val="24"/>
        </w:rPr>
        <w:t xml:space="preserve"> </w:t>
      </w:r>
      <w:r w:rsidR="00C73CF0" w:rsidRPr="00FD758F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</w:t>
      </w:r>
      <w:proofErr w:type="spellStart"/>
      <w:r w:rsidR="00C73CF0" w:rsidRPr="00FD758F">
        <w:rPr>
          <w:rStyle w:val="FontStyle60"/>
          <w:b/>
          <w:sz w:val="24"/>
          <w:szCs w:val="24"/>
          <w:u w:val="single"/>
        </w:rPr>
        <w:t>Стройтехразвитие</w:t>
      </w:r>
      <w:proofErr w:type="spellEnd"/>
      <w:r w:rsidR="00C73CF0" w:rsidRPr="00FD758F">
        <w:rPr>
          <w:rStyle w:val="FontStyle60"/>
          <w:b/>
          <w:sz w:val="24"/>
          <w:szCs w:val="24"/>
          <w:u w:val="single"/>
        </w:rPr>
        <w:t>»:</w:t>
      </w:r>
    </w:p>
    <w:p w:rsidR="00C73CF0" w:rsidRPr="00FD758F" w:rsidRDefault="00C73CF0" w:rsidP="00C73C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FD758F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 w:rsidRPr="00FD758F">
        <w:rPr>
          <w:rFonts w:ascii="Times New Roman" w:hAnsi="Times New Roman" w:cs="Times New Roman"/>
          <w:sz w:val="24"/>
          <w:szCs w:val="24"/>
          <w:u w:val="single"/>
        </w:rPr>
        <w:t>119049, г</w:t>
      </w:r>
      <w:proofErr w:type="gramStart"/>
      <w:r w:rsidRPr="00FD758F"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 w:rsidRPr="00FD758F">
        <w:rPr>
          <w:rFonts w:ascii="Times New Roman" w:hAnsi="Times New Roman" w:cs="Times New Roman"/>
          <w:sz w:val="24"/>
          <w:szCs w:val="24"/>
          <w:u w:val="single"/>
        </w:rPr>
        <w:t>осква, Крымский Вал, д.9, стр.66, офис 12;</w:t>
      </w:r>
    </w:p>
    <w:p w:rsidR="00C73CF0" w:rsidRDefault="00C73CF0" w:rsidP="00C73C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FD758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–  </w:t>
      </w:r>
      <w:r w:rsidR="00C213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700 000,00 (семьсот</w:t>
      </w:r>
      <w:r w:rsidRPr="00FD75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тысяч) рублей 00 копеек</w:t>
      </w:r>
      <w:r w:rsidRPr="00FD758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40785" w:rsidRPr="00FD758F" w:rsidRDefault="00440785" w:rsidP="00440785">
      <w:pPr>
        <w:jc w:val="both"/>
        <w:rPr>
          <w:rFonts w:ascii="Times New Roman" w:hAnsi="Times New Roman" w:cs="Times New Roman"/>
          <w:sz w:val="24"/>
          <w:szCs w:val="24"/>
        </w:rPr>
      </w:pPr>
      <w:r w:rsidRPr="00FD758F">
        <w:rPr>
          <w:rFonts w:ascii="Times New Roman" w:hAnsi="Times New Roman" w:cs="Times New Roman"/>
          <w:b/>
          <w:sz w:val="24"/>
          <w:szCs w:val="24"/>
        </w:rPr>
        <w:t>9.</w:t>
      </w:r>
      <w:r w:rsidRPr="00FD758F">
        <w:rPr>
          <w:rFonts w:ascii="Times New Roman" w:hAnsi="Times New Roman" w:cs="Times New Roman"/>
          <w:sz w:val="24"/>
          <w:szCs w:val="24"/>
        </w:rPr>
        <w:t xml:space="preserve"> Оценка и сопоставление заявок на участие в запросе цен осуществляется закупочной комиссией в соответствии с порядком, установленным Положением о закупках товаров, работ, услуг для нужд ОАО «Королевская электросеть», документацией о запросе цен и действующим законодательством.</w:t>
      </w:r>
    </w:p>
    <w:p w:rsidR="00440785" w:rsidRPr="00FD758F" w:rsidRDefault="00440785" w:rsidP="004407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58F">
        <w:rPr>
          <w:rFonts w:ascii="Times New Roman" w:hAnsi="Times New Roman" w:cs="Times New Roman"/>
          <w:b/>
          <w:sz w:val="24"/>
          <w:szCs w:val="24"/>
        </w:rPr>
        <w:t>10. Критерием оценки и сопоставления заявок на участие в запросе цен является наименьшая цена договора.</w:t>
      </w:r>
    </w:p>
    <w:p w:rsidR="00440785" w:rsidRPr="00FD758F" w:rsidRDefault="00440785" w:rsidP="00440785">
      <w:pPr>
        <w:pStyle w:val="Default"/>
        <w:spacing w:after="103"/>
        <w:rPr>
          <w:b/>
          <w:color w:val="auto"/>
        </w:rPr>
      </w:pPr>
      <w:r w:rsidRPr="00FD758F">
        <w:rPr>
          <w:b/>
          <w:color w:val="auto"/>
        </w:rPr>
        <w:t xml:space="preserve">11. По результатам рассмотрения и оценки заявки закупочной комиссией сделаны следующие выводы: </w:t>
      </w:r>
    </w:p>
    <w:p w:rsidR="00C21358" w:rsidRPr="00154720" w:rsidRDefault="00C21358" w:rsidP="00C213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57EA9">
        <w:rPr>
          <w:rFonts w:ascii="Times New Roman" w:hAnsi="Times New Roman" w:cs="Times New Roman"/>
          <w:sz w:val="24"/>
          <w:szCs w:val="24"/>
        </w:rPr>
        <w:t xml:space="preserve">- признать заявку </w:t>
      </w:r>
      <w:r w:rsidRPr="00F57EA9">
        <w:rPr>
          <w:rStyle w:val="FontStyle60"/>
          <w:i/>
          <w:sz w:val="24"/>
          <w:szCs w:val="24"/>
          <w:u w:val="single"/>
        </w:rPr>
        <w:t xml:space="preserve">Общества с ограниченной ответственностью </w:t>
      </w:r>
      <w:r w:rsidRPr="00C21358">
        <w:rPr>
          <w:rStyle w:val="FontStyle60"/>
          <w:i/>
          <w:sz w:val="24"/>
          <w:szCs w:val="24"/>
          <w:u w:val="single"/>
        </w:rPr>
        <w:t>«</w:t>
      </w:r>
      <w:r w:rsidRPr="00C21358">
        <w:rPr>
          <w:rStyle w:val="FontStyle60"/>
          <w:sz w:val="24"/>
          <w:szCs w:val="24"/>
          <w:u w:val="single"/>
        </w:rPr>
        <w:t>Компания «Элвис</w:t>
      </w:r>
      <w:r w:rsidRPr="00C21358">
        <w:rPr>
          <w:rStyle w:val="FontStyle60"/>
          <w:i/>
          <w:sz w:val="24"/>
          <w:szCs w:val="24"/>
          <w:u w:val="single"/>
        </w:rPr>
        <w:t>»</w:t>
      </w:r>
      <w:r w:rsidRPr="00C21358">
        <w:rPr>
          <w:rFonts w:ascii="Times New Roman" w:hAnsi="Times New Roman" w:cs="Times New Roman"/>
          <w:sz w:val="24"/>
          <w:szCs w:val="24"/>
        </w:rPr>
        <w:t xml:space="preserve">  соответствующей требованиям документации о запросе цен и присвоить заявке </w:t>
      </w:r>
      <w:r w:rsidRPr="00C21358">
        <w:rPr>
          <w:rStyle w:val="FontStyle60"/>
          <w:i/>
          <w:sz w:val="24"/>
          <w:szCs w:val="24"/>
          <w:u w:val="single"/>
        </w:rPr>
        <w:t>Общества с ограниченной ответственностью «</w:t>
      </w:r>
      <w:r w:rsidRPr="00C21358">
        <w:rPr>
          <w:rStyle w:val="FontStyle60"/>
          <w:sz w:val="24"/>
          <w:szCs w:val="24"/>
          <w:u w:val="single"/>
        </w:rPr>
        <w:t>Компания «Элвис</w:t>
      </w:r>
      <w:r w:rsidRPr="00C21358">
        <w:rPr>
          <w:rStyle w:val="FontStyle60"/>
          <w:i/>
          <w:sz w:val="24"/>
          <w:szCs w:val="24"/>
          <w:u w:val="single"/>
        </w:rPr>
        <w:t>»</w:t>
      </w:r>
      <w:r w:rsidRPr="00F57EA9">
        <w:rPr>
          <w:rStyle w:val="FontStyle60"/>
          <w:i/>
          <w:sz w:val="24"/>
          <w:szCs w:val="24"/>
        </w:rPr>
        <w:t xml:space="preserve"> </w:t>
      </w:r>
      <w:r w:rsidRPr="00F57EA9">
        <w:rPr>
          <w:rFonts w:ascii="Times New Roman" w:hAnsi="Times New Roman" w:cs="Times New Roman"/>
          <w:sz w:val="24"/>
          <w:szCs w:val="24"/>
        </w:rPr>
        <w:t xml:space="preserve"> </w:t>
      </w:r>
      <w:r w:rsidRPr="00F57EA9">
        <w:rPr>
          <w:rFonts w:ascii="Times New Roman" w:hAnsi="Times New Roman" w:cs="Times New Roman"/>
          <w:b/>
          <w:i/>
          <w:sz w:val="24"/>
          <w:szCs w:val="24"/>
          <w:u w:val="single"/>
        </w:rPr>
        <w:t>первый порядковый номер</w:t>
      </w:r>
      <w:r w:rsidRPr="00F57EA9">
        <w:rPr>
          <w:rFonts w:ascii="Times New Roman" w:hAnsi="Times New Roman" w:cs="Times New Roman"/>
          <w:sz w:val="24"/>
          <w:szCs w:val="24"/>
        </w:rPr>
        <w:t xml:space="preserve"> с предложенной ценой  договора 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EA9">
        <w:rPr>
          <w:rFonts w:ascii="Times New Roman" w:hAnsi="Times New Roman" w:cs="Times New Roman"/>
          <w:sz w:val="24"/>
          <w:szCs w:val="24"/>
        </w:rPr>
        <w:t xml:space="preserve"> </w:t>
      </w:r>
      <w:r w:rsidRPr="00154720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698 500,00 (шестьсот девяносто восемь тысяч пятьсот) рублей 00 копеек;</w:t>
      </w:r>
    </w:p>
    <w:p w:rsidR="00C21358" w:rsidRDefault="00C21358" w:rsidP="00C213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21358" w:rsidRDefault="00C21358" w:rsidP="00C213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2E42">
        <w:rPr>
          <w:rFonts w:ascii="Times New Roman" w:hAnsi="Times New Roman" w:cs="Times New Roman"/>
          <w:sz w:val="24"/>
          <w:szCs w:val="24"/>
        </w:rPr>
        <w:t xml:space="preserve">признать заявку </w:t>
      </w:r>
      <w:r>
        <w:rPr>
          <w:rStyle w:val="FontStyle60"/>
          <w:i/>
          <w:sz w:val="24"/>
          <w:szCs w:val="24"/>
          <w:u w:val="single"/>
        </w:rPr>
        <w:t>Общества с ограниченной ответственностью</w:t>
      </w:r>
      <w:r w:rsidRPr="000C2E42">
        <w:rPr>
          <w:rStyle w:val="FontStyle60"/>
          <w:i/>
          <w:sz w:val="24"/>
          <w:szCs w:val="24"/>
          <w:u w:val="single"/>
        </w:rPr>
        <w:t xml:space="preserve"> «</w:t>
      </w:r>
      <w:proofErr w:type="spellStart"/>
      <w:r>
        <w:rPr>
          <w:rStyle w:val="FontStyle60"/>
          <w:i/>
          <w:sz w:val="24"/>
          <w:szCs w:val="24"/>
          <w:u w:val="single"/>
        </w:rPr>
        <w:t>Стройтехразвитие</w:t>
      </w:r>
      <w:proofErr w:type="spellEnd"/>
      <w:r w:rsidRPr="000C2E42">
        <w:rPr>
          <w:rStyle w:val="FontStyle60"/>
          <w:i/>
          <w:sz w:val="24"/>
          <w:szCs w:val="24"/>
          <w:u w:val="single"/>
        </w:rPr>
        <w:t>»</w:t>
      </w:r>
      <w:r w:rsidRPr="000C2E42">
        <w:rPr>
          <w:rFonts w:ascii="Times New Roman" w:hAnsi="Times New Roman" w:cs="Times New Roman"/>
          <w:sz w:val="24"/>
          <w:szCs w:val="24"/>
        </w:rPr>
        <w:t xml:space="preserve"> соответствующей требованиям документации о запросе цен и присвоить заявке </w:t>
      </w:r>
      <w:r>
        <w:rPr>
          <w:rStyle w:val="FontStyle60"/>
          <w:i/>
          <w:sz w:val="24"/>
          <w:szCs w:val="24"/>
          <w:u w:val="single"/>
        </w:rPr>
        <w:t>О</w:t>
      </w:r>
      <w:r w:rsidRPr="000C2E42">
        <w:rPr>
          <w:rStyle w:val="FontStyle60"/>
          <w:i/>
          <w:sz w:val="24"/>
          <w:szCs w:val="24"/>
          <w:u w:val="single"/>
        </w:rPr>
        <w:t xml:space="preserve">бщества </w:t>
      </w:r>
      <w:r>
        <w:rPr>
          <w:rStyle w:val="FontStyle60"/>
          <w:i/>
          <w:sz w:val="24"/>
          <w:szCs w:val="24"/>
          <w:u w:val="single"/>
        </w:rPr>
        <w:t>с ограниченной ответственностью</w:t>
      </w:r>
      <w:r w:rsidRPr="000C2E42">
        <w:rPr>
          <w:rStyle w:val="FontStyle60"/>
          <w:i/>
          <w:sz w:val="24"/>
          <w:szCs w:val="24"/>
          <w:u w:val="single"/>
        </w:rPr>
        <w:t xml:space="preserve"> «</w:t>
      </w:r>
      <w:proofErr w:type="spellStart"/>
      <w:r>
        <w:rPr>
          <w:rStyle w:val="FontStyle60"/>
          <w:i/>
          <w:sz w:val="24"/>
          <w:szCs w:val="24"/>
          <w:u w:val="single"/>
        </w:rPr>
        <w:t>Стройтехразвитие</w:t>
      </w:r>
      <w:proofErr w:type="spellEnd"/>
      <w:r w:rsidRPr="000C2E42">
        <w:rPr>
          <w:rStyle w:val="FontStyle60"/>
          <w:i/>
          <w:sz w:val="24"/>
          <w:szCs w:val="24"/>
          <w:u w:val="single"/>
        </w:rPr>
        <w:t>»</w:t>
      </w:r>
      <w:r w:rsidRPr="000C2E42">
        <w:rPr>
          <w:rFonts w:ascii="Times New Roman" w:hAnsi="Times New Roman" w:cs="Times New Roman"/>
          <w:sz w:val="24"/>
          <w:szCs w:val="24"/>
        </w:rPr>
        <w:t xml:space="preserve"> </w:t>
      </w:r>
      <w:r w:rsidRPr="000C2E42">
        <w:rPr>
          <w:rStyle w:val="FontStyle60"/>
          <w:i/>
          <w:sz w:val="24"/>
          <w:szCs w:val="24"/>
        </w:rPr>
        <w:t xml:space="preserve"> </w:t>
      </w:r>
      <w:r w:rsidRPr="000C2E42">
        <w:rPr>
          <w:rFonts w:ascii="Times New Roman" w:hAnsi="Times New Roman" w:cs="Times New Roman"/>
          <w:sz w:val="24"/>
          <w:szCs w:val="24"/>
        </w:rPr>
        <w:t xml:space="preserve"> </w:t>
      </w:r>
      <w:r w:rsidRPr="000C2E42">
        <w:rPr>
          <w:rFonts w:ascii="Times New Roman" w:hAnsi="Times New Roman" w:cs="Times New Roman"/>
          <w:b/>
          <w:i/>
          <w:sz w:val="24"/>
          <w:szCs w:val="24"/>
          <w:u w:val="single"/>
        </w:rPr>
        <w:t>второй порядковый номер</w:t>
      </w:r>
      <w:r w:rsidRPr="000C2E42">
        <w:rPr>
          <w:rFonts w:ascii="Times New Roman" w:hAnsi="Times New Roman" w:cs="Times New Roman"/>
          <w:sz w:val="24"/>
          <w:szCs w:val="24"/>
        </w:rPr>
        <w:t xml:space="preserve"> с предложенной ценой  договора  </w:t>
      </w:r>
      <w:r w:rsidRPr="00C21358">
        <w:rPr>
          <w:rFonts w:ascii="Times New Roman" w:hAnsi="Times New Roman" w:cs="Times New Roman"/>
          <w:sz w:val="24"/>
          <w:szCs w:val="24"/>
        </w:rPr>
        <w:t xml:space="preserve">– </w:t>
      </w:r>
      <w:r w:rsidRPr="00154720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700 000,00 (семьсот тысяч) рублей 00 копеек;</w:t>
      </w:r>
    </w:p>
    <w:p w:rsidR="00C21358" w:rsidRDefault="00C21358" w:rsidP="00C21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358" w:rsidRPr="00154720" w:rsidRDefault="00C21358" w:rsidP="00C213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57EA9">
        <w:rPr>
          <w:rFonts w:ascii="Times New Roman" w:hAnsi="Times New Roman" w:cs="Times New Roman"/>
          <w:sz w:val="24"/>
          <w:szCs w:val="24"/>
        </w:rPr>
        <w:t xml:space="preserve">- признать заявку </w:t>
      </w:r>
      <w:r w:rsidRPr="00F57EA9">
        <w:rPr>
          <w:rStyle w:val="FontStyle60"/>
          <w:i/>
          <w:sz w:val="24"/>
          <w:szCs w:val="24"/>
          <w:u w:val="single"/>
        </w:rPr>
        <w:t>Общества с ограниченной ответственностью «Проектная фирма «</w:t>
      </w:r>
      <w:proofErr w:type="spellStart"/>
      <w:r w:rsidRPr="00F57EA9">
        <w:rPr>
          <w:rStyle w:val="FontStyle60"/>
          <w:i/>
          <w:sz w:val="24"/>
          <w:szCs w:val="24"/>
          <w:u w:val="single"/>
        </w:rPr>
        <w:t>ЭнергоПроект</w:t>
      </w:r>
      <w:proofErr w:type="spellEnd"/>
      <w:r w:rsidRPr="00F57EA9">
        <w:rPr>
          <w:rStyle w:val="FontStyle60"/>
          <w:i/>
          <w:sz w:val="24"/>
          <w:szCs w:val="24"/>
          <w:u w:val="single"/>
        </w:rPr>
        <w:t>»</w:t>
      </w:r>
      <w:r w:rsidRPr="00F57EA9">
        <w:rPr>
          <w:rFonts w:ascii="Times New Roman" w:hAnsi="Times New Roman" w:cs="Times New Roman"/>
          <w:sz w:val="24"/>
          <w:szCs w:val="24"/>
        </w:rPr>
        <w:t xml:space="preserve">  соответствующей требованиям документации о запросе цен и присвоить заявке </w:t>
      </w:r>
      <w:r w:rsidRPr="00F57EA9">
        <w:rPr>
          <w:rStyle w:val="FontStyle60"/>
          <w:i/>
          <w:sz w:val="24"/>
          <w:szCs w:val="24"/>
          <w:u w:val="single"/>
        </w:rPr>
        <w:t>Общества с ограниченной ответственностью «Проектная фирма «</w:t>
      </w:r>
      <w:proofErr w:type="spellStart"/>
      <w:r w:rsidRPr="00F57EA9">
        <w:rPr>
          <w:rStyle w:val="FontStyle60"/>
          <w:i/>
          <w:sz w:val="24"/>
          <w:szCs w:val="24"/>
          <w:u w:val="single"/>
        </w:rPr>
        <w:t>ЭнергоПроект</w:t>
      </w:r>
      <w:proofErr w:type="spellEnd"/>
      <w:r w:rsidRPr="00F57EA9">
        <w:rPr>
          <w:rStyle w:val="FontStyle60"/>
          <w:i/>
          <w:sz w:val="24"/>
          <w:szCs w:val="24"/>
          <w:u w:val="single"/>
        </w:rPr>
        <w:t>»</w:t>
      </w:r>
      <w:r w:rsidRPr="00F57EA9">
        <w:rPr>
          <w:rStyle w:val="FontStyle60"/>
          <w:i/>
          <w:sz w:val="24"/>
          <w:szCs w:val="24"/>
        </w:rPr>
        <w:t xml:space="preserve"> </w:t>
      </w:r>
      <w:r w:rsidRPr="00F57EA9">
        <w:rPr>
          <w:rFonts w:ascii="Times New Roman" w:hAnsi="Times New Roman" w:cs="Times New Roman"/>
          <w:sz w:val="24"/>
          <w:szCs w:val="24"/>
        </w:rPr>
        <w:t xml:space="preserve"> </w:t>
      </w:r>
      <w:r w:rsidR="00154720">
        <w:rPr>
          <w:rFonts w:ascii="Times New Roman" w:hAnsi="Times New Roman" w:cs="Times New Roman"/>
          <w:b/>
          <w:i/>
          <w:sz w:val="24"/>
          <w:szCs w:val="24"/>
          <w:u w:val="single"/>
        </w:rPr>
        <w:t>третий</w:t>
      </w:r>
      <w:r w:rsidRPr="00F57E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порядковый номер</w:t>
      </w:r>
      <w:r w:rsidRPr="00F57EA9">
        <w:rPr>
          <w:rFonts w:ascii="Times New Roman" w:hAnsi="Times New Roman" w:cs="Times New Roman"/>
          <w:sz w:val="24"/>
          <w:szCs w:val="24"/>
        </w:rPr>
        <w:t xml:space="preserve"> с предложенной ценой  договора  –            </w:t>
      </w:r>
      <w:r w:rsidR="00154720" w:rsidRPr="00154720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760 000,00 (семьсот шестьдесят тысяч) рублей 00 копеек</w:t>
      </w:r>
      <w:r w:rsidRPr="00154720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;</w:t>
      </w:r>
    </w:p>
    <w:p w:rsidR="00C21358" w:rsidRDefault="00C21358" w:rsidP="00C213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54720" w:rsidRPr="005542C2" w:rsidRDefault="00154720" w:rsidP="001547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</w:t>
      </w:r>
      <w:r>
        <w:rPr>
          <w:rFonts w:ascii="Times New Roman" w:hAnsi="Times New Roman" w:cs="Times New Roman"/>
          <w:b/>
          <w:sz w:val="24"/>
          <w:szCs w:val="24"/>
        </w:rPr>
        <w:t>рассмотрения и оценки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 заявок на участие в запросе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, закупочной комиссией принято следующее решение: </w:t>
      </w:r>
    </w:p>
    <w:p w:rsidR="00154720" w:rsidRDefault="00154720" w:rsidP="00154720">
      <w:pPr>
        <w:spacing w:after="0" w:line="240" w:lineRule="auto"/>
        <w:jc w:val="both"/>
        <w:rPr>
          <w:rStyle w:val="FontStyle60"/>
          <w:i/>
          <w:sz w:val="24"/>
          <w:szCs w:val="24"/>
          <w:u w:val="single"/>
        </w:rPr>
      </w:pPr>
      <w:r w:rsidRPr="00D254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признать победителем запроса цен </w:t>
      </w:r>
      <w:r w:rsidRPr="00F57EA9">
        <w:rPr>
          <w:rStyle w:val="FontStyle60"/>
          <w:i/>
          <w:sz w:val="24"/>
          <w:szCs w:val="24"/>
          <w:u w:val="single"/>
        </w:rPr>
        <w:t>Обществ</w:t>
      </w:r>
      <w:r>
        <w:rPr>
          <w:rStyle w:val="FontStyle60"/>
          <w:i/>
          <w:sz w:val="24"/>
          <w:szCs w:val="24"/>
          <w:u w:val="single"/>
        </w:rPr>
        <w:t>о</w:t>
      </w:r>
      <w:r w:rsidRPr="00F57EA9">
        <w:rPr>
          <w:rStyle w:val="FontStyle60"/>
          <w:i/>
          <w:sz w:val="24"/>
          <w:szCs w:val="24"/>
          <w:u w:val="single"/>
        </w:rPr>
        <w:t xml:space="preserve"> с ограниченной ответственностью «</w:t>
      </w:r>
      <w:r w:rsidRPr="00C21358">
        <w:rPr>
          <w:rStyle w:val="FontStyle60"/>
          <w:sz w:val="24"/>
          <w:szCs w:val="24"/>
          <w:u w:val="single"/>
        </w:rPr>
        <w:t>Компания «Элвис</w:t>
      </w:r>
      <w:r w:rsidRPr="00F57EA9">
        <w:rPr>
          <w:rStyle w:val="FontStyle60"/>
          <w:i/>
          <w:sz w:val="24"/>
          <w:szCs w:val="24"/>
          <w:u w:val="single"/>
        </w:rPr>
        <w:t>»</w:t>
      </w:r>
      <w:r>
        <w:rPr>
          <w:rStyle w:val="FontStyle60"/>
          <w:i/>
          <w:sz w:val="24"/>
          <w:szCs w:val="24"/>
          <w:u w:val="single"/>
        </w:rPr>
        <w:t>.</w:t>
      </w:r>
    </w:p>
    <w:p w:rsidR="00154720" w:rsidRPr="00D25404" w:rsidRDefault="00154720" w:rsidP="001547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54720" w:rsidRPr="00E141E5" w:rsidRDefault="00154720" w:rsidP="00154720">
      <w:pPr>
        <w:jc w:val="both"/>
        <w:rPr>
          <w:rFonts w:ascii="Times New Roman" w:hAnsi="Times New Roman" w:cs="Times New Roman"/>
          <w:sz w:val="24"/>
          <w:szCs w:val="24"/>
        </w:rPr>
      </w:pPr>
      <w:r w:rsidRPr="000C2E42">
        <w:rPr>
          <w:rFonts w:ascii="Times New Roman" w:hAnsi="Times New Roman" w:cs="Times New Roman"/>
          <w:sz w:val="24"/>
          <w:szCs w:val="24"/>
        </w:rPr>
        <w:t>В соответствии с Положением о закупках товаров, работ услуг для нужд ОАО «Королевская электросеть» и на основании</w:t>
      </w:r>
      <w:r w:rsidRPr="00E141E5">
        <w:rPr>
          <w:rFonts w:ascii="Times New Roman" w:hAnsi="Times New Roman" w:cs="Times New Roman"/>
          <w:sz w:val="24"/>
          <w:szCs w:val="24"/>
        </w:rPr>
        <w:t xml:space="preserve"> принятого </w:t>
      </w:r>
      <w:r>
        <w:rPr>
          <w:rFonts w:ascii="Times New Roman" w:hAnsi="Times New Roman" w:cs="Times New Roman"/>
          <w:sz w:val="24"/>
          <w:szCs w:val="24"/>
        </w:rPr>
        <w:t>закупочной комиссией решения з</w:t>
      </w:r>
      <w:r w:rsidRPr="00E141E5">
        <w:rPr>
          <w:rFonts w:ascii="Times New Roman" w:hAnsi="Times New Roman" w:cs="Times New Roman"/>
          <w:sz w:val="24"/>
          <w:szCs w:val="24"/>
        </w:rPr>
        <w:t xml:space="preserve">аказчику необходимо в порядке, предусмотренном документацией о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 xml:space="preserve">, заключить договор с </w:t>
      </w:r>
      <w:r>
        <w:rPr>
          <w:rFonts w:ascii="Times New Roman" w:hAnsi="Times New Roman" w:cs="Times New Roman"/>
          <w:sz w:val="24"/>
          <w:szCs w:val="24"/>
        </w:rPr>
        <w:t>победителем</w:t>
      </w:r>
      <w:r w:rsidRPr="00E141E5">
        <w:rPr>
          <w:rFonts w:ascii="Times New Roman" w:hAnsi="Times New Roman" w:cs="Times New Roman"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>, для чего передать</w:t>
      </w:r>
      <w:r>
        <w:rPr>
          <w:rFonts w:ascii="Times New Roman" w:hAnsi="Times New Roman" w:cs="Times New Roman"/>
          <w:sz w:val="24"/>
          <w:szCs w:val="24"/>
        </w:rPr>
        <w:t xml:space="preserve"> победителю </w:t>
      </w:r>
      <w:r w:rsidRPr="00E141E5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договора.</w:t>
      </w:r>
    </w:p>
    <w:p w:rsidR="00154720" w:rsidRPr="0046028B" w:rsidRDefault="00154720" w:rsidP="0015472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13. </w:t>
      </w:r>
      <w:r w:rsidRPr="0046028B">
        <w:rPr>
          <w:rFonts w:ascii="Times New Roman" w:hAnsi="Times New Roman" w:cs="Times New Roman"/>
          <w:b/>
          <w:sz w:val="24"/>
          <w:szCs w:val="24"/>
        </w:rPr>
        <w:t>В соответствии с п.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6028B">
        <w:rPr>
          <w:rFonts w:ascii="Times New Roman" w:hAnsi="Times New Roman" w:cs="Times New Roman"/>
          <w:b/>
          <w:sz w:val="24"/>
          <w:szCs w:val="24"/>
        </w:rPr>
        <w:t>.6.1. и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.6.2.  Положения о закупках товаров, работ услуг для нужд ОАО «Королевская электросеть»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на основании принятого закупочной комиссией решения </w:t>
      </w:r>
      <w:r>
        <w:rPr>
          <w:rFonts w:ascii="Times New Roman" w:hAnsi="Times New Roman" w:cs="Times New Roman"/>
          <w:b/>
          <w:sz w:val="24"/>
          <w:szCs w:val="24"/>
        </w:rPr>
        <w:t>победителю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440785" w:rsidRDefault="00440785" w:rsidP="00BA1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proofErr w:type="spellStart"/>
      <w:r w:rsidR="00970A8C" w:rsidRPr="00970A8C">
        <w:rPr>
          <w:rFonts w:ascii="Times New Roman" w:hAnsi="Times New Roman" w:cs="Times New Roman"/>
        </w:rPr>
        <w:t>Никитский</w:t>
      </w:r>
      <w:proofErr w:type="spellEnd"/>
      <w:r w:rsidR="00970A8C" w:rsidRPr="00970A8C">
        <w:rPr>
          <w:rFonts w:ascii="Times New Roman" w:hAnsi="Times New Roman" w:cs="Times New Roman"/>
        </w:rPr>
        <w:t xml:space="preserve">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5D5907" w:rsidRDefault="00012D82" w:rsidP="005D5907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r w:rsidR="005D5907">
        <w:rPr>
          <w:rFonts w:ascii="Times New Roman" w:hAnsi="Times New Roman" w:cs="Times New Roman"/>
        </w:rPr>
        <w:t>Козлов А.</w:t>
      </w:r>
      <w:r w:rsidR="004828FD">
        <w:rPr>
          <w:rFonts w:ascii="Times New Roman" w:hAnsi="Times New Roman" w:cs="Times New Roman"/>
        </w:rPr>
        <w:t xml:space="preserve"> В.</w:t>
      </w: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="005D5907">
        <w:rPr>
          <w:rFonts w:ascii="Times New Roman" w:hAnsi="Times New Roman" w:cs="Times New Roman"/>
        </w:rPr>
        <w:t xml:space="preserve">   </w:t>
      </w:r>
    </w:p>
    <w:p w:rsidR="005D5907" w:rsidRPr="005D5907" w:rsidRDefault="005D5907" w:rsidP="005D5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012D82" w:rsidRPr="00970A8C">
        <w:rPr>
          <w:rFonts w:ascii="Times New Roman" w:hAnsi="Times New Roman" w:cs="Times New Roman"/>
        </w:rPr>
        <w:t xml:space="preserve">____________ </w:t>
      </w:r>
      <w:r w:rsidR="00C73CF0" w:rsidRPr="00C73CF0">
        <w:rPr>
          <w:rFonts w:ascii="Times New Roman" w:hAnsi="Times New Roman" w:cs="Times New Roman"/>
          <w:sz w:val="24"/>
          <w:szCs w:val="24"/>
        </w:rPr>
        <w:t>Семиков В.А.</w:t>
      </w:r>
    </w:p>
    <w:p w:rsidR="000F286C" w:rsidRPr="00970A8C" w:rsidRDefault="00012D82" w:rsidP="005D5907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AC29D6">
        <w:rPr>
          <w:rFonts w:ascii="Times New Roman" w:hAnsi="Times New Roman" w:cs="Times New Roman"/>
        </w:rPr>
        <w:t>Марьина И.В.</w:t>
      </w:r>
    </w:p>
    <w:p w:rsidR="00506EF8" w:rsidRPr="000F286C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u w:val="single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proofErr w:type="spellStart"/>
      <w:r>
        <w:rPr>
          <w:rFonts w:ascii="Times New Roman" w:hAnsi="Times New Roman" w:cs="Times New Roman"/>
        </w:rPr>
        <w:t>Басманова</w:t>
      </w:r>
      <w:proofErr w:type="spellEnd"/>
      <w:r>
        <w:rPr>
          <w:rFonts w:ascii="Times New Roman" w:hAnsi="Times New Roman" w:cs="Times New Roman"/>
        </w:rPr>
        <w:t xml:space="preserve"> К.О.</w:t>
      </w:r>
      <w:r w:rsidR="000F286C">
        <w:rPr>
          <w:u w:val="single"/>
        </w:rPr>
        <w:t xml:space="preserve">         </w:t>
      </w:r>
    </w:p>
    <w:sectPr w:rsidR="00506EF8" w:rsidRPr="000F286C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EC" w:rsidRDefault="00180CEC" w:rsidP="00C10039">
      <w:pPr>
        <w:spacing w:after="0" w:line="240" w:lineRule="auto"/>
      </w:pPr>
      <w:r>
        <w:separator/>
      </w:r>
    </w:p>
  </w:endnote>
  <w:endnote w:type="continuationSeparator" w:id="0">
    <w:p w:rsidR="00180CEC" w:rsidRDefault="00180CEC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860"/>
      <w:docPartObj>
        <w:docPartGallery w:val="Page Numbers (Bottom of Page)"/>
        <w:docPartUnique/>
      </w:docPartObj>
    </w:sdtPr>
    <w:sdtContent>
      <w:p w:rsidR="00715288" w:rsidRDefault="00702334">
        <w:pPr>
          <w:pStyle w:val="ab"/>
          <w:jc w:val="right"/>
        </w:pPr>
        <w:fldSimple w:instr=" PAGE   \* MERGEFORMAT ">
          <w:r w:rsidR="00F87507">
            <w:rPr>
              <w:noProof/>
            </w:rPr>
            <w:t>2</w:t>
          </w:r>
        </w:fldSimple>
      </w:p>
    </w:sdtContent>
  </w:sdt>
  <w:p w:rsidR="00715288" w:rsidRDefault="0071528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EC" w:rsidRDefault="00180CEC" w:rsidP="00C10039">
      <w:pPr>
        <w:spacing w:after="0" w:line="240" w:lineRule="auto"/>
      </w:pPr>
      <w:r>
        <w:separator/>
      </w:r>
    </w:p>
  </w:footnote>
  <w:footnote w:type="continuationSeparator" w:id="0">
    <w:p w:rsidR="00180CEC" w:rsidRDefault="00180CEC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86C"/>
    <w:rsid w:val="000040FA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6925"/>
    <w:rsid w:val="00097893"/>
    <w:rsid w:val="000A59BD"/>
    <w:rsid w:val="000C018F"/>
    <w:rsid w:val="000C040C"/>
    <w:rsid w:val="000C04DB"/>
    <w:rsid w:val="000D354E"/>
    <w:rsid w:val="000D7664"/>
    <w:rsid w:val="000E33A1"/>
    <w:rsid w:val="000F286C"/>
    <w:rsid w:val="00102C82"/>
    <w:rsid w:val="00110254"/>
    <w:rsid w:val="00110D3D"/>
    <w:rsid w:val="001276B7"/>
    <w:rsid w:val="00130075"/>
    <w:rsid w:val="00131124"/>
    <w:rsid w:val="001428A5"/>
    <w:rsid w:val="00142F1B"/>
    <w:rsid w:val="00154720"/>
    <w:rsid w:val="0017403A"/>
    <w:rsid w:val="00174CE9"/>
    <w:rsid w:val="0018072D"/>
    <w:rsid w:val="00180CEC"/>
    <w:rsid w:val="00183806"/>
    <w:rsid w:val="001844D6"/>
    <w:rsid w:val="001A6EF2"/>
    <w:rsid w:val="001B60EF"/>
    <w:rsid w:val="001C000A"/>
    <w:rsid w:val="001E0B0E"/>
    <w:rsid w:val="001F2EF5"/>
    <w:rsid w:val="001F4684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5DB8"/>
    <w:rsid w:val="002C67D8"/>
    <w:rsid w:val="002D22DB"/>
    <w:rsid w:val="002E78D4"/>
    <w:rsid w:val="002F0CC3"/>
    <w:rsid w:val="002F1D6D"/>
    <w:rsid w:val="002F270C"/>
    <w:rsid w:val="002F5221"/>
    <w:rsid w:val="002F7EBC"/>
    <w:rsid w:val="00305FA4"/>
    <w:rsid w:val="0030724B"/>
    <w:rsid w:val="00314BE2"/>
    <w:rsid w:val="00323EA3"/>
    <w:rsid w:val="0033070C"/>
    <w:rsid w:val="003325D0"/>
    <w:rsid w:val="00337640"/>
    <w:rsid w:val="003653FD"/>
    <w:rsid w:val="00370CCF"/>
    <w:rsid w:val="003803B3"/>
    <w:rsid w:val="003972CC"/>
    <w:rsid w:val="003B0998"/>
    <w:rsid w:val="003B6472"/>
    <w:rsid w:val="003B65D2"/>
    <w:rsid w:val="003C2793"/>
    <w:rsid w:val="003E4F60"/>
    <w:rsid w:val="003E6B0D"/>
    <w:rsid w:val="003F1FCE"/>
    <w:rsid w:val="00401F9E"/>
    <w:rsid w:val="00406218"/>
    <w:rsid w:val="004172FB"/>
    <w:rsid w:val="00422C43"/>
    <w:rsid w:val="00424235"/>
    <w:rsid w:val="004304D8"/>
    <w:rsid w:val="00432086"/>
    <w:rsid w:val="00440785"/>
    <w:rsid w:val="00441057"/>
    <w:rsid w:val="00441063"/>
    <w:rsid w:val="00450E09"/>
    <w:rsid w:val="00456A1A"/>
    <w:rsid w:val="0046028B"/>
    <w:rsid w:val="004627B7"/>
    <w:rsid w:val="004634A2"/>
    <w:rsid w:val="004757D8"/>
    <w:rsid w:val="004828FD"/>
    <w:rsid w:val="004A0F25"/>
    <w:rsid w:val="004A10C0"/>
    <w:rsid w:val="004A5DEE"/>
    <w:rsid w:val="004A615C"/>
    <w:rsid w:val="004C35BE"/>
    <w:rsid w:val="004C6D8F"/>
    <w:rsid w:val="004E23CF"/>
    <w:rsid w:val="004E342E"/>
    <w:rsid w:val="004E3B98"/>
    <w:rsid w:val="004E6B8F"/>
    <w:rsid w:val="004F1AD8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B3790"/>
    <w:rsid w:val="005C427A"/>
    <w:rsid w:val="005C6363"/>
    <w:rsid w:val="005D15E8"/>
    <w:rsid w:val="005D5907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94197"/>
    <w:rsid w:val="006B1588"/>
    <w:rsid w:val="006B41D2"/>
    <w:rsid w:val="006C0ADD"/>
    <w:rsid w:val="006C3C55"/>
    <w:rsid w:val="006C6D5C"/>
    <w:rsid w:val="006D6B13"/>
    <w:rsid w:val="006E2C2C"/>
    <w:rsid w:val="006F314C"/>
    <w:rsid w:val="006F4A2F"/>
    <w:rsid w:val="006F7D58"/>
    <w:rsid w:val="0070233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279E"/>
    <w:rsid w:val="00845118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501A"/>
    <w:rsid w:val="00954DDC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5709"/>
    <w:rsid w:val="009C3739"/>
    <w:rsid w:val="009E51B0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9D6"/>
    <w:rsid w:val="00AC4646"/>
    <w:rsid w:val="00AD3094"/>
    <w:rsid w:val="00AE474C"/>
    <w:rsid w:val="00B10FA8"/>
    <w:rsid w:val="00B35117"/>
    <w:rsid w:val="00B44203"/>
    <w:rsid w:val="00B46F5B"/>
    <w:rsid w:val="00B538A3"/>
    <w:rsid w:val="00B57386"/>
    <w:rsid w:val="00B6074F"/>
    <w:rsid w:val="00B64578"/>
    <w:rsid w:val="00B74D5F"/>
    <w:rsid w:val="00B80ED2"/>
    <w:rsid w:val="00B8278B"/>
    <w:rsid w:val="00BA192E"/>
    <w:rsid w:val="00BB07D4"/>
    <w:rsid w:val="00BD1D7C"/>
    <w:rsid w:val="00BD4D00"/>
    <w:rsid w:val="00BE1F6B"/>
    <w:rsid w:val="00BF3B98"/>
    <w:rsid w:val="00C01AC7"/>
    <w:rsid w:val="00C03F85"/>
    <w:rsid w:val="00C0501A"/>
    <w:rsid w:val="00C10039"/>
    <w:rsid w:val="00C10084"/>
    <w:rsid w:val="00C119FC"/>
    <w:rsid w:val="00C21358"/>
    <w:rsid w:val="00C22E08"/>
    <w:rsid w:val="00C25C34"/>
    <w:rsid w:val="00C43E94"/>
    <w:rsid w:val="00C44907"/>
    <w:rsid w:val="00C4783F"/>
    <w:rsid w:val="00C6224A"/>
    <w:rsid w:val="00C67255"/>
    <w:rsid w:val="00C73CF0"/>
    <w:rsid w:val="00C85853"/>
    <w:rsid w:val="00C9324C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4276"/>
    <w:rsid w:val="00D15C2F"/>
    <w:rsid w:val="00D15D1E"/>
    <w:rsid w:val="00D164CA"/>
    <w:rsid w:val="00D202C5"/>
    <w:rsid w:val="00D250D5"/>
    <w:rsid w:val="00D27E0D"/>
    <w:rsid w:val="00D320A4"/>
    <w:rsid w:val="00D414D8"/>
    <w:rsid w:val="00D56984"/>
    <w:rsid w:val="00D60B47"/>
    <w:rsid w:val="00D6172A"/>
    <w:rsid w:val="00D81366"/>
    <w:rsid w:val="00D83F73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66D1"/>
    <w:rsid w:val="00DF1E97"/>
    <w:rsid w:val="00DF6889"/>
    <w:rsid w:val="00E055FB"/>
    <w:rsid w:val="00E141E5"/>
    <w:rsid w:val="00E33005"/>
    <w:rsid w:val="00E40F79"/>
    <w:rsid w:val="00E430EA"/>
    <w:rsid w:val="00E552A6"/>
    <w:rsid w:val="00E65AB5"/>
    <w:rsid w:val="00E75E9B"/>
    <w:rsid w:val="00ED5E88"/>
    <w:rsid w:val="00EE1772"/>
    <w:rsid w:val="00EF2CF9"/>
    <w:rsid w:val="00F018B1"/>
    <w:rsid w:val="00F040B6"/>
    <w:rsid w:val="00F05C54"/>
    <w:rsid w:val="00F17978"/>
    <w:rsid w:val="00F23361"/>
    <w:rsid w:val="00F24EE8"/>
    <w:rsid w:val="00F42219"/>
    <w:rsid w:val="00F43D22"/>
    <w:rsid w:val="00F45F65"/>
    <w:rsid w:val="00F50BF0"/>
    <w:rsid w:val="00F60705"/>
    <w:rsid w:val="00F74F71"/>
    <w:rsid w:val="00F84C15"/>
    <w:rsid w:val="00F86437"/>
    <w:rsid w:val="00F87507"/>
    <w:rsid w:val="00F973FF"/>
    <w:rsid w:val="00FA25C0"/>
    <w:rsid w:val="00FB23D8"/>
    <w:rsid w:val="00FC083E"/>
    <w:rsid w:val="00FC33B4"/>
    <w:rsid w:val="00FC626D"/>
    <w:rsid w:val="00FD758F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3</cp:revision>
  <cp:lastPrinted>2013-04-17T04:44:00Z</cp:lastPrinted>
  <dcterms:created xsi:type="dcterms:W3CDTF">2013-04-17T04:44:00Z</dcterms:created>
  <dcterms:modified xsi:type="dcterms:W3CDTF">2013-04-17T04:49:00Z</dcterms:modified>
</cp:coreProperties>
</file>