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310798"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6617933"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0636C7" w:rsidP="00AD50AC">
      <w:pPr>
        <w:pStyle w:val="a3"/>
        <w:ind w:right="72" w:hanging="108"/>
        <w:rPr>
          <w:szCs w:val="28"/>
        </w:rPr>
      </w:pPr>
      <w:r>
        <w:rPr>
          <w:szCs w:val="28"/>
        </w:rPr>
        <w:t>Закрытое</w:t>
      </w:r>
      <w:r w:rsidR="00AD50AC" w:rsidRPr="006672F5">
        <w:rPr>
          <w:szCs w:val="28"/>
        </w:rPr>
        <w:t xml:space="preserve">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0636C7"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B27D23">
        <w:rPr>
          <w:b w:val="0"/>
          <w:sz w:val="24"/>
          <w:szCs w:val="24"/>
          <w:highlight w:val="yellow"/>
          <w:u w:val="single"/>
        </w:rPr>
        <w:t>2</w:t>
      </w:r>
      <w:r w:rsidR="00407F5E">
        <w:rPr>
          <w:b w:val="0"/>
          <w:sz w:val="24"/>
          <w:szCs w:val="24"/>
          <w:highlight w:val="yellow"/>
          <w:u w:val="single"/>
        </w:rPr>
        <w:t>2</w:t>
      </w:r>
      <w:r w:rsidRPr="00A723FC">
        <w:rPr>
          <w:b w:val="0"/>
          <w:sz w:val="24"/>
          <w:szCs w:val="24"/>
          <w:highlight w:val="yellow"/>
          <w:u w:val="single"/>
        </w:rPr>
        <w:t xml:space="preserve">» </w:t>
      </w:r>
      <w:r w:rsidR="00B27D23">
        <w:rPr>
          <w:b w:val="0"/>
          <w:sz w:val="24"/>
          <w:szCs w:val="24"/>
          <w:highlight w:val="yellow"/>
          <w:u w:val="single"/>
        </w:rPr>
        <w:t>но</w:t>
      </w:r>
      <w:r w:rsidR="00B30874">
        <w:rPr>
          <w:b w:val="0"/>
          <w:sz w:val="24"/>
          <w:szCs w:val="24"/>
          <w:highlight w:val="yellow"/>
          <w:u w:val="single"/>
        </w:rPr>
        <w:t>ября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100713" w:rsidRDefault="00100713" w:rsidP="00100713">
      <w:pPr>
        <w:rPr>
          <w:lang w:eastAsia="ru-RU"/>
        </w:rPr>
      </w:pPr>
    </w:p>
    <w:p w:rsidR="00100713" w:rsidRDefault="00100713" w:rsidP="00100713">
      <w:pPr>
        <w:rPr>
          <w:lang w:eastAsia="ru-RU"/>
        </w:rPr>
      </w:pPr>
    </w:p>
    <w:p w:rsidR="00100713" w:rsidRPr="00100713" w:rsidRDefault="00100713" w:rsidP="00100713">
      <w:pPr>
        <w:rPr>
          <w:lang w:eastAsia="ru-RU"/>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B30874" w:rsidRPr="00B30874" w:rsidRDefault="00AD50AC" w:rsidP="00100713">
      <w:pPr>
        <w:pStyle w:val="7"/>
        <w:numPr>
          <w:ilvl w:val="0"/>
          <w:numId w:val="0"/>
        </w:numPr>
        <w:spacing w:before="0" w:after="0"/>
        <w:jc w:val="cente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100713">
        <w:rPr>
          <w:rFonts w:ascii="Times New Roman" w:hAnsi="Times New Roman"/>
          <w:sz w:val="32"/>
          <w:szCs w:val="32"/>
        </w:rPr>
        <w:t xml:space="preserve"> </w:t>
      </w:r>
      <w:proofErr w:type="gramStart"/>
      <w:r w:rsidR="00100713">
        <w:rPr>
          <w:rFonts w:ascii="Times New Roman" w:hAnsi="Times New Roman"/>
          <w:sz w:val="32"/>
          <w:szCs w:val="32"/>
        </w:rPr>
        <w:t>ПО</w:t>
      </w:r>
      <w:proofErr w:type="gramEnd"/>
      <w:r w:rsidR="00B27D23">
        <w:rPr>
          <w:rFonts w:ascii="Times New Roman" w:hAnsi="Times New Roman"/>
          <w:sz w:val="32"/>
          <w:szCs w:val="32"/>
        </w:rPr>
        <w:t>:</w:t>
      </w:r>
      <w:r w:rsidR="00100713">
        <w:rPr>
          <w:rFonts w:ascii="Times New Roman" w:hAnsi="Times New Roman"/>
          <w:sz w:val="32"/>
          <w:szCs w:val="32"/>
        </w:rPr>
        <w:t xml:space="preserve"> </w:t>
      </w:r>
    </w:p>
    <w:p w:rsidR="00B30874" w:rsidRPr="00B27D23" w:rsidRDefault="00B27D23" w:rsidP="00100713">
      <w:pPr>
        <w:ind w:left="2124" w:firstLine="708"/>
        <w:rPr>
          <w:rFonts w:ascii="Times New Roman" w:eastAsia="Times New Roman" w:hAnsi="Times New Roman" w:cs="Times New Roman"/>
          <w:sz w:val="28"/>
          <w:szCs w:val="28"/>
          <w:highlight w:val="yellow"/>
          <w:lang w:eastAsia="ru-RU"/>
        </w:rPr>
      </w:pPr>
      <w:r w:rsidRPr="00B27D23">
        <w:rPr>
          <w:rFonts w:ascii="Times New Roman" w:eastAsia="Times New Roman" w:hAnsi="Times New Roman" w:cs="Times New Roman"/>
          <w:sz w:val="28"/>
          <w:szCs w:val="28"/>
          <w:highlight w:val="yellow"/>
          <w:lang w:eastAsia="ru-RU"/>
        </w:rPr>
        <w:t xml:space="preserve">ЛОТ №1 - </w:t>
      </w:r>
      <w:r w:rsidR="00B30874" w:rsidRPr="00B27D23">
        <w:rPr>
          <w:rFonts w:ascii="Times New Roman" w:eastAsia="Times New Roman" w:hAnsi="Times New Roman" w:cs="Times New Roman"/>
          <w:sz w:val="28"/>
          <w:szCs w:val="28"/>
          <w:highlight w:val="yellow"/>
          <w:lang w:eastAsia="ru-RU"/>
        </w:rPr>
        <w:t xml:space="preserve">Реконструкция  </w:t>
      </w:r>
      <w:r w:rsidRPr="00B27D23">
        <w:rPr>
          <w:rFonts w:ascii="Times New Roman" w:eastAsia="Times New Roman" w:hAnsi="Times New Roman" w:cs="Times New Roman"/>
          <w:sz w:val="28"/>
          <w:szCs w:val="28"/>
          <w:highlight w:val="yellow"/>
          <w:lang w:eastAsia="ru-RU"/>
        </w:rPr>
        <w:t>Р</w:t>
      </w:r>
      <w:r w:rsidR="00B30874" w:rsidRPr="00B27D23">
        <w:rPr>
          <w:rFonts w:ascii="Times New Roman" w:eastAsia="Times New Roman" w:hAnsi="Times New Roman" w:cs="Times New Roman"/>
          <w:sz w:val="28"/>
          <w:szCs w:val="28"/>
          <w:highlight w:val="yellow"/>
          <w:lang w:eastAsia="ru-RU"/>
        </w:rPr>
        <w:t>ТП-</w:t>
      </w:r>
      <w:r w:rsidRPr="00B27D23">
        <w:rPr>
          <w:rFonts w:ascii="Times New Roman" w:eastAsia="Times New Roman" w:hAnsi="Times New Roman" w:cs="Times New Roman"/>
          <w:sz w:val="28"/>
          <w:szCs w:val="28"/>
          <w:highlight w:val="yellow"/>
          <w:lang w:eastAsia="ru-RU"/>
        </w:rPr>
        <w:t>1515</w:t>
      </w:r>
    </w:p>
    <w:p w:rsidR="00B27D23" w:rsidRPr="00B30874" w:rsidRDefault="00B27D23" w:rsidP="00100713">
      <w:pPr>
        <w:ind w:left="2124" w:firstLine="708"/>
        <w:rPr>
          <w:rFonts w:ascii="Times New Roman" w:eastAsia="Times New Roman" w:hAnsi="Times New Roman" w:cs="Times New Roman"/>
          <w:sz w:val="28"/>
          <w:szCs w:val="28"/>
          <w:lang w:eastAsia="ru-RU"/>
        </w:rPr>
      </w:pPr>
      <w:r w:rsidRPr="00B27D23">
        <w:rPr>
          <w:rFonts w:ascii="Times New Roman" w:eastAsia="Times New Roman" w:hAnsi="Times New Roman" w:cs="Times New Roman"/>
          <w:sz w:val="28"/>
          <w:szCs w:val="28"/>
          <w:highlight w:val="yellow"/>
          <w:lang w:eastAsia="ru-RU"/>
        </w:rPr>
        <w:t>ЛОТ №2 – Реконструкция ТП - 390</w:t>
      </w:r>
    </w:p>
    <w:p w:rsidR="00AD50AC" w:rsidRPr="00B30874" w:rsidRDefault="00BA7BE5" w:rsidP="00AD50AC">
      <w:pPr>
        <w:jc w:val="center"/>
        <w:rPr>
          <w:rFonts w:ascii="Times New Roman" w:hAnsi="Times New Roman"/>
          <w:sz w:val="24"/>
          <w:szCs w:val="24"/>
          <w:lang w:eastAsia="ru-RU"/>
        </w:rPr>
      </w:pPr>
      <w:proofErr w:type="gramStart"/>
      <w:r w:rsidRPr="00B30874">
        <w:rPr>
          <w:rFonts w:ascii="Times New Roman" w:hAnsi="Times New Roman"/>
          <w:sz w:val="24"/>
          <w:szCs w:val="24"/>
          <w:highlight w:val="yellow"/>
          <w:lang w:eastAsia="ru-RU"/>
        </w:rPr>
        <w:t>ОК</w:t>
      </w:r>
      <w:proofErr w:type="gramEnd"/>
      <w:r w:rsidRPr="00B30874">
        <w:rPr>
          <w:rFonts w:ascii="Times New Roman" w:hAnsi="Times New Roman"/>
          <w:sz w:val="24"/>
          <w:szCs w:val="24"/>
          <w:highlight w:val="yellow"/>
          <w:lang w:eastAsia="ru-RU"/>
        </w:rPr>
        <w:t xml:space="preserve"> №</w:t>
      </w:r>
      <w:r w:rsidRPr="00B27D23">
        <w:rPr>
          <w:rFonts w:ascii="Times New Roman" w:hAnsi="Times New Roman"/>
          <w:sz w:val="24"/>
          <w:szCs w:val="24"/>
          <w:highlight w:val="yellow"/>
          <w:lang w:eastAsia="ru-RU"/>
        </w:rPr>
        <w:t>0</w:t>
      </w:r>
      <w:r w:rsidR="00B27D23" w:rsidRPr="00B27D23">
        <w:rPr>
          <w:rFonts w:ascii="Times New Roman" w:hAnsi="Times New Roman"/>
          <w:sz w:val="24"/>
          <w:szCs w:val="24"/>
          <w:highlight w:val="yellow"/>
          <w:lang w:eastAsia="ru-RU"/>
        </w:rPr>
        <w:t>32</w:t>
      </w:r>
      <w:r w:rsidR="00AD50AC" w:rsidRPr="00B27D23">
        <w:rPr>
          <w:rFonts w:ascii="Times New Roman" w:hAnsi="Times New Roman"/>
          <w:sz w:val="24"/>
          <w:szCs w:val="24"/>
          <w:highlight w:val="yellow"/>
          <w:lang w:eastAsia="ru-RU"/>
        </w:rPr>
        <w:t>/2013/</w:t>
      </w:r>
      <w:r w:rsidR="00100713" w:rsidRPr="00B27D23">
        <w:rPr>
          <w:rFonts w:ascii="Times New Roman" w:hAnsi="Times New Roman"/>
          <w:sz w:val="24"/>
          <w:szCs w:val="24"/>
          <w:highlight w:val="yellow"/>
          <w:lang w:eastAsia="ru-RU"/>
        </w:rPr>
        <w:t>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100713" w:rsidRDefault="00100713" w:rsidP="00AD50AC">
      <w:pPr>
        <w:jc w:val="center"/>
        <w:rPr>
          <w:rFonts w:ascii="Times New Roman" w:hAnsi="Times New Roman"/>
          <w:sz w:val="24"/>
          <w:szCs w:val="24"/>
          <w:lang w:eastAsia="ru-RU"/>
        </w:rPr>
      </w:pPr>
    </w:p>
    <w:p w:rsidR="00100713" w:rsidRDefault="00100713" w:rsidP="00AD50AC">
      <w:pPr>
        <w:jc w:val="center"/>
        <w:rPr>
          <w:rFonts w:ascii="Times New Roman" w:hAnsi="Times New Roman"/>
          <w:sz w:val="24"/>
          <w:szCs w:val="24"/>
          <w:lang w:eastAsia="ru-RU"/>
        </w:rPr>
      </w:pPr>
    </w:p>
    <w:p w:rsidR="00100713" w:rsidRDefault="00100713"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F72A90" w:rsidRDefault="00AD50AC" w:rsidP="00AD50AC">
      <w:pPr>
        <w:pStyle w:val="3"/>
        <w:numPr>
          <w:ilvl w:val="0"/>
          <w:numId w:val="3"/>
        </w:numPr>
        <w:spacing w:line="240" w:lineRule="auto"/>
        <w:ind w:left="0" w:firstLine="0"/>
        <w:rPr>
          <w:b/>
          <w:sz w:val="24"/>
          <w:szCs w:val="24"/>
        </w:rPr>
      </w:pPr>
      <w:r w:rsidRPr="00F72A90">
        <w:rPr>
          <w:b/>
          <w:sz w:val="24"/>
          <w:szCs w:val="24"/>
        </w:rPr>
        <w:lastRenderedPageBreak/>
        <w:t>Термины, используемые в документации.</w:t>
      </w:r>
    </w:p>
    <w:p w:rsidR="00AD50AC" w:rsidRPr="00F72A90" w:rsidRDefault="00AD50AC" w:rsidP="00AD50AC">
      <w:pPr>
        <w:pStyle w:val="3"/>
        <w:numPr>
          <w:ilvl w:val="0"/>
          <w:numId w:val="0"/>
        </w:numPr>
        <w:spacing w:line="240" w:lineRule="auto"/>
        <w:rPr>
          <w:b/>
          <w:sz w:val="24"/>
          <w:szCs w:val="24"/>
        </w:rPr>
      </w:pPr>
    </w:p>
    <w:p w:rsidR="00B27D23" w:rsidRDefault="00AD50AC" w:rsidP="00B27D23">
      <w:pPr>
        <w:pStyle w:val="3"/>
        <w:spacing w:line="240" w:lineRule="auto"/>
        <w:ind w:left="792" w:firstLine="0"/>
        <w:rPr>
          <w:sz w:val="24"/>
          <w:szCs w:val="24"/>
          <w:highlight w:val="yellow"/>
        </w:rPr>
      </w:pPr>
      <w:r w:rsidRPr="00100713">
        <w:rPr>
          <w:sz w:val="24"/>
          <w:szCs w:val="24"/>
        </w:rPr>
        <w:t xml:space="preserve">В настоящей документации и во всех документах, связанных с проведением </w:t>
      </w:r>
      <w:r w:rsidRPr="00100713">
        <w:rPr>
          <w:sz w:val="24"/>
          <w:szCs w:val="24"/>
          <w:highlight w:val="yellow"/>
        </w:rPr>
        <w:t>открытого конкурса на право заключения договор</w:t>
      </w:r>
      <w:r w:rsidR="00B30874" w:rsidRPr="00100713">
        <w:rPr>
          <w:sz w:val="24"/>
          <w:szCs w:val="24"/>
          <w:highlight w:val="yellow"/>
        </w:rPr>
        <w:t>ов</w:t>
      </w:r>
      <w:r w:rsidRPr="00100713">
        <w:rPr>
          <w:sz w:val="24"/>
          <w:szCs w:val="24"/>
          <w:highlight w:val="yellow"/>
        </w:rPr>
        <w:t xml:space="preserve"> на выполнение </w:t>
      </w:r>
      <w:r w:rsidR="004C6225" w:rsidRPr="00100713">
        <w:rPr>
          <w:sz w:val="24"/>
          <w:szCs w:val="24"/>
          <w:highlight w:val="yellow"/>
        </w:rPr>
        <w:t xml:space="preserve">электромонтажных </w:t>
      </w:r>
      <w:r w:rsidRPr="00100713">
        <w:rPr>
          <w:sz w:val="24"/>
          <w:szCs w:val="24"/>
          <w:highlight w:val="yellow"/>
        </w:rPr>
        <w:t>работ</w:t>
      </w:r>
      <w:r w:rsidR="00100713" w:rsidRPr="00100713">
        <w:rPr>
          <w:sz w:val="24"/>
          <w:szCs w:val="24"/>
          <w:highlight w:val="yellow"/>
        </w:rPr>
        <w:t xml:space="preserve"> </w:t>
      </w:r>
      <w:proofErr w:type="gramStart"/>
      <w:r w:rsidR="00100713" w:rsidRPr="00100713">
        <w:rPr>
          <w:sz w:val="24"/>
          <w:szCs w:val="24"/>
          <w:highlight w:val="yellow"/>
        </w:rPr>
        <w:t>по</w:t>
      </w:r>
      <w:proofErr w:type="gramEnd"/>
      <w:r w:rsidR="00B27D23">
        <w:rPr>
          <w:sz w:val="24"/>
          <w:szCs w:val="24"/>
          <w:highlight w:val="yellow"/>
        </w:rPr>
        <w:t>:</w:t>
      </w:r>
      <w:r w:rsidR="00100713">
        <w:rPr>
          <w:sz w:val="24"/>
          <w:szCs w:val="24"/>
          <w:highlight w:val="yellow"/>
        </w:rPr>
        <w:t xml:space="preserve"> </w:t>
      </w:r>
    </w:p>
    <w:p w:rsidR="00B27D23" w:rsidRPr="00B27D23" w:rsidRDefault="00B27D23" w:rsidP="00B27D23">
      <w:pPr>
        <w:pStyle w:val="3"/>
        <w:spacing w:line="240" w:lineRule="auto"/>
        <w:ind w:left="792" w:firstLine="0"/>
        <w:rPr>
          <w:sz w:val="24"/>
          <w:szCs w:val="24"/>
          <w:highlight w:val="yellow"/>
        </w:rPr>
      </w:pPr>
      <w:r w:rsidRPr="00B27D23">
        <w:rPr>
          <w:sz w:val="24"/>
          <w:szCs w:val="24"/>
          <w:highlight w:val="yellow"/>
        </w:rPr>
        <w:t>ЛОТ №1 - Реконструкция  РТП-1515</w:t>
      </w:r>
    </w:p>
    <w:p w:rsidR="00B27D23" w:rsidRPr="00B27D23" w:rsidRDefault="00B27D23" w:rsidP="00B27D23">
      <w:pPr>
        <w:pStyle w:val="3"/>
        <w:spacing w:line="240" w:lineRule="auto"/>
        <w:ind w:left="792" w:firstLine="0"/>
        <w:rPr>
          <w:sz w:val="24"/>
          <w:szCs w:val="24"/>
          <w:highlight w:val="yellow"/>
        </w:rPr>
      </w:pPr>
      <w:r w:rsidRPr="00B27D23">
        <w:rPr>
          <w:sz w:val="24"/>
          <w:szCs w:val="24"/>
          <w:highlight w:val="yellow"/>
        </w:rPr>
        <w:t>ЛОТ №2 – Реконструкция ТП - 390</w:t>
      </w:r>
    </w:p>
    <w:p w:rsidR="00AD50AC" w:rsidRPr="00F72A90" w:rsidRDefault="00B27D23" w:rsidP="00B27D23">
      <w:pPr>
        <w:pStyle w:val="3"/>
        <w:numPr>
          <w:ilvl w:val="0"/>
          <w:numId w:val="0"/>
        </w:numPr>
        <w:spacing w:line="240" w:lineRule="auto"/>
        <w:ind w:left="792"/>
        <w:rPr>
          <w:sz w:val="24"/>
          <w:szCs w:val="24"/>
        </w:rPr>
      </w:pPr>
      <w:r w:rsidRPr="00B27D23">
        <w:rPr>
          <w:sz w:val="24"/>
          <w:szCs w:val="24"/>
          <w:highlight w:val="yellow"/>
        </w:rPr>
        <w:t xml:space="preserve"> </w:t>
      </w:r>
      <w:r w:rsidR="00AD50AC" w:rsidRPr="00F72A90">
        <w:rPr>
          <w:sz w:val="24"/>
          <w:szCs w:val="24"/>
        </w:rPr>
        <w:t>(далее именуемого - «конкурс»), используются нижеследующие термины в нижеуказанных их значениях.</w:t>
      </w:r>
    </w:p>
    <w:p w:rsidR="00AD50AC" w:rsidRPr="00F72A90" w:rsidRDefault="00AD50AC" w:rsidP="00AD50AC">
      <w:pPr>
        <w:pStyle w:val="3"/>
        <w:numPr>
          <w:ilvl w:val="0"/>
          <w:numId w:val="0"/>
        </w:numPr>
        <w:spacing w:line="240" w:lineRule="auto"/>
        <w:ind w:left="792"/>
        <w:rPr>
          <w:bCs/>
          <w:sz w:val="24"/>
          <w:szCs w:val="24"/>
        </w:rPr>
      </w:pPr>
    </w:p>
    <w:p w:rsidR="00AD50AC" w:rsidRPr="00F72A90" w:rsidRDefault="00AD50AC" w:rsidP="000636C7">
      <w:pPr>
        <w:pStyle w:val="3"/>
        <w:numPr>
          <w:ilvl w:val="2"/>
          <w:numId w:val="11"/>
        </w:numPr>
        <w:spacing w:line="240" w:lineRule="auto"/>
        <w:rPr>
          <w:sz w:val="24"/>
          <w:szCs w:val="24"/>
        </w:rPr>
      </w:pPr>
      <w:r w:rsidRPr="00F72A90">
        <w:rPr>
          <w:b/>
          <w:bCs/>
          <w:sz w:val="24"/>
          <w:szCs w:val="24"/>
        </w:rPr>
        <w:t>Заказчик, Общество</w:t>
      </w:r>
      <w:r w:rsidRPr="00F72A90">
        <w:rPr>
          <w:bCs/>
          <w:sz w:val="24"/>
          <w:szCs w:val="24"/>
        </w:rPr>
        <w:t xml:space="preserve"> – юридическое лицо, в интересах и за счет средств которого осуществляется закупка -</w:t>
      </w:r>
      <w:r w:rsidRPr="00F72A90">
        <w:rPr>
          <w:sz w:val="24"/>
          <w:szCs w:val="24"/>
        </w:rPr>
        <w:t xml:space="preserve"> </w:t>
      </w:r>
      <w:r w:rsidR="000636C7" w:rsidRPr="00F72A90">
        <w:rPr>
          <w:sz w:val="24"/>
          <w:szCs w:val="24"/>
        </w:rPr>
        <w:t>За</w:t>
      </w:r>
      <w:r w:rsidRPr="00F72A90">
        <w:rPr>
          <w:sz w:val="24"/>
          <w:szCs w:val="24"/>
        </w:rPr>
        <w:t>крытое акционерное общество «Королевская электросеть».</w:t>
      </w:r>
    </w:p>
    <w:p w:rsidR="00AD50AC" w:rsidRPr="00F72A90" w:rsidRDefault="00AD50AC" w:rsidP="00AD50AC">
      <w:pPr>
        <w:pStyle w:val="3"/>
        <w:numPr>
          <w:ilvl w:val="0"/>
          <w:numId w:val="0"/>
        </w:numPr>
        <w:spacing w:line="240" w:lineRule="auto"/>
        <w:ind w:left="1224"/>
        <w:rPr>
          <w:sz w:val="24"/>
          <w:szCs w:val="24"/>
        </w:rPr>
      </w:pPr>
    </w:p>
    <w:p w:rsidR="00AD50AC" w:rsidRPr="00F72A90" w:rsidRDefault="00AD50AC" w:rsidP="00AD50AC">
      <w:pPr>
        <w:pStyle w:val="3"/>
        <w:numPr>
          <w:ilvl w:val="0"/>
          <w:numId w:val="0"/>
        </w:numPr>
        <w:spacing w:line="240" w:lineRule="auto"/>
        <w:ind w:left="1224"/>
        <w:rPr>
          <w:bCs/>
          <w:sz w:val="24"/>
          <w:szCs w:val="24"/>
        </w:rPr>
      </w:pPr>
      <w:r w:rsidRPr="00F72A90">
        <w:rPr>
          <w:b/>
          <w:i/>
          <w:sz w:val="24"/>
          <w:szCs w:val="24"/>
        </w:rPr>
        <w:t>Место нахождения:</w:t>
      </w:r>
      <w:r w:rsidRPr="00F72A90">
        <w:rPr>
          <w:sz w:val="24"/>
          <w:szCs w:val="24"/>
        </w:rPr>
        <w:t xml:space="preserve"> </w:t>
      </w:r>
      <w:proofErr w:type="gramStart"/>
      <w:r w:rsidRPr="00F72A90">
        <w:rPr>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Почтовый адрес:</w:t>
      </w:r>
      <w:r w:rsidRPr="00F72A90">
        <w:rPr>
          <w:bCs/>
          <w:i/>
          <w:sz w:val="24"/>
          <w:szCs w:val="24"/>
        </w:rPr>
        <w:t xml:space="preserve"> </w:t>
      </w:r>
      <w:proofErr w:type="gramStart"/>
      <w:r w:rsidRPr="00F72A90">
        <w:rPr>
          <w:bCs/>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Адрес электронной почты:</w:t>
      </w:r>
      <w:r w:rsidRPr="00F72A90">
        <w:rPr>
          <w:bCs/>
          <w:sz w:val="24"/>
          <w:szCs w:val="24"/>
        </w:rPr>
        <w:t xml:space="preserve"> </w:t>
      </w:r>
      <w:r w:rsidR="00C70616" w:rsidRPr="00F72A90">
        <w:rPr>
          <w:sz w:val="24"/>
          <w:szCs w:val="24"/>
          <w:u w:val="single"/>
        </w:rPr>
        <w:t>avseevich.av@kenet.ru</w:t>
      </w:r>
      <w:r w:rsidR="00C70616" w:rsidRPr="00F72A90">
        <w:rPr>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Контактное лицо:</w:t>
      </w:r>
      <w:r w:rsidRPr="00F72A90">
        <w:rPr>
          <w:bCs/>
          <w:sz w:val="24"/>
          <w:szCs w:val="24"/>
        </w:rPr>
        <w:t xml:space="preserve"> </w:t>
      </w:r>
      <w:proofErr w:type="spellStart"/>
      <w:r w:rsidR="00C70616" w:rsidRPr="00F72A90">
        <w:rPr>
          <w:bCs/>
          <w:sz w:val="24"/>
          <w:szCs w:val="24"/>
        </w:rPr>
        <w:t>Авсеевич</w:t>
      </w:r>
      <w:proofErr w:type="spellEnd"/>
      <w:r w:rsidRPr="00F72A90">
        <w:rPr>
          <w:bCs/>
          <w:sz w:val="24"/>
          <w:szCs w:val="24"/>
        </w:rPr>
        <w:t xml:space="preserve"> </w:t>
      </w:r>
      <w:r w:rsidR="00C70616" w:rsidRPr="00F72A90">
        <w:rPr>
          <w:bCs/>
          <w:sz w:val="24"/>
          <w:szCs w:val="24"/>
        </w:rPr>
        <w:t>А</w:t>
      </w:r>
      <w:r w:rsidRPr="00F72A90">
        <w:rPr>
          <w:bCs/>
          <w:sz w:val="24"/>
          <w:szCs w:val="24"/>
        </w:rPr>
        <w:t>.</w:t>
      </w:r>
      <w:r w:rsidR="00C70616" w:rsidRPr="00F72A90">
        <w:rPr>
          <w:bCs/>
          <w:sz w:val="24"/>
          <w:szCs w:val="24"/>
        </w:rPr>
        <w:t>В</w:t>
      </w:r>
      <w:r w:rsidRPr="00F72A90">
        <w:rPr>
          <w:bCs/>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Контактный телефон:</w:t>
      </w:r>
      <w:r w:rsidRPr="00F72A90">
        <w:rPr>
          <w:bCs/>
          <w:sz w:val="24"/>
          <w:szCs w:val="24"/>
        </w:rPr>
        <w:t xml:space="preserve"> (495) 516-65-31</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2"/>
          <w:numId w:val="11"/>
        </w:numPr>
        <w:spacing w:line="240" w:lineRule="auto"/>
        <w:rPr>
          <w:bCs/>
          <w:sz w:val="24"/>
          <w:szCs w:val="24"/>
        </w:rPr>
      </w:pPr>
      <w:proofErr w:type="gramStart"/>
      <w:r w:rsidRPr="00F72A90">
        <w:rPr>
          <w:b/>
          <w:bCs/>
          <w:sz w:val="24"/>
          <w:szCs w:val="24"/>
        </w:rPr>
        <w:t>Заявка на участие в открытом конкурсе</w:t>
      </w:r>
      <w:r w:rsidRPr="00F72A90">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Документация открытого конкурса</w:t>
      </w:r>
      <w:r w:rsidRPr="00F72A90">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Закупочная комиссия</w:t>
      </w:r>
      <w:r w:rsidRPr="00F72A90">
        <w:rPr>
          <w:bCs/>
          <w:sz w:val="24"/>
          <w:szCs w:val="24"/>
        </w:rPr>
        <w:t xml:space="preserve"> - орган, созданный для принятия решений в ходе конкретной закупки (прежде всего – выбора победителя).</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w:t>
      </w:r>
      <w:r w:rsidR="000636C7" w:rsidRPr="00F72A90">
        <w:rPr>
          <w:b/>
          <w:bCs/>
          <w:sz w:val="24"/>
          <w:szCs w:val="24"/>
        </w:rPr>
        <w:t>З</w:t>
      </w:r>
      <w:r w:rsidRPr="00F72A90">
        <w:rPr>
          <w:b/>
          <w:bCs/>
          <w:sz w:val="24"/>
          <w:szCs w:val="24"/>
        </w:rPr>
        <w:t>АО «Королевская электросеть»</w:t>
      </w:r>
      <w:r w:rsidRPr="00F72A90">
        <w:rPr>
          <w:bCs/>
          <w:sz w:val="24"/>
          <w:szCs w:val="24"/>
        </w:rPr>
        <w:t xml:space="preserve"> - </w:t>
      </w:r>
      <w:hyperlink r:id="rId11" w:history="1">
        <w:r w:rsidRPr="00F72A90">
          <w:rPr>
            <w:rStyle w:val="a5"/>
            <w:sz w:val="24"/>
            <w:szCs w:val="24"/>
          </w:rPr>
          <w:t>www.kenet.ru</w:t>
        </w:r>
      </w:hyperlink>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 </w:t>
      </w:r>
      <w:hyperlink r:id="rId12"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b/>
          <w:bCs/>
          <w:sz w:val="24"/>
          <w:szCs w:val="24"/>
        </w:rPr>
        <w:t xml:space="preserve"> </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Общие положения. </w:t>
      </w:r>
    </w:p>
    <w:p w:rsidR="00AD50AC" w:rsidRPr="00F72A90" w:rsidRDefault="00AD50AC" w:rsidP="00AD50AC">
      <w:pPr>
        <w:pStyle w:val="3"/>
        <w:numPr>
          <w:ilvl w:val="0"/>
          <w:numId w:val="0"/>
        </w:numPr>
        <w:spacing w:line="240" w:lineRule="auto"/>
        <w:rPr>
          <w:rStyle w:val="rvts31452"/>
          <w:sz w:val="24"/>
          <w:szCs w:val="24"/>
        </w:rPr>
      </w:pPr>
      <w:r w:rsidRPr="00F72A90">
        <w:rPr>
          <w:rStyle w:val="rvts31452"/>
          <w:sz w:val="24"/>
          <w:szCs w:val="24"/>
        </w:rPr>
        <w:t xml:space="preserve">                                              </w:t>
      </w:r>
    </w:p>
    <w:p w:rsidR="00B27D23" w:rsidRDefault="000636C7" w:rsidP="00B27D23">
      <w:pPr>
        <w:pStyle w:val="3"/>
        <w:spacing w:line="240" w:lineRule="auto"/>
        <w:ind w:left="792" w:firstLine="0"/>
        <w:rPr>
          <w:sz w:val="24"/>
          <w:szCs w:val="24"/>
          <w:highlight w:val="yellow"/>
        </w:rPr>
      </w:pPr>
      <w:r w:rsidRPr="00F72A90">
        <w:rPr>
          <w:rStyle w:val="rvts31452"/>
          <w:sz w:val="24"/>
          <w:szCs w:val="24"/>
        </w:rPr>
        <w:t>З</w:t>
      </w:r>
      <w:r w:rsidR="00AD50AC" w:rsidRPr="00F72A90">
        <w:rPr>
          <w:rStyle w:val="rvts31452"/>
          <w:sz w:val="24"/>
          <w:szCs w:val="24"/>
        </w:rPr>
        <w:t>АО «Королевская электросеть»</w:t>
      </w:r>
      <w:r w:rsidR="00AD50AC" w:rsidRPr="00F72A90">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F72A90">
        <w:rPr>
          <w:rStyle w:val="rvts31451"/>
          <w:sz w:val="24"/>
          <w:szCs w:val="24"/>
        </w:rPr>
        <w:t>З</w:t>
      </w:r>
      <w:r w:rsidR="00AD50AC" w:rsidRPr="00F72A90">
        <w:rPr>
          <w:rStyle w:val="rvts31451"/>
          <w:sz w:val="24"/>
          <w:szCs w:val="24"/>
        </w:rPr>
        <w:t>АО «</w:t>
      </w:r>
      <w:r w:rsidR="00AD50AC" w:rsidRPr="00F72A90">
        <w:rPr>
          <w:rStyle w:val="rvts31452"/>
          <w:sz w:val="24"/>
          <w:szCs w:val="24"/>
        </w:rPr>
        <w:t>Королевская электросеть</w:t>
      </w:r>
      <w:r w:rsidR="00AD50AC" w:rsidRPr="00F72A90">
        <w:rPr>
          <w:rStyle w:val="rvts31451"/>
          <w:sz w:val="24"/>
          <w:szCs w:val="24"/>
        </w:rPr>
        <w:t>» (</w:t>
      </w:r>
      <w:hyperlink r:id="rId13" w:history="1">
        <w:r w:rsidR="00AD50AC" w:rsidRPr="00F72A90">
          <w:rPr>
            <w:rStyle w:val="a5"/>
            <w:sz w:val="24"/>
            <w:szCs w:val="24"/>
          </w:rPr>
          <w:t>www.kenet.ru</w:t>
        </w:r>
      </w:hyperlink>
      <w:r w:rsidR="00AD50AC" w:rsidRPr="00F72A90">
        <w:rPr>
          <w:rStyle w:val="rvts31451"/>
          <w:sz w:val="24"/>
          <w:szCs w:val="24"/>
        </w:rPr>
        <w:t>) и на официальном сайте (</w:t>
      </w:r>
      <w:hyperlink r:id="rId14" w:history="1">
        <w:r w:rsidR="00AD50AC" w:rsidRPr="00F72A90">
          <w:rPr>
            <w:rStyle w:val="a5"/>
            <w:sz w:val="24"/>
            <w:szCs w:val="24"/>
          </w:rPr>
          <w:t>www.</w:t>
        </w:r>
        <w:r w:rsidR="00AD50AC" w:rsidRPr="00F72A90">
          <w:rPr>
            <w:rStyle w:val="a5"/>
            <w:sz w:val="24"/>
            <w:szCs w:val="24"/>
            <w:lang w:val="en-US"/>
          </w:rPr>
          <w:t>zakupki</w:t>
        </w:r>
        <w:r w:rsidR="00AD50AC" w:rsidRPr="00F72A90">
          <w:rPr>
            <w:rStyle w:val="a5"/>
            <w:sz w:val="24"/>
            <w:szCs w:val="24"/>
          </w:rPr>
          <w:t>.</w:t>
        </w:r>
        <w:r w:rsidR="00AD50AC" w:rsidRPr="00F72A90">
          <w:rPr>
            <w:rStyle w:val="a5"/>
            <w:sz w:val="24"/>
            <w:szCs w:val="24"/>
            <w:lang w:val="en-US"/>
          </w:rPr>
          <w:t>gov</w:t>
        </w:r>
        <w:r w:rsidR="00AD50AC" w:rsidRPr="00F72A90">
          <w:rPr>
            <w:rStyle w:val="a5"/>
            <w:sz w:val="24"/>
            <w:szCs w:val="24"/>
          </w:rPr>
          <w:t>.</w:t>
        </w:r>
        <w:proofErr w:type="spellStart"/>
        <w:r w:rsidR="00AD50AC" w:rsidRPr="00F72A90">
          <w:rPr>
            <w:rStyle w:val="a5"/>
            <w:sz w:val="24"/>
            <w:szCs w:val="24"/>
          </w:rPr>
          <w:t>ru</w:t>
        </w:r>
        <w:proofErr w:type="spellEnd"/>
      </w:hyperlink>
      <w:r w:rsidR="00AD50AC" w:rsidRPr="00F72A90">
        <w:rPr>
          <w:rStyle w:val="rvts31451"/>
          <w:sz w:val="24"/>
          <w:szCs w:val="24"/>
        </w:rPr>
        <w:t xml:space="preserve">), приглашает  </w:t>
      </w:r>
      <w:r w:rsidR="00AD50AC" w:rsidRPr="00F72A90">
        <w:rPr>
          <w:sz w:val="24"/>
          <w:szCs w:val="24"/>
        </w:rPr>
        <w:t xml:space="preserve">к участию в </w:t>
      </w:r>
      <w:r w:rsidR="00AD50AC" w:rsidRPr="00F72A90">
        <w:rPr>
          <w:sz w:val="24"/>
          <w:szCs w:val="24"/>
          <w:highlight w:val="yellow"/>
        </w:rPr>
        <w:t xml:space="preserve">открытом </w:t>
      </w:r>
      <w:r w:rsidR="00AD50AC" w:rsidRPr="00F72A90">
        <w:rPr>
          <w:bCs/>
          <w:sz w:val="24"/>
          <w:szCs w:val="24"/>
          <w:highlight w:val="yellow"/>
        </w:rPr>
        <w:t xml:space="preserve">конкурсе </w:t>
      </w:r>
      <w:r w:rsidRPr="00F72A90">
        <w:rPr>
          <w:bCs/>
          <w:sz w:val="24"/>
          <w:szCs w:val="24"/>
          <w:highlight w:val="yellow"/>
        </w:rPr>
        <w:t xml:space="preserve">на </w:t>
      </w:r>
      <w:r w:rsidR="00285651" w:rsidRPr="00F72A90">
        <w:rPr>
          <w:bCs/>
          <w:sz w:val="24"/>
          <w:szCs w:val="24"/>
          <w:highlight w:val="yellow"/>
        </w:rPr>
        <w:t>право заключения договор</w:t>
      </w:r>
      <w:r w:rsidRPr="00F72A90">
        <w:rPr>
          <w:bCs/>
          <w:sz w:val="24"/>
          <w:szCs w:val="24"/>
          <w:highlight w:val="yellow"/>
        </w:rPr>
        <w:t>ов</w:t>
      </w:r>
      <w:r w:rsidR="00285651" w:rsidRPr="00F72A90">
        <w:rPr>
          <w:bCs/>
          <w:sz w:val="24"/>
          <w:szCs w:val="24"/>
          <w:highlight w:val="yellow"/>
        </w:rPr>
        <w:t xml:space="preserve"> на выполнение электромонтажных </w:t>
      </w:r>
      <w:r w:rsidRPr="00F72A90">
        <w:rPr>
          <w:bCs/>
          <w:sz w:val="24"/>
          <w:szCs w:val="24"/>
          <w:highlight w:val="yellow"/>
        </w:rPr>
        <w:t>работ</w:t>
      </w:r>
      <w:r w:rsidR="00100713" w:rsidRPr="00100713">
        <w:rPr>
          <w:sz w:val="24"/>
          <w:szCs w:val="24"/>
          <w:highlight w:val="yellow"/>
        </w:rPr>
        <w:t xml:space="preserve"> </w:t>
      </w:r>
      <w:proofErr w:type="gramStart"/>
      <w:r w:rsidR="00B27D23" w:rsidRPr="00100713">
        <w:rPr>
          <w:sz w:val="24"/>
          <w:szCs w:val="24"/>
          <w:highlight w:val="yellow"/>
        </w:rPr>
        <w:t>по</w:t>
      </w:r>
      <w:proofErr w:type="gramEnd"/>
      <w:r w:rsidR="00B27D23">
        <w:rPr>
          <w:sz w:val="24"/>
          <w:szCs w:val="24"/>
          <w:highlight w:val="yellow"/>
        </w:rPr>
        <w:t xml:space="preserve">: </w:t>
      </w:r>
    </w:p>
    <w:p w:rsidR="00B27D23" w:rsidRPr="00B27D23" w:rsidRDefault="00B27D23" w:rsidP="00B27D23">
      <w:pPr>
        <w:pStyle w:val="3"/>
        <w:spacing w:line="240" w:lineRule="auto"/>
        <w:ind w:left="792" w:firstLine="0"/>
        <w:rPr>
          <w:sz w:val="24"/>
          <w:szCs w:val="24"/>
          <w:highlight w:val="yellow"/>
        </w:rPr>
      </w:pPr>
      <w:r w:rsidRPr="00B27D23">
        <w:rPr>
          <w:sz w:val="24"/>
          <w:szCs w:val="24"/>
          <w:highlight w:val="yellow"/>
        </w:rPr>
        <w:t>ЛОТ №1 - Реконструкция  РТП-1515</w:t>
      </w:r>
    </w:p>
    <w:p w:rsidR="00B27D23" w:rsidRPr="00B27D23" w:rsidRDefault="00B27D23" w:rsidP="00B27D23">
      <w:pPr>
        <w:pStyle w:val="3"/>
        <w:spacing w:line="240" w:lineRule="auto"/>
        <w:ind w:left="792" w:firstLine="0"/>
        <w:rPr>
          <w:sz w:val="24"/>
          <w:szCs w:val="24"/>
          <w:highlight w:val="yellow"/>
        </w:rPr>
      </w:pPr>
      <w:r w:rsidRPr="00B27D23">
        <w:rPr>
          <w:sz w:val="24"/>
          <w:szCs w:val="24"/>
          <w:highlight w:val="yellow"/>
        </w:rPr>
        <w:t>ЛОТ №2 – Реконструкция ТП - 390</w:t>
      </w:r>
    </w:p>
    <w:p w:rsidR="00AD50AC" w:rsidRPr="00F72A90" w:rsidRDefault="00AD50AC" w:rsidP="00B27D23">
      <w:pPr>
        <w:pStyle w:val="3"/>
        <w:numPr>
          <w:ilvl w:val="0"/>
          <w:numId w:val="0"/>
        </w:numPr>
        <w:spacing w:line="240" w:lineRule="auto"/>
        <w:ind w:left="792"/>
        <w:rPr>
          <w:sz w:val="24"/>
          <w:szCs w:val="24"/>
          <w:highlight w:val="yellow"/>
        </w:rPr>
      </w:pPr>
      <w:r w:rsidRPr="00F72A90">
        <w:rPr>
          <w:bCs/>
          <w:sz w:val="24"/>
          <w:szCs w:val="24"/>
          <w:highlight w:val="yellow"/>
        </w:rPr>
        <w:t>(без проведения предварительного квалификационного отбора).</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spacing w:line="240" w:lineRule="auto"/>
        <w:rPr>
          <w:rStyle w:val="rvts31451"/>
          <w:sz w:val="24"/>
          <w:szCs w:val="24"/>
        </w:rPr>
      </w:pPr>
      <w:r w:rsidRPr="00F72A90">
        <w:rPr>
          <w:rStyle w:val="rvts31451"/>
          <w:sz w:val="24"/>
          <w:szCs w:val="24"/>
        </w:rPr>
        <w:lastRenderedPageBreak/>
        <w:t xml:space="preserve">Документация по открытому конкурсу (далее - документация) размещена на официальном  сайте </w:t>
      </w:r>
      <w:r w:rsidR="000636C7" w:rsidRPr="00F72A90">
        <w:rPr>
          <w:rStyle w:val="rvts31451"/>
          <w:sz w:val="24"/>
          <w:szCs w:val="24"/>
        </w:rPr>
        <w:t>З</w:t>
      </w:r>
      <w:r w:rsidRPr="00F72A90">
        <w:rPr>
          <w:rStyle w:val="rvts31451"/>
          <w:sz w:val="24"/>
          <w:szCs w:val="24"/>
        </w:rPr>
        <w:t>АО «</w:t>
      </w:r>
      <w:r w:rsidRPr="00F72A90">
        <w:rPr>
          <w:rStyle w:val="rvts31452"/>
          <w:sz w:val="24"/>
          <w:szCs w:val="24"/>
        </w:rPr>
        <w:t>Королевская электросеть</w:t>
      </w:r>
      <w:r w:rsidRPr="00F72A90">
        <w:rPr>
          <w:rStyle w:val="rvts31451"/>
          <w:sz w:val="24"/>
          <w:szCs w:val="24"/>
        </w:rPr>
        <w:t>» (</w:t>
      </w:r>
      <w:hyperlink r:id="rId15" w:history="1">
        <w:r w:rsidRPr="00F72A90">
          <w:rPr>
            <w:rStyle w:val="a5"/>
            <w:sz w:val="24"/>
            <w:szCs w:val="24"/>
          </w:rPr>
          <w:t>www.kenet.ru</w:t>
        </w:r>
      </w:hyperlink>
      <w:r w:rsidRPr="00F72A90">
        <w:rPr>
          <w:rStyle w:val="rvts31451"/>
          <w:sz w:val="24"/>
          <w:szCs w:val="24"/>
        </w:rPr>
        <w:t>) и на сайте (</w:t>
      </w:r>
      <w:hyperlink r:id="rId16"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rStyle w:val="rvts31451"/>
          <w:sz w:val="24"/>
          <w:szCs w:val="24"/>
        </w:rPr>
        <w:t xml:space="preserve">). </w:t>
      </w:r>
    </w:p>
    <w:p w:rsidR="00AD50AC" w:rsidRPr="00F72A90" w:rsidRDefault="00AD50AC" w:rsidP="00AD50AC">
      <w:pPr>
        <w:pStyle w:val="3"/>
        <w:numPr>
          <w:ilvl w:val="0"/>
          <w:numId w:val="0"/>
        </w:numPr>
        <w:spacing w:line="240" w:lineRule="auto"/>
        <w:ind w:left="792"/>
        <w:rPr>
          <w:rStyle w:val="rvts31451"/>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предмету закупки.</w:t>
      </w:r>
    </w:p>
    <w:p w:rsidR="00AD50AC" w:rsidRPr="00F72A90" w:rsidRDefault="00AD50AC" w:rsidP="00AD50AC">
      <w:pPr>
        <w:pStyle w:val="3"/>
        <w:numPr>
          <w:ilvl w:val="0"/>
          <w:numId w:val="0"/>
        </w:numPr>
        <w:spacing w:line="240" w:lineRule="auto"/>
        <w:rPr>
          <w:snapToGrid/>
          <w:sz w:val="24"/>
          <w:szCs w:val="24"/>
        </w:rPr>
      </w:pPr>
    </w:p>
    <w:p w:rsidR="00B27D23" w:rsidRDefault="00AD50AC" w:rsidP="00B27D23">
      <w:pPr>
        <w:pStyle w:val="3"/>
        <w:spacing w:line="240" w:lineRule="auto"/>
        <w:ind w:left="792" w:firstLine="0"/>
        <w:rPr>
          <w:sz w:val="24"/>
          <w:szCs w:val="24"/>
          <w:highlight w:val="yellow"/>
        </w:rPr>
      </w:pPr>
      <w:r w:rsidRPr="00F72A90">
        <w:rPr>
          <w:sz w:val="24"/>
          <w:szCs w:val="24"/>
        </w:rPr>
        <w:t xml:space="preserve">Предметом конкурса является право заключения </w:t>
      </w:r>
      <w:r w:rsidRPr="00F72A90">
        <w:rPr>
          <w:bCs/>
          <w:sz w:val="24"/>
          <w:szCs w:val="24"/>
          <w:highlight w:val="yellow"/>
        </w:rPr>
        <w:t>договор</w:t>
      </w:r>
      <w:r w:rsidR="000636C7" w:rsidRPr="00F72A90">
        <w:rPr>
          <w:bCs/>
          <w:sz w:val="24"/>
          <w:szCs w:val="24"/>
          <w:highlight w:val="yellow"/>
        </w:rPr>
        <w:t>ов</w:t>
      </w:r>
      <w:r w:rsidRPr="00F72A90">
        <w:rPr>
          <w:bCs/>
          <w:sz w:val="24"/>
          <w:szCs w:val="24"/>
          <w:highlight w:val="yellow"/>
        </w:rPr>
        <w:t xml:space="preserve"> на выполнение </w:t>
      </w:r>
      <w:r w:rsidR="00285651" w:rsidRPr="00F72A90">
        <w:rPr>
          <w:sz w:val="24"/>
          <w:szCs w:val="24"/>
          <w:highlight w:val="yellow"/>
        </w:rPr>
        <w:t xml:space="preserve">электромонтажных работ </w:t>
      </w:r>
      <w:proofErr w:type="gramStart"/>
      <w:r w:rsidR="00B27D23" w:rsidRPr="00100713">
        <w:rPr>
          <w:sz w:val="24"/>
          <w:szCs w:val="24"/>
          <w:highlight w:val="yellow"/>
        </w:rPr>
        <w:t>по</w:t>
      </w:r>
      <w:proofErr w:type="gramEnd"/>
      <w:r w:rsidR="00B27D23">
        <w:rPr>
          <w:sz w:val="24"/>
          <w:szCs w:val="24"/>
          <w:highlight w:val="yellow"/>
        </w:rPr>
        <w:t xml:space="preserve">: </w:t>
      </w:r>
    </w:p>
    <w:p w:rsidR="00B27D23" w:rsidRPr="00B27D23" w:rsidRDefault="00B27D23" w:rsidP="00B27D23">
      <w:pPr>
        <w:pStyle w:val="3"/>
        <w:spacing w:line="240" w:lineRule="auto"/>
        <w:ind w:left="792" w:firstLine="0"/>
        <w:rPr>
          <w:sz w:val="24"/>
          <w:szCs w:val="24"/>
          <w:highlight w:val="yellow"/>
        </w:rPr>
      </w:pPr>
      <w:r w:rsidRPr="00B27D23">
        <w:rPr>
          <w:sz w:val="24"/>
          <w:szCs w:val="24"/>
          <w:highlight w:val="yellow"/>
        </w:rPr>
        <w:t>ЛОТ №1 - Реконструкция  РТП-1515</w:t>
      </w:r>
    </w:p>
    <w:p w:rsidR="00B27D23" w:rsidRPr="00B27D23" w:rsidRDefault="00B27D23" w:rsidP="00B27D23">
      <w:pPr>
        <w:pStyle w:val="3"/>
        <w:spacing w:line="240" w:lineRule="auto"/>
        <w:ind w:left="792" w:firstLine="0"/>
        <w:rPr>
          <w:sz w:val="24"/>
          <w:szCs w:val="24"/>
          <w:highlight w:val="yellow"/>
        </w:rPr>
      </w:pPr>
      <w:r w:rsidRPr="00B27D23">
        <w:rPr>
          <w:sz w:val="24"/>
          <w:szCs w:val="24"/>
          <w:highlight w:val="yellow"/>
        </w:rPr>
        <w:t>ЛОТ №2 – Реконструкция ТП - 390</w:t>
      </w:r>
    </w:p>
    <w:p w:rsidR="00100713" w:rsidRPr="00F72A90" w:rsidRDefault="00100713" w:rsidP="00100713">
      <w:pPr>
        <w:pStyle w:val="3"/>
        <w:numPr>
          <w:ilvl w:val="0"/>
          <w:numId w:val="0"/>
        </w:numPr>
        <w:spacing w:line="240" w:lineRule="auto"/>
        <w:ind w:left="851"/>
        <w:jc w:val="left"/>
        <w:rPr>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содержанию, форме, оформлению и составу заявки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Документы, происходящие из иностранного государства, должны быть</w:t>
      </w:r>
      <w:r w:rsidRPr="00F72A90">
        <w:rPr>
          <w:sz w:val="24"/>
          <w:szCs w:val="24"/>
        </w:rPr>
        <w:br/>
        <w:t>надлежащим образом легализованы в соответствии с законодательством и</w:t>
      </w:r>
      <w:r w:rsidRPr="00F72A90">
        <w:rPr>
          <w:sz w:val="24"/>
          <w:szCs w:val="24"/>
        </w:rPr>
        <w:br/>
        <w:t>международными договорами РФ.</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 xml:space="preserve">Заявка должна соответствовать требованиям, указанным в настоящей документации. </w:t>
      </w:r>
    </w:p>
    <w:p w:rsidR="00AD50AC" w:rsidRPr="00F72A90" w:rsidRDefault="00AD50AC" w:rsidP="00AD50AC">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F72A90" w:rsidRDefault="00AD50AC" w:rsidP="00AD50AC">
      <w:pPr>
        <w:pStyle w:val="3"/>
        <w:numPr>
          <w:ilvl w:val="0"/>
          <w:numId w:val="0"/>
        </w:numPr>
        <w:spacing w:line="240" w:lineRule="auto"/>
        <w:ind w:left="792"/>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 xml:space="preserve">Сведения, которые содержатся в заявках, не должны допускать двусмысленных толкований. </w:t>
      </w:r>
    </w:p>
    <w:p w:rsidR="0092565F" w:rsidRPr="00F72A90" w:rsidRDefault="0092565F" w:rsidP="0092565F">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F72A90" w:rsidRDefault="00AD50AC" w:rsidP="00AD50AC">
      <w:pPr>
        <w:pStyle w:val="ac"/>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w:t>
      </w:r>
      <w:r w:rsidR="0092565F" w:rsidRPr="00F72A90">
        <w:rPr>
          <w:sz w:val="24"/>
          <w:szCs w:val="24"/>
        </w:rPr>
        <w:t xml:space="preserve"> полистно.</w:t>
      </w:r>
    </w:p>
    <w:p w:rsidR="0092565F" w:rsidRPr="00F72A90" w:rsidRDefault="0092565F" w:rsidP="0092565F">
      <w:pPr>
        <w:pStyle w:val="ac"/>
        <w:rPr>
          <w:sz w:val="24"/>
          <w:szCs w:val="24"/>
        </w:rPr>
      </w:pPr>
    </w:p>
    <w:p w:rsidR="0092565F" w:rsidRPr="00F72A90" w:rsidRDefault="00AD50AC" w:rsidP="0092565F">
      <w:pPr>
        <w:pStyle w:val="3"/>
        <w:numPr>
          <w:ilvl w:val="1"/>
          <w:numId w:val="11"/>
        </w:numPr>
        <w:spacing w:line="240" w:lineRule="auto"/>
        <w:rPr>
          <w:sz w:val="24"/>
          <w:szCs w:val="24"/>
        </w:rPr>
      </w:pPr>
      <w:r w:rsidRPr="00F72A90">
        <w:rPr>
          <w:sz w:val="24"/>
          <w:szCs w:val="24"/>
        </w:rPr>
        <w:t xml:space="preserve"> </w:t>
      </w:r>
      <w:r w:rsidR="0092565F" w:rsidRPr="00F72A90">
        <w:rPr>
          <w:sz w:val="24"/>
          <w:szCs w:val="24"/>
        </w:rPr>
        <w:t xml:space="preserve">Заявка и все прикладываемые </w:t>
      </w:r>
      <w:proofErr w:type="gramStart"/>
      <w:r w:rsidR="0092565F" w:rsidRPr="00F72A90">
        <w:rPr>
          <w:sz w:val="24"/>
          <w:szCs w:val="24"/>
        </w:rPr>
        <w:t>документы</w:t>
      </w:r>
      <w:proofErr w:type="gramEnd"/>
      <w:r w:rsidR="0092565F" w:rsidRPr="00F72A90">
        <w:rPr>
          <w:sz w:val="24"/>
          <w:szCs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0092565F" w:rsidRPr="00F72A90">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Заявка, которую представляет участник, в соответствии с настоящей документацией должна содержать:</w:t>
      </w:r>
    </w:p>
    <w:p w:rsidR="00AD50AC" w:rsidRPr="00F72A90" w:rsidRDefault="00AD50AC" w:rsidP="00AD50AC">
      <w:pPr>
        <w:pStyle w:val="a8"/>
        <w:spacing w:before="0" w:line="240" w:lineRule="auto"/>
        <w:rPr>
          <w:sz w:val="24"/>
        </w:rPr>
      </w:pPr>
    </w:p>
    <w:p w:rsidR="00AD50AC" w:rsidRPr="00F72A90" w:rsidRDefault="00AD50AC" w:rsidP="000636C7">
      <w:pPr>
        <w:pStyle w:val="a8"/>
        <w:numPr>
          <w:ilvl w:val="2"/>
          <w:numId w:val="11"/>
        </w:numPr>
        <w:tabs>
          <w:tab w:val="left" w:pos="1560"/>
        </w:tabs>
        <w:spacing w:before="0" w:line="240" w:lineRule="auto"/>
        <w:rPr>
          <w:sz w:val="24"/>
        </w:rPr>
      </w:pPr>
      <w:r w:rsidRPr="00F72A90">
        <w:rPr>
          <w:sz w:val="24"/>
        </w:rPr>
        <w:t>сведения и документы об участнике, подавшем такую заявку:</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AD50AC" w:rsidRPr="00F72A90" w:rsidRDefault="00AD50AC" w:rsidP="00AD50AC">
      <w:pPr>
        <w:pStyle w:val="a8"/>
        <w:spacing w:before="0" w:line="240" w:lineRule="auto"/>
        <w:rPr>
          <w:sz w:val="24"/>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166A66" w:rsidRPr="00166A66" w:rsidRDefault="00166A66" w:rsidP="00166A6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166A66">
        <w:rPr>
          <w:rFonts w:ascii="Times New Roman" w:eastAsia="Times New Roman" w:hAnsi="Times New Roman" w:cs="Times New Roman"/>
          <w:sz w:val="24"/>
          <w:szCs w:val="24"/>
          <w:highlight w:val="yellow"/>
          <w:lang w:eastAsia="ru-RU"/>
        </w:rPr>
        <w:t>иностранного лица)) (для юридических лиц),</w:t>
      </w:r>
      <w:r w:rsidRPr="00166A66">
        <w:rPr>
          <w:rFonts w:ascii="Times New Roman" w:eastAsia="Times New Roman" w:hAnsi="Times New Roman" w:cs="Times New Roman"/>
          <w:snapToGrid w:val="0"/>
          <w:sz w:val="24"/>
          <w:szCs w:val="24"/>
          <w:highlight w:val="yellow"/>
          <w:lang w:eastAsia="ru-RU"/>
        </w:rPr>
        <w:t xml:space="preserve"> 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roofErr w:type="gramEnd"/>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w:t>
      </w:r>
      <w:r w:rsidRPr="00166A66">
        <w:rPr>
          <w:rFonts w:ascii="Times New Roman" w:eastAsia="Times New Roman" w:hAnsi="Times New Roman" w:cs="Times New Roman"/>
          <w:sz w:val="24"/>
          <w:szCs w:val="24"/>
          <w:highlight w:val="yellow"/>
          <w:lang w:eastAsia="ru-RU"/>
        </w:rPr>
        <w:lastRenderedPageBreak/>
        <w:t xml:space="preserve">месту нахождения обособленного подразделения (для обособленных подразделений); </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166A66">
        <w:rPr>
          <w:rFonts w:ascii="Times New Roman" w:eastAsia="Times New Roman" w:hAnsi="Times New Roman" w:cs="Times New Roman"/>
          <w:snapToGrid w:val="0"/>
          <w:sz w:val="24"/>
          <w:szCs w:val="24"/>
          <w:highlight w:val="yellow"/>
          <w:lang w:eastAsia="ru-RU"/>
        </w:rPr>
        <w:t xml:space="preserve">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166A66">
        <w:rPr>
          <w:rFonts w:ascii="Times New Roman" w:eastAsia="Times New Roman" w:hAnsi="Times New Roman" w:cs="Times New Roman"/>
          <w:sz w:val="24"/>
          <w:szCs w:val="24"/>
          <w:highlight w:val="yellow"/>
          <w:lang w:eastAsia="ru-RU"/>
        </w:rPr>
        <w:t>оборотно</w:t>
      </w:r>
      <w:proofErr w:type="spellEnd"/>
      <w:r w:rsidRPr="00166A66">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166A66" w:rsidRPr="00166A66" w:rsidRDefault="00166A66" w:rsidP="00166A6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166A66" w:rsidRPr="00166A66" w:rsidRDefault="00166A66" w:rsidP="00166A6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об аналогичных по характеру и объему работ, услуг не менее чем </w:t>
      </w:r>
      <w:r w:rsidRPr="00A93B22">
        <w:rPr>
          <w:rFonts w:ascii="Times New Roman" w:eastAsia="Times New Roman" w:hAnsi="Times New Roman" w:cs="Times New Roman"/>
          <w:sz w:val="24"/>
          <w:szCs w:val="24"/>
          <w:highlight w:val="magenta"/>
          <w:lang w:eastAsia="ru-RU"/>
        </w:rPr>
        <w:t xml:space="preserve">за </w:t>
      </w:r>
      <w:r w:rsidR="00A93B22" w:rsidRPr="00A93B22">
        <w:rPr>
          <w:rFonts w:ascii="Times New Roman" w:eastAsia="Times New Roman" w:hAnsi="Times New Roman" w:cs="Times New Roman"/>
          <w:sz w:val="24"/>
          <w:szCs w:val="24"/>
          <w:highlight w:val="magenta"/>
          <w:lang w:eastAsia="ru-RU"/>
        </w:rPr>
        <w:t>3</w:t>
      </w:r>
      <w:r w:rsidRPr="00A93B22">
        <w:rPr>
          <w:rFonts w:ascii="Times New Roman" w:eastAsia="Times New Roman" w:hAnsi="Times New Roman" w:cs="Times New Roman"/>
          <w:sz w:val="24"/>
          <w:szCs w:val="24"/>
          <w:highlight w:val="magenta"/>
          <w:lang w:eastAsia="ru-RU"/>
        </w:rPr>
        <w:t xml:space="preserve"> </w:t>
      </w:r>
      <w:r w:rsidR="00A93B22" w:rsidRPr="00A93B22">
        <w:rPr>
          <w:rFonts w:ascii="Times New Roman" w:eastAsia="Times New Roman" w:hAnsi="Times New Roman" w:cs="Times New Roman"/>
          <w:sz w:val="24"/>
          <w:szCs w:val="24"/>
          <w:highlight w:val="magenta"/>
          <w:lang w:eastAsia="ru-RU"/>
        </w:rPr>
        <w:t>года</w:t>
      </w:r>
      <w:r w:rsidRPr="00A93B22">
        <w:rPr>
          <w:rFonts w:ascii="Times New Roman" w:eastAsia="Times New Roman" w:hAnsi="Times New Roman" w:cs="Times New Roman"/>
          <w:sz w:val="24"/>
          <w:szCs w:val="24"/>
          <w:highlight w:val="magenta"/>
          <w:lang w:eastAsia="ru-RU"/>
        </w:rPr>
        <w:t xml:space="preserve"> </w:t>
      </w:r>
      <w:r w:rsidRPr="00166A66">
        <w:rPr>
          <w:rFonts w:ascii="Times New Roman" w:eastAsia="Times New Roman" w:hAnsi="Times New Roman" w:cs="Times New Roman"/>
          <w:sz w:val="24"/>
          <w:szCs w:val="24"/>
          <w:highlight w:val="yellow"/>
          <w:lang w:eastAsia="ru-RU"/>
        </w:rPr>
        <w:t xml:space="preserve">(представляются сведения о </w:t>
      </w:r>
      <w:proofErr w:type="gramStart"/>
      <w:r w:rsidRPr="00166A66">
        <w:rPr>
          <w:rFonts w:ascii="Times New Roman" w:eastAsia="Times New Roman" w:hAnsi="Times New Roman" w:cs="Times New Roman"/>
          <w:sz w:val="24"/>
          <w:szCs w:val="24"/>
          <w:highlight w:val="yellow"/>
          <w:lang w:eastAsia="ru-RU"/>
        </w:rPr>
        <w:t>электро-монтажных</w:t>
      </w:r>
      <w:proofErr w:type="gramEnd"/>
      <w:r w:rsidRPr="00166A66">
        <w:rPr>
          <w:rFonts w:ascii="Times New Roman" w:eastAsia="Times New Roman" w:hAnsi="Times New Roman" w:cs="Times New Roman"/>
          <w:sz w:val="24"/>
          <w:szCs w:val="24"/>
          <w:highlight w:val="yellow"/>
          <w:lang w:eastAsia="ru-RU"/>
        </w:rPr>
        <w:t xml:space="preserve"> работах, услугах), выполненных Участником закупки не менее чем за </w:t>
      </w:r>
      <w:r w:rsidR="00A93B22" w:rsidRPr="00A93B22">
        <w:rPr>
          <w:rFonts w:ascii="Times New Roman" w:eastAsia="Times New Roman" w:hAnsi="Times New Roman" w:cs="Times New Roman"/>
          <w:sz w:val="24"/>
          <w:szCs w:val="24"/>
          <w:highlight w:val="magenta"/>
          <w:lang w:eastAsia="ru-RU"/>
        </w:rPr>
        <w:t>3 года</w:t>
      </w:r>
      <w:r w:rsidRPr="00A93B22">
        <w:rPr>
          <w:rFonts w:ascii="Times New Roman" w:eastAsia="Times New Roman" w:hAnsi="Times New Roman" w:cs="Times New Roman"/>
          <w:sz w:val="24"/>
          <w:szCs w:val="24"/>
          <w:highlight w:val="magenta"/>
          <w:lang w:eastAsia="ru-RU"/>
        </w:rPr>
        <w:t xml:space="preserve">, </w:t>
      </w:r>
      <w:r w:rsidRPr="00166A66">
        <w:rPr>
          <w:rFonts w:ascii="Times New Roman" w:eastAsia="Times New Roman" w:hAnsi="Times New Roman" w:cs="Times New Roman"/>
          <w:sz w:val="24"/>
          <w:szCs w:val="24"/>
          <w:highlight w:val="yellow"/>
          <w:lang w:eastAsia="ru-RU"/>
        </w:rPr>
        <w:t>аналогичных по характеру и объему работ, услуг предмету закупок, сведения о текущей загрузке. В отчете указать наименование объекта, параметры объекта, регион строительства, оказания услуг, наименование Заказчика, период выполнения работ, услуг; объем работ, услуг по проекту в тыс. руб., особые условия выполнения работ, услуг с обязательным приложением отзывов Заказчиков (без отзыва заказчика стаж работы не засчитывается);</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lastRenderedPageBreak/>
        <w:t xml:space="preserve"> сведения о персонале, имеющемся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w:t>
      </w:r>
      <w:r w:rsidR="00525316">
        <w:rPr>
          <w:rFonts w:ascii="Times New Roman" w:eastAsia="Times New Roman" w:hAnsi="Times New Roman" w:cs="Times New Roman"/>
          <w:sz w:val="24"/>
          <w:szCs w:val="24"/>
          <w:highlight w:val="yellow"/>
          <w:lang w:eastAsia="ru-RU"/>
        </w:rPr>
        <w:t>, группы</w:t>
      </w:r>
      <w:r w:rsidRPr="00166A66">
        <w:rPr>
          <w:rFonts w:ascii="Times New Roman" w:eastAsia="Times New Roman" w:hAnsi="Times New Roman" w:cs="Times New Roman"/>
          <w:sz w:val="24"/>
          <w:szCs w:val="24"/>
          <w:highlight w:val="yellow"/>
          <w:lang w:eastAsia="ru-RU"/>
        </w:rPr>
        <w:t xml:space="preserve">) </w:t>
      </w:r>
      <w:r w:rsidRPr="00166A66">
        <w:rPr>
          <w:rFonts w:ascii="Times New Roman" w:eastAsia="Times New Roman" w:hAnsi="Times New Roman" w:cs="Times New Roman"/>
          <w:sz w:val="24"/>
          <w:szCs w:val="24"/>
          <w:highlight w:val="yellow"/>
          <w:u w:val="single"/>
          <w:lang w:eastAsia="ru-RU"/>
        </w:rPr>
        <w:t>и стажа проведения электромонтажных работ)</w:t>
      </w:r>
      <w:r w:rsidRPr="00166A66">
        <w:rPr>
          <w:rFonts w:ascii="Times New Roman" w:eastAsia="Times New Roman" w:hAnsi="Times New Roman" w:cs="Times New Roman"/>
          <w:sz w:val="24"/>
          <w:szCs w:val="24"/>
          <w:highlight w:val="yellow"/>
          <w:lang w:eastAsia="ru-RU"/>
        </w:rPr>
        <w:t>;</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 xml:space="preserve">перечень машин, механизмов, оборудования, инвентарных приспособлений и </w:t>
      </w:r>
      <w:proofErr w:type="spellStart"/>
      <w:r w:rsidRPr="00166A66">
        <w:rPr>
          <w:rFonts w:ascii="Times New Roman" w:eastAsia="Times New Roman" w:hAnsi="Times New Roman" w:cs="Times New Roman"/>
          <w:sz w:val="24"/>
          <w:szCs w:val="24"/>
          <w:highlight w:val="yellow"/>
          <w:lang w:eastAsia="ru-RU"/>
        </w:rPr>
        <w:t>СиЗО</w:t>
      </w:r>
      <w:proofErr w:type="spellEnd"/>
      <w:r w:rsidRPr="00166A66">
        <w:rPr>
          <w:rFonts w:ascii="Times New Roman" w:eastAsia="Times New Roman" w:hAnsi="Times New Roman" w:cs="Times New Roman"/>
          <w:sz w:val="24"/>
          <w:szCs w:val="24"/>
          <w:highlight w:val="yellow"/>
          <w:lang w:eastAsia="ru-RU"/>
        </w:rPr>
        <w:t xml:space="preserve"> имеющихся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166A66">
        <w:rPr>
          <w:rFonts w:ascii="Times New Roman" w:eastAsia="Times New Roman" w:hAnsi="Times New Roman" w:cs="Times New Roman"/>
          <w:sz w:val="24"/>
          <w:szCs w:val="24"/>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166A66">
        <w:rPr>
          <w:rFonts w:ascii="Times New Roman" w:eastAsia="Times New Roman" w:hAnsi="Times New Roman" w:cs="Times New Roman"/>
          <w:sz w:val="24"/>
          <w:szCs w:val="24"/>
          <w:highlight w:val="yellow"/>
          <w:lang w:eastAsia="ru-RU"/>
        </w:rPr>
        <w:t>Р</w:t>
      </w:r>
      <w:proofErr w:type="gramEnd"/>
      <w:r w:rsidRPr="00166A66">
        <w:rPr>
          <w:rFonts w:ascii="Times New Roman" w:eastAsia="Times New Roman" w:hAnsi="Times New Roman" w:cs="Times New Roman"/>
          <w:sz w:val="24"/>
          <w:szCs w:val="24"/>
          <w:highlight w:val="yellow"/>
          <w:lang w:eastAsia="ru-RU"/>
        </w:rPr>
        <w:t xml:space="preserve">, документов по аттестации лабораторий неразрушающего контроля в системе </w:t>
      </w:r>
      <w:proofErr w:type="spellStart"/>
      <w:r w:rsidRPr="00166A66">
        <w:rPr>
          <w:rFonts w:ascii="Times New Roman" w:eastAsia="Times New Roman" w:hAnsi="Times New Roman" w:cs="Times New Roman"/>
          <w:sz w:val="24"/>
          <w:szCs w:val="24"/>
          <w:highlight w:val="yellow"/>
          <w:lang w:eastAsia="ru-RU"/>
        </w:rPr>
        <w:t>Ростехнадзора</w:t>
      </w:r>
      <w:proofErr w:type="spellEnd"/>
      <w:r w:rsidRPr="00166A66">
        <w:rPr>
          <w:rFonts w:ascii="Times New Roman" w:eastAsia="Times New Roman" w:hAnsi="Times New Roman" w:cs="Times New Roman"/>
          <w:sz w:val="24"/>
          <w:szCs w:val="24"/>
          <w:highlight w:val="yellow"/>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 претензиях в результате выполнения работ </w:t>
      </w:r>
      <w:proofErr w:type="gramStart"/>
      <w:r w:rsidRPr="00166A66">
        <w:rPr>
          <w:rFonts w:ascii="Times New Roman" w:eastAsia="Times New Roman" w:hAnsi="Times New Roman" w:cs="Times New Roman"/>
          <w:sz w:val="24"/>
          <w:szCs w:val="24"/>
          <w:highlight w:val="yellow"/>
          <w:lang w:eastAsia="ru-RU"/>
        </w:rPr>
        <w:t>за</w:t>
      </w:r>
      <w:proofErr w:type="gramEnd"/>
      <w:r w:rsidRPr="00166A66">
        <w:rPr>
          <w:rFonts w:ascii="Times New Roman" w:eastAsia="Times New Roman" w:hAnsi="Times New Roman" w:cs="Times New Roman"/>
          <w:sz w:val="24"/>
          <w:szCs w:val="24"/>
          <w:highlight w:val="yellow"/>
          <w:lang w:eastAsia="ru-RU"/>
        </w:rPr>
        <w:t xml:space="preserve"> последние </w:t>
      </w:r>
      <w:r w:rsidR="00A93B22" w:rsidRPr="00A93B22">
        <w:rPr>
          <w:rFonts w:ascii="Times New Roman" w:eastAsia="Times New Roman" w:hAnsi="Times New Roman" w:cs="Times New Roman"/>
          <w:sz w:val="24"/>
          <w:szCs w:val="24"/>
          <w:highlight w:val="magenta"/>
          <w:lang w:eastAsia="ru-RU"/>
        </w:rPr>
        <w:t>3</w:t>
      </w:r>
      <w:r w:rsidRPr="00A93B22">
        <w:rPr>
          <w:rFonts w:ascii="Times New Roman" w:eastAsia="Times New Roman" w:hAnsi="Times New Roman" w:cs="Times New Roman"/>
          <w:sz w:val="24"/>
          <w:szCs w:val="24"/>
          <w:highlight w:val="magenta"/>
          <w:lang w:eastAsia="ru-RU"/>
        </w:rPr>
        <w:t xml:space="preserve"> </w:t>
      </w:r>
      <w:r w:rsidR="00A93B22" w:rsidRPr="00A93B22">
        <w:rPr>
          <w:rFonts w:ascii="Times New Roman" w:eastAsia="Times New Roman" w:hAnsi="Times New Roman" w:cs="Times New Roman"/>
          <w:sz w:val="24"/>
          <w:szCs w:val="24"/>
          <w:highlight w:val="magenta"/>
          <w:lang w:eastAsia="ru-RU"/>
        </w:rPr>
        <w:t>года</w:t>
      </w:r>
      <w:r w:rsidRPr="00A93B22">
        <w:rPr>
          <w:rFonts w:ascii="Times New Roman" w:eastAsia="Times New Roman" w:hAnsi="Times New Roman" w:cs="Times New Roman"/>
          <w:sz w:val="24"/>
          <w:szCs w:val="24"/>
          <w:highlight w:val="magenta"/>
          <w:lang w:eastAsia="ru-RU"/>
        </w:rPr>
        <w:t>;</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166A66">
        <w:rPr>
          <w:rFonts w:ascii="Times New Roman" w:eastAsia="Times New Roman" w:hAnsi="Times New Roman" w:cs="Times New Roman"/>
          <w:sz w:val="24"/>
          <w:szCs w:val="24"/>
          <w:highlight w:val="yellow"/>
          <w:lang w:eastAsia="ru-RU"/>
        </w:rPr>
        <w:t xml:space="preserve"> приема материалов на </w:t>
      </w:r>
      <w:r w:rsidR="00100713">
        <w:rPr>
          <w:rFonts w:ascii="Times New Roman" w:eastAsia="Times New Roman" w:hAnsi="Times New Roman" w:cs="Times New Roman"/>
          <w:sz w:val="24"/>
          <w:szCs w:val="24"/>
          <w:highlight w:val="yellow"/>
          <w:lang w:eastAsia="ru-RU"/>
        </w:rPr>
        <w:t>конкурс</w:t>
      </w:r>
      <w:r w:rsidRPr="00166A66">
        <w:rPr>
          <w:rFonts w:ascii="Times New Roman" w:eastAsia="Times New Roman" w:hAnsi="Times New Roman" w:cs="Times New Roman"/>
          <w:sz w:val="24"/>
          <w:szCs w:val="24"/>
          <w:highlight w:val="yellow"/>
          <w:lang w:eastAsia="ru-RU"/>
        </w:rPr>
        <w:t>;</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r w:rsidRPr="00F72A90">
        <w:rPr>
          <w:rFonts w:ascii="Times New Roman" w:eastAsia="Times New Roman" w:hAnsi="Times New Roman" w:cs="Times New Roman"/>
          <w:sz w:val="24"/>
          <w:szCs w:val="24"/>
          <w:highlight w:val="yellow"/>
          <w:lang w:eastAsia="ru-RU"/>
        </w:rPr>
        <w:t>-</w:t>
      </w:r>
      <w:r w:rsidRPr="00F72A90">
        <w:rPr>
          <w:rFonts w:ascii="Times New Roman" w:eastAsia="Times New Roman" w:hAnsi="Times New Roman" w:cs="Times New Roman"/>
          <w:sz w:val="24"/>
          <w:szCs w:val="24"/>
          <w:highlight w:val="yellow"/>
          <w:lang w:eastAsia="ru-RU"/>
        </w:rPr>
        <w:tab/>
      </w:r>
      <w:r w:rsidRPr="00166A66">
        <w:rPr>
          <w:rFonts w:ascii="Times New Roman" w:eastAsia="Times New Roman" w:hAnsi="Times New Roman" w:cs="Times New Roman"/>
          <w:sz w:val="24"/>
          <w:szCs w:val="24"/>
          <w:highlight w:val="yellow"/>
          <w:lang w:eastAsia="ru-RU"/>
        </w:rPr>
        <w:t>сведения о собственных производственных базах (в том числе наличие складов);</w:t>
      </w:r>
    </w:p>
    <w:p w:rsidR="00166A66" w:rsidRPr="00F72A90" w:rsidRDefault="00166A66" w:rsidP="00166A66">
      <w:pPr>
        <w:pStyle w:val="ac"/>
        <w:rPr>
          <w:rFonts w:eastAsiaTheme="minorEastAsia"/>
          <w:sz w:val="24"/>
          <w:szCs w:val="24"/>
          <w:highlight w:val="yellow"/>
        </w:rPr>
      </w:pPr>
    </w:p>
    <w:p w:rsidR="00AD50AC" w:rsidRPr="00F72A90" w:rsidRDefault="00166A66" w:rsidP="00166A66">
      <w:pPr>
        <w:keepLines/>
        <w:widowControl w:val="0"/>
        <w:autoSpaceDE w:val="0"/>
        <w:autoSpaceDN w:val="0"/>
        <w:spacing w:after="0" w:line="240" w:lineRule="auto"/>
        <w:ind w:firstLine="357"/>
        <w:contextualSpacing/>
        <w:jc w:val="both"/>
        <w:rPr>
          <w:rFonts w:ascii="Times New Roman" w:eastAsiaTheme="minorEastAsia" w:hAnsi="Times New Roman" w:cs="Times New Roman"/>
          <w:sz w:val="24"/>
          <w:szCs w:val="24"/>
        </w:rPr>
      </w:pPr>
      <w:r w:rsidRPr="00F72A90">
        <w:rPr>
          <w:rFonts w:ascii="Times New Roman" w:eastAsiaTheme="minorEastAsia" w:hAnsi="Times New Roman" w:cs="Times New Roman"/>
          <w:sz w:val="24"/>
          <w:szCs w:val="24"/>
          <w:highlight w:val="yellow"/>
        </w:rPr>
        <w:t>-</w:t>
      </w:r>
      <w:r w:rsidRPr="00F72A90">
        <w:rPr>
          <w:rFonts w:ascii="Times New Roman" w:eastAsiaTheme="minorEastAsia" w:hAnsi="Times New Roman" w:cs="Times New Roman"/>
          <w:sz w:val="24"/>
          <w:szCs w:val="24"/>
          <w:highlight w:val="yellow"/>
        </w:rPr>
        <w:tab/>
        <w:t xml:space="preserve">документы (или письменное подтверждение Участника), подтверждающие, что в                         отношении Участника </w:t>
      </w:r>
      <w:r w:rsidR="00100713">
        <w:rPr>
          <w:rFonts w:ascii="Times New Roman" w:eastAsiaTheme="minorEastAsia" w:hAnsi="Times New Roman" w:cs="Times New Roman"/>
          <w:sz w:val="24"/>
          <w:szCs w:val="24"/>
          <w:highlight w:val="yellow"/>
        </w:rPr>
        <w:t>конкурса</w:t>
      </w:r>
      <w:r w:rsidRPr="00F72A90">
        <w:rPr>
          <w:rFonts w:ascii="Times New Roman" w:eastAsiaTheme="minorEastAsia" w:hAnsi="Times New Roman" w:cs="Times New Roman"/>
          <w:sz w:val="24"/>
          <w:szCs w:val="24"/>
          <w:highlight w:val="yellow"/>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p>
    <w:p w:rsidR="00AD50AC" w:rsidRPr="00F72A90" w:rsidRDefault="00AD50AC" w:rsidP="000636C7">
      <w:pPr>
        <w:pStyle w:val="a8"/>
        <w:numPr>
          <w:ilvl w:val="2"/>
          <w:numId w:val="11"/>
        </w:numPr>
        <w:tabs>
          <w:tab w:val="left" w:pos="1701"/>
        </w:tabs>
        <w:spacing w:before="0" w:line="240" w:lineRule="auto"/>
        <w:rPr>
          <w:sz w:val="24"/>
        </w:rPr>
      </w:pPr>
      <w:r w:rsidRPr="00F72A90">
        <w:rPr>
          <w:sz w:val="24"/>
        </w:rPr>
        <w:t>все заполненные приложения к заявке;</w:t>
      </w:r>
    </w:p>
    <w:p w:rsidR="00AD50AC" w:rsidRPr="00F72A90" w:rsidRDefault="00AD50AC" w:rsidP="00AD50AC">
      <w:pPr>
        <w:pStyle w:val="a8"/>
        <w:spacing w:before="0" w:line="240" w:lineRule="auto"/>
        <w:rPr>
          <w:sz w:val="24"/>
        </w:rPr>
      </w:pPr>
    </w:p>
    <w:p w:rsidR="0097311D"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rPr>
        <w:t>документы или копии документов, подтверждающих право участника осуществлять предусмотренную договором деятельность;</w:t>
      </w:r>
    </w:p>
    <w:p w:rsidR="0097311D" w:rsidRDefault="0097311D" w:rsidP="0097311D">
      <w:pPr>
        <w:pStyle w:val="ac"/>
        <w:rPr>
          <w:sz w:val="24"/>
          <w:highlight w:val="yellow"/>
        </w:rPr>
      </w:pPr>
    </w:p>
    <w:p w:rsidR="00F72A90"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highlight w:val="yellow"/>
        </w:rPr>
        <w:t>свидетельство о членстве в СРО в области электросетевого и энергетического строительства</w:t>
      </w:r>
      <w:r w:rsidR="00285651" w:rsidRPr="0097311D">
        <w:rPr>
          <w:sz w:val="24"/>
          <w:highlight w:val="yellow"/>
        </w:rPr>
        <w:t xml:space="preserve"> и иметь допуск на выполнение работ, являющихся предметом конкурса</w:t>
      </w:r>
      <w:r w:rsidRPr="0097311D">
        <w:rPr>
          <w:sz w:val="24"/>
          <w:highlight w:val="yellow"/>
        </w:rPr>
        <w:t xml:space="preserve">. </w:t>
      </w:r>
    </w:p>
    <w:p w:rsidR="00F72A90" w:rsidRDefault="00F72A90" w:rsidP="0097311D">
      <w:pPr>
        <w:pStyle w:val="ac"/>
        <w:rPr>
          <w:snapToGrid w:val="0"/>
          <w:sz w:val="24"/>
          <w:highlight w:val="yellow"/>
        </w:rPr>
      </w:pPr>
    </w:p>
    <w:p w:rsidR="0097311D"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lastRenderedPageBreak/>
        <w:tab/>
      </w:r>
      <w:proofErr w:type="gramStart"/>
      <w:r w:rsidRPr="00F72A90">
        <w:rPr>
          <w:snapToGrid w:val="0"/>
          <w:sz w:val="24"/>
          <w:highlight w:val="yellow"/>
        </w:rPr>
        <w:t xml:space="preserve">смета на электромонтажные работы должна быть составлена в </w:t>
      </w:r>
      <w:r w:rsidR="00100713">
        <w:rPr>
          <w:snapToGrid w:val="0"/>
          <w:sz w:val="24"/>
          <w:highlight w:val="yellow"/>
        </w:rPr>
        <w:t>трех</w:t>
      </w:r>
      <w:r w:rsidRPr="00F72A90">
        <w:rPr>
          <w:snapToGrid w:val="0"/>
          <w:sz w:val="24"/>
          <w:highlight w:val="yellow"/>
        </w:rPr>
        <w:t xml:space="preserve"> экземплярах (первый экземпляр прошивается с заявкой, второй </w:t>
      </w:r>
      <w:r w:rsidR="00100713">
        <w:rPr>
          <w:snapToGrid w:val="0"/>
          <w:sz w:val="24"/>
          <w:highlight w:val="yellow"/>
        </w:rPr>
        <w:t xml:space="preserve">и третий </w:t>
      </w:r>
      <w:r w:rsidRPr="00F72A90">
        <w:rPr>
          <w:snapToGrid w:val="0"/>
          <w:sz w:val="24"/>
          <w:highlight w:val="yellow"/>
        </w:rPr>
        <w:t xml:space="preserve">экземпляр оформляется как приложение </w:t>
      </w:r>
      <w:r w:rsidR="009B42F2">
        <w:rPr>
          <w:snapToGrid w:val="0"/>
          <w:sz w:val="24"/>
          <w:highlight w:val="yellow"/>
        </w:rPr>
        <w:t xml:space="preserve">№ </w:t>
      </w:r>
      <w:r w:rsidRPr="00F72A90">
        <w:rPr>
          <w:snapToGrid w:val="0"/>
          <w:sz w:val="24"/>
          <w:highlight w:val="yellow"/>
        </w:rPr>
        <w:t xml:space="preserve">2 к договору и подписывается уполномоченным лицом заказчика и заверяется печатью заказчика и прикладывается к заявке при этом второй </w:t>
      </w:r>
      <w:r w:rsidR="00100713">
        <w:rPr>
          <w:snapToGrid w:val="0"/>
          <w:sz w:val="24"/>
          <w:highlight w:val="yellow"/>
        </w:rPr>
        <w:t xml:space="preserve">и третий </w:t>
      </w:r>
      <w:r w:rsidRPr="00F72A90">
        <w:rPr>
          <w:snapToGrid w:val="0"/>
          <w:sz w:val="24"/>
          <w:highlight w:val="yellow"/>
        </w:rPr>
        <w:t>экземпляр не прошива</w:t>
      </w:r>
      <w:r w:rsidR="00100713">
        <w:rPr>
          <w:snapToGrid w:val="0"/>
          <w:sz w:val="24"/>
          <w:highlight w:val="yellow"/>
        </w:rPr>
        <w:t>ю</w:t>
      </w:r>
      <w:r w:rsidRPr="00F72A90">
        <w:rPr>
          <w:snapToGrid w:val="0"/>
          <w:sz w:val="24"/>
          <w:highlight w:val="yellow"/>
        </w:rPr>
        <w:t>тся) в соответствии с действующим нормативно-строительным нормам и действующими правилами сметного ценообразования и согласно объемам</w:t>
      </w:r>
      <w:proofErr w:type="gramEnd"/>
      <w:r w:rsidRPr="00F72A90">
        <w:rPr>
          <w:snapToGrid w:val="0"/>
          <w:sz w:val="24"/>
          <w:highlight w:val="yellow"/>
        </w:rPr>
        <w:t xml:space="preserve"> работ указанных в Техническом задании (Приложение 1 к проекту договора);</w:t>
      </w:r>
    </w:p>
    <w:p w:rsidR="0097311D" w:rsidRDefault="0097311D" w:rsidP="0097311D">
      <w:pPr>
        <w:pStyle w:val="ac"/>
        <w:rPr>
          <w:snapToGrid w:val="0"/>
          <w:sz w:val="24"/>
          <w:highlight w:val="yellow"/>
        </w:rPr>
      </w:pPr>
    </w:p>
    <w:p w:rsidR="00AD50AC"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tab/>
        <w:t xml:space="preserve">график выполнения работ в </w:t>
      </w:r>
      <w:r w:rsidR="00100713">
        <w:rPr>
          <w:snapToGrid w:val="0"/>
          <w:sz w:val="24"/>
          <w:highlight w:val="yellow"/>
        </w:rPr>
        <w:t>трех</w:t>
      </w:r>
      <w:r w:rsidRPr="00F72A90">
        <w:rPr>
          <w:snapToGrid w:val="0"/>
          <w:sz w:val="24"/>
          <w:highlight w:val="yellow"/>
        </w:rPr>
        <w:t xml:space="preserve"> экземплярах (первый экземпляр прошивается с заявкой, второй </w:t>
      </w:r>
      <w:r w:rsidR="00100713">
        <w:rPr>
          <w:snapToGrid w:val="0"/>
          <w:sz w:val="24"/>
          <w:highlight w:val="yellow"/>
        </w:rPr>
        <w:t xml:space="preserve">и третий </w:t>
      </w:r>
      <w:r w:rsidRPr="00F72A90">
        <w:rPr>
          <w:snapToGrid w:val="0"/>
          <w:sz w:val="24"/>
          <w:highlight w:val="yellow"/>
        </w:rPr>
        <w:t xml:space="preserve">экземпляр оформляется как приложение </w:t>
      </w:r>
      <w:r w:rsidR="009B42F2">
        <w:rPr>
          <w:snapToGrid w:val="0"/>
          <w:sz w:val="24"/>
          <w:highlight w:val="yellow"/>
        </w:rPr>
        <w:t xml:space="preserve">№ </w:t>
      </w:r>
      <w:r w:rsidRPr="00F72A90">
        <w:rPr>
          <w:snapToGrid w:val="0"/>
          <w:sz w:val="24"/>
          <w:highlight w:val="yellow"/>
        </w:rPr>
        <w:t xml:space="preserve">3 к договору и подписывается уполномоченным лицом заказчика и заверяется печатью заказчика и прикладывается к заявке при этом второй </w:t>
      </w:r>
      <w:r w:rsidR="00100713">
        <w:rPr>
          <w:snapToGrid w:val="0"/>
          <w:sz w:val="24"/>
          <w:highlight w:val="yellow"/>
        </w:rPr>
        <w:t xml:space="preserve">и третий </w:t>
      </w:r>
      <w:r w:rsidRPr="00F72A90">
        <w:rPr>
          <w:snapToGrid w:val="0"/>
          <w:sz w:val="24"/>
          <w:highlight w:val="yellow"/>
        </w:rPr>
        <w:t>экземпляр не прошивается).</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pStyle w:val="ac"/>
        <w:numPr>
          <w:ilvl w:val="1"/>
          <w:numId w:val="11"/>
        </w:numPr>
        <w:tabs>
          <w:tab w:val="left" w:pos="993"/>
        </w:tabs>
        <w:rPr>
          <w:sz w:val="24"/>
          <w:szCs w:val="24"/>
        </w:rPr>
      </w:pPr>
      <w:r w:rsidRPr="0097311D">
        <w:rPr>
          <w:sz w:val="24"/>
          <w:szCs w:val="24"/>
        </w:rPr>
        <w:t>Обеспечение заявки на участие в конкурсе:</w:t>
      </w:r>
    </w:p>
    <w:p w:rsidR="0097311D" w:rsidRPr="0097311D" w:rsidRDefault="0097311D" w:rsidP="0097311D">
      <w:pPr>
        <w:pStyle w:val="ac"/>
        <w:tabs>
          <w:tab w:val="left" w:pos="993"/>
        </w:tabs>
        <w:ind w:left="792" w:firstLine="0"/>
        <w:rPr>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 xml:space="preserve">2.1.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w:t>
      </w:r>
      <w:r w:rsidR="00BD214E">
        <w:rPr>
          <w:rFonts w:ascii="Times New Roman" w:hAnsi="Times New Roman" w:cs="Times New Roman"/>
          <w:sz w:val="24"/>
          <w:szCs w:val="24"/>
        </w:rPr>
        <w:t>З</w:t>
      </w:r>
      <w:r w:rsidRPr="0097311D">
        <w:rPr>
          <w:rFonts w:ascii="Times New Roman" w:hAnsi="Times New Roman" w:cs="Times New Roman"/>
          <w:sz w:val="24"/>
          <w:szCs w:val="24"/>
        </w:rPr>
        <w:t xml:space="preserve">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97311D">
        <w:rPr>
          <w:rFonts w:ascii="Times New Roman" w:hAnsi="Times New Roman" w:cs="Times New Roman"/>
          <w:sz w:val="24"/>
          <w:szCs w:val="24"/>
        </w:rPr>
        <w:t>с даты вскрытия</w:t>
      </w:r>
      <w:proofErr w:type="gramEnd"/>
      <w:r w:rsidRPr="0097311D">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Если срок представления заявки на участие в конкурсе </w:t>
      </w:r>
      <w:proofErr w:type="gramStart"/>
      <w:r w:rsidRPr="0097311D">
        <w:rPr>
          <w:rFonts w:ascii="Times New Roman" w:hAnsi="Times New Roman" w:cs="Times New Roman"/>
          <w:sz w:val="24"/>
          <w:szCs w:val="24"/>
        </w:rPr>
        <w:t>продлевается</w:t>
      </w:r>
      <w:proofErr w:type="gramEnd"/>
      <w:r w:rsidRPr="0097311D">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B42F2" w:rsidRDefault="0097311D" w:rsidP="009B42F2">
      <w:pPr>
        <w:pStyle w:val="3"/>
        <w:spacing w:line="240" w:lineRule="auto"/>
        <w:ind w:left="792" w:firstLine="0"/>
        <w:rPr>
          <w:sz w:val="24"/>
          <w:szCs w:val="24"/>
          <w:highlight w:val="yellow"/>
        </w:rPr>
      </w:pPr>
      <w:r w:rsidRPr="0097311D">
        <w:rPr>
          <w:sz w:val="24"/>
          <w:szCs w:val="24"/>
        </w:rPr>
        <w:t>4.</w:t>
      </w:r>
      <w:r>
        <w:rPr>
          <w:sz w:val="24"/>
          <w:szCs w:val="24"/>
        </w:rPr>
        <w:t>1</w:t>
      </w:r>
      <w:r w:rsidRPr="0097311D">
        <w:rPr>
          <w:sz w:val="24"/>
          <w:szCs w:val="24"/>
        </w:rPr>
        <w:t>2.2.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97311D">
        <w:rPr>
          <w:sz w:val="24"/>
          <w:szCs w:val="24"/>
        </w:rPr>
        <w:t>дств в к</w:t>
      </w:r>
      <w:proofErr w:type="gramEnd"/>
      <w:r w:rsidRPr="0097311D">
        <w:rPr>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97311D">
        <w:rPr>
          <w:sz w:val="24"/>
          <w:szCs w:val="24"/>
        </w:rPr>
        <w:t xml:space="preserve">Для обеспечения заявки на </w:t>
      </w:r>
      <w:r w:rsidRPr="005A0340">
        <w:rPr>
          <w:sz w:val="24"/>
          <w:szCs w:val="24"/>
        </w:rPr>
        <w:t xml:space="preserve">участие в конкурсе </w:t>
      </w:r>
      <w:r w:rsidRPr="005A0340">
        <w:rPr>
          <w:bCs/>
          <w:sz w:val="24"/>
          <w:szCs w:val="24"/>
        </w:rPr>
        <w:t>на право заключения договора на выполнение</w:t>
      </w:r>
      <w:proofErr w:type="gramEnd"/>
      <w:r w:rsidRPr="005A0340">
        <w:rPr>
          <w:bCs/>
          <w:sz w:val="24"/>
          <w:szCs w:val="24"/>
        </w:rPr>
        <w:t xml:space="preserve"> электромонтажных работ </w:t>
      </w:r>
      <w:r w:rsidR="009B42F2" w:rsidRPr="00100713">
        <w:rPr>
          <w:sz w:val="24"/>
          <w:szCs w:val="24"/>
          <w:highlight w:val="yellow"/>
        </w:rPr>
        <w:t>по</w:t>
      </w:r>
      <w:r w:rsidR="009B42F2">
        <w:rPr>
          <w:sz w:val="24"/>
          <w:szCs w:val="24"/>
          <w:highlight w:val="yellow"/>
        </w:rPr>
        <w:t xml:space="preserve">: </w:t>
      </w:r>
    </w:p>
    <w:p w:rsidR="009B42F2" w:rsidRPr="00B27D23" w:rsidRDefault="009B42F2" w:rsidP="009B42F2">
      <w:pPr>
        <w:pStyle w:val="3"/>
        <w:spacing w:line="240" w:lineRule="auto"/>
        <w:ind w:left="792" w:firstLine="0"/>
        <w:rPr>
          <w:sz w:val="24"/>
          <w:szCs w:val="24"/>
          <w:highlight w:val="yellow"/>
        </w:rPr>
      </w:pPr>
      <w:r w:rsidRPr="00B27D23">
        <w:rPr>
          <w:sz w:val="24"/>
          <w:szCs w:val="24"/>
          <w:highlight w:val="yellow"/>
        </w:rPr>
        <w:t>ЛОТ №1 - Реконструкция  РТП-1515</w:t>
      </w:r>
    </w:p>
    <w:p w:rsidR="009B42F2" w:rsidRPr="00B27D23" w:rsidRDefault="009B42F2" w:rsidP="009B42F2">
      <w:pPr>
        <w:pStyle w:val="3"/>
        <w:spacing w:line="240" w:lineRule="auto"/>
        <w:ind w:left="792" w:firstLine="0"/>
        <w:rPr>
          <w:sz w:val="24"/>
          <w:szCs w:val="24"/>
          <w:highlight w:val="yellow"/>
        </w:rPr>
      </w:pPr>
      <w:r w:rsidRPr="00B27D23">
        <w:rPr>
          <w:sz w:val="24"/>
          <w:szCs w:val="24"/>
          <w:highlight w:val="yellow"/>
        </w:rPr>
        <w:t>ЛОТ №2 – Реконструкция ТП - 390</w:t>
      </w:r>
    </w:p>
    <w:p w:rsidR="0097311D" w:rsidRDefault="005A0340" w:rsidP="0097311D">
      <w:pPr>
        <w:tabs>
          <w:tab w:val="left" w:pos="993"/>
        </w:tabs>
        <w:spacing w:after="0" w:line="240" w:lineRule="auto"/>
        <w:ind w:left="792"/>
        <w:jc w:val="both"/>
        <w:rPr>
          <w:rFonts w:ascii="Times New Roman" w:hAnsi="Times New Roman" w:cs="Times New Roman"/>
          <w:sz w:val="24"/>
          <w:szCs w:val="24"/>
        </w:rPr>
      </w:pPr>
      <w:r w:rsidRPr="005A0340">
        <w:rPr>
          <w:rFonts w:ascii="Times New Roman" w:hAnsi="Times New Roman" w:cs="Times New Roman"/>
          <w:sz w:val="24"/>
          <w:szCs w:val="24"/>
          <w:highlight w:val="yellow"/>
        </w:rPr>
        <w:t xml:space="preserve"> </w:t>
      </w:r>
      <w:proofErr w:type="gramStart"/>
      <w:r w:rsidRPr="005A0340">
        <w:rPr>
          <w:rFonts w:ascii="Times New Roman" w:hAnsi="Times New Roman" w:cs="Times New Roman"/>
          <w:sz w:val="24"/>
          <w:szCs w:val="24"/>
          <w:highlight w:val="yellow"/>
        </w:rPr>
        <w:t>ОК</w:t>
      </w:r>
      <w:proofErr w:type="gramEnd"/>
      <w:r w:rsidRPr="005A0340">
        <w:rPr>
          <w:rFonts w:ascii="Times New Roman" w:hAnsi="Times New Roman" w:cs="Times New Roman"/>
          <w:sz w:val="24"/>
          <w:szCs w:val="24"/>
          <w:highlight w:val="yellow"/>
        </w:rPr>
        <w:t xml:space="preserve"> №0</w:t>
      </w:r>
      <w:r w:rsidR="009B42F2">
        <w:rPr>
          <w:rFonts w:ascii="Times New Roman" w:hAnsi="Times New Roman" w:cs="Times New Roman"/>
          <w:sz w:val="24"/>
          <w:szCs w:val="24"/>
          <w:highlight w:val="yellow"/>
        </w:rPr>
        <w:t>32</w:t>
      </w:r>
      <w:r w:rsidRPr="005A0340">
        <w:rPr>
          <w:rFonts w:ascii="Times New Roman" w:hAnsi="Times New Roman" w:cs="Times New Roman"/>
          <w:sz w:val="24"/>
          <w:szCs w:val="24"/>
          <w:highlight w:val="yellow"/>
        </w:rPr>
        <w:t>/2013/Р».</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В случае внесения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b/>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2.3.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97311D" w:rsidRPr="0097311D" w:rsidTr="009B42F2">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Цена заявки на участие в конкурсе с учетом НДС, млн. руб.</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Размер обеспечения, </w:t>
            </w:r>
            <w:proofErr w:type="gramStart"/>
            <w:r w:rsidRPr="0097311D">
              <w:rPr>
                <w:rFonts w:ascii="Times New Roman" w:hAnsi="Times New Roman" w:cs="Times New Roman"/>
                <w:sz w:val="24"/>
                <w:szCs w:val="24"/>
              </w:rPr>
              <w:t>в</w:t>
            </w:r>
            <w:proofErr w:type="gramEnd"/>
            <w:r w:rsidRPr="0097311D">
              <w:rPr>
                <w:rFonts w:ascii="Times New Roman" w:hAnsi="Times New Roman" w:cs="Times New Roman"/>
                <w:sz w:val="24"/>
                <w:szCs w:val="24"/>
              </w:rPr>
              <w:t xml:space="preserve"> % от суммы.</w:t>
            </w:r>
          </w:p>
        </w:tc>
      </w:tr>
      <w:tr w:rsidR="0097311D" w:rsidRPr="0097311D" w:rsidTr="009B42F2">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До 1,0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5%  (но не менее 15 000-00)</w:t>
            </w:r>
          </w:p>
        </w:tc>
      </w:tr>
      <w:tr w:rsidR="0097311D" w:rsidRPr="0097311D" w:rsidTr="009B42F2">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 до 10,0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p>
        </w:tc>
      </w:tr>
      <w:tr w:rsidR="0097311D" w:rsidRPr="0097311D" w:rsidTr="009B42F2">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10,0 до 30,0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2%</w:t>
            </w:r>
          </w:p>
        </w:tc>
      </w:tr>
      <w:tr w:rsidR="0097311D" w:rsidRPr="0097311D" w:rsidTr="009B42F2">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30,0</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1%</w:t>
            </w:r>
          </w:p>
        </w:tc>
      </w:tr>
    </w:tbl>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2.4. Сумма обеспечения может быть удержана в следующих случаях:</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2.5. Участник закупки должен предоставить в составе своей заявки на участие в конкурсе комфортное письмо от Банка Гаранта (Приложение 6 к документации) (Перечень Банков Гарантов допустимых указан в Приложении 5 к документации), в котором Банк обязуется победителю конкурса выдать следующие банковские гарантии:</w:t>
      </w:r>
    </w:p>
    <w:p w:rsidR="0097311D" w:rsidRPr="0097311D" w:rsidRDefault="0097311D" w:rsidP="0097311D">
      <w:pPr>
        <w:numPr>
          <w:ilvl w:val="0"/>
          <w:numId w:val="12"/>
        </w:numPr>
        <w:tabs>
          <w:tab w:val="left" w:pos="993"/>
          <w:tab w:val="num" w:pos="1434"/>
        </w:tabs>
        <w:spacing w:after="0" w:line="240" w:lineRule="auto"/>
        <w:jc w:val="both"/>
        <w:rPr>
          <w:rFonts w:ascii="Times New Roman" w:hAnsi="Times New Roman" w:cs="Times New Roman"/>
          <w:sz w:val="24"/>
          <w:szCs w:val="24"/>
        </w:rPr>
      </w:pPr>
      <w:r w:rsidRPr="0097311D">
        <w:rPr>
          <w:rFonts w:ascii="Times New Roman" w:hAnsi="Times New Roman" w:cs="Times New Roman"/>
          <w:sz w:val="24"/>
          <w:szCs w:val="24"/>
        </w:rPr>
        <w:t>гарантия исполнения условий договора (приложение 4 к договору);</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  гарантия исполнения обязательств подрядчика в гарантийный период (приложение 5 к договору).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Комфортное письмо представляются Конкурсной комиссии в составе заявки на участие в конкурсе.</w:t>
      </w:r>
    </w:p>
    <w:p w:rsidR="0097311D" w:rsidRPr="00F72A90" w:rsidRDefault="0097311D" w:rsidP="0097311D">
      <w:pPr>
        <w:tabs>
          <w:tab w:val="left" w:pos="993"/>
        </w:tabs>
        <w:spacing w:after="0" w:line="240" w:lineRule="auto"/>
        <w:ind w:left="792"/>
        <w:jc w:val="both"/>
        <w:rPr>
          <w:rFonts w:ascii="Times New Roman" w:hAnsi="Times New Roman" w:cs="Times New Roman"/>
          <w:sz w:val="24"/>
          <w:szCs w:val="24"/>
        </w:rPr>
      </w:pPr>
    </w:p>
    <w:p w:rsidR="00AD50AC" w:rsidRPr="00F72A90" w:rsidRDefault="0097311D" w:rsidP="0097311D">
      <w:pPr>
        <w:pStyle w:val="a8"/>
        <w:numPr>
          <w:ilvl w:val="1"/>
          <w:numId w:val="11"/>
        </w:numPr>
        <w:tabs>
          <w:tab w:val="left" w:pos="1701"/>
          <w:tab w:val="left" w:pos="1985"/>
        </w:tabs>
        <w:spacing w:before="0" w:line="240" w:lineRule="auto"/>
        <w:rPr>
          <w:sz w:val="24"/>
          <w:highlight w:val="yellow"/>
        </w:rPr>
      </w:pPr>
      <w:r>
        <w:rPr>
          <w:sz w:val="24"/>
          <w:highlight w:val="yellow"/>
        </w:rPr>
        <w:t>И</w:t>
      </w:r>
      <w:r w:rsidR="00AD50AC" w:rsidRPr="00F72A90">
        <w:rPr>
          <w:sz w:val="24"/>
          <w:highlight w:val="yellow"/>
        </w:rPr>
        <w:t>ные документы на усмотрение участника (положительные рекомендации).</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подготовке заявки и документов, входящих в состав заявки, не допускается применение факсимильных подписей.</w:t>
      </w:r>
    </w:p>
    <w:p w:rsidR="00D25F0B" w:rsidRPr="00F72A90" w:rsidRDefault="00D25F0B" w:rsidP="00D25F0B">
      <w:pPr>
        <w:pStyle w:val="3"/>
        <w:numPr>
          <w:ilvl w:val="0"/>
          <w:numId w:val="0"/>
        </w:numPr>
        <w:tabs>
          <w:tab w:val="left" w:pos="993"/>
        </w:tabs>
        <w:spacing w:line="240" w:lineRule="auto"/>
        <w:ind w:left="792"/>
        <w:rPr>
          <w:sz w:val="24"/>
          <w:szCs w:val="24"/>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D25F0B" w:rsidRPr="00F72A90" w:rsidRDefault="00D25F0B" w:rsidP="00D25F0B">
      <w:pPr>
        <w:pStyle w:val="3"/>
        <w:numPr>
          <w:ilvl w:val="0"/>
          <w:numId w:val="0"/>
        </w:numPr>
        <w:tabs>
          <w:tab w:val="left" w:pos="993"/>
        </w:tabs>
        <w:spacing w:line="240" w:lineRule="auto"/>
        <w:ind w:left="432"/>
        <w:rPr>
          <w:sz w:val="24"/>
          <w:szCs w:val="24"/>
          <w:highlight w:val="yellow"/>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Место, условия и сроки (периоды) оказания услуг.</w:t>
      </w:r>
    </w:p>
    <w:p w:rsidR="00AD50AC" w:rsidRPr="00F72A90" w:rsidRDefault="00AD50AC" w:rsidP="00AD50AC">
      <w:pPr>
        <w:pStyle w:val="ac"/>
        <w:rPr>
          <w:b/>
          <w:sz w:val="24"/>
          <w:szCs w:val="24"/>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lastRenderedPageBreak/>
        <w:t>Место, условия и сроки оказания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F72A90" w:rsidRDefault="00AD50AC" w:rsidP="00AD50AC">
      <w:pPr>
        <w:pStyle w:val="3"/>
        <w:numPr>
          <w:ilvl w:val="0"/>
          <w:numId w:val="0"/>
        </w:numPr>
        <w:spacing w:line="240" w:lineRule="auto"/>
        <w:rPr>
          <w:rStyle w:val="FontStyle59"/>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вносимые в документацию, утверждаются Председателем закупочной комиссии.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F72A90">
        <w:rPr>
          <w:sz w:val="24"/>
          <w:szCs w:val="24"/>
        </w:rPr>
        <w:t>конкурсе</w:t>
      </w:r>
      <w:proofErr w:type="gramEnd"/>
      <w:r w:rsidRPr="00F72A90">
        <w:rPr>
          <w:sz w:val="24"/>
          <w:szCs w:val="24"/>
        </w:rPr>
        <w:t xml:space="preserve"> такой срок составлял не менее чем пятнадцать дней.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F72A90" w:rsidRDefault="00AD50AC" w:rsidP="00AD50AC">
      <w:pPr>
        <w:pStyle w:val="3"/>
        <w:numPr>
          <w:ilvl w:val="0"/>
          <w:numId w:val="0"/>
        </w:numPr>
        <w:spacing w:line="240" w:lineRule="auto"/>
        <w:rPr>
          <w:sz w:val="24"/>
          <w:szCs w:val="24"/>
        </w:rPr>
      </w:pPr>
    </w:p>
    <w:p w:rsidR="00AD50AC" w:rsidRPr="00BD214E" w:rsidRDefault="00AD50AC" w:rsidP="000636C7">
      <w:pPr>
        <w:pStyle w:val="3"/>
        <w:numPr>
          <w:ilvl w:val="0"/>
          <w:numId w:val="11"/>
        </w:numPr>
        <w:spacing w:line="240" w:lineRule="auto"/>
        <w:ind w:left="0" w:firstLine="0"/>
        <w:rPr>
          <w:b/>
          <w:sz w:val="24"/>
          <w:szCs w:val="24"/>
        </w:rPr>
      </w:pPr>
      <w:r w:rsidRPr="00BD214E">
        <w:rPr>
          <w:b/>
          <w:sz w:val="24"/>
          <w:szCs w:val="24"/>
        </w:rPr>
        <w:t>Сведения о начальной (максимальной) цене договора</w:t>
      </w:r>
      <w:proofErr w:type="gramStart"/>
      <w:r w:rsidRPr="00BD214E">
        <w:rPr>
          <w:b/>
          <w:sz w:val="24"/>
          <w:szCs w:val="24"/>
        </w:rPr>
        <w:t xml:space="preserve"> .</w:t>
      </w:r>
      <w:proofErr w:type="gramEnd"/>
    </w:p>
    <w:p w:rsidR="00AD50AC" w:rsidRPr="00F72A90" w:rsidRDefault="00AD50AC" w:rsidP="00AD50AC">
      <w:pPr>
        <w:pStyle w:val="a8"/>
        <w:spacing w:before="0" w:line="240" w:lineRule="auto"/>
        <w:rPr>
          <w:sz w:val="24"/>
        </w:rPr>
      </w:pPr>
    </w:p>
    <w:p w:rsidR="00013C2A" w:rsidRPr="007F0003" w:rsidRDefault="00AD50AC" w:rsidP="000636C7">
      <w:pPr>
        <w:pStyle w:val="3"/>
        <w:numPr>
          <w:ilvl w:val="1"/>
          <w:numId w:val="11"/>
        </w:numPr>
        <w:tabs>
          <w:tab w:val="left" w:pos="993"/>
        </w:tabs>
        <w:spacing w:line="240" w:lineRule="auto"/>
        <w:rPr>
          <w:sz w:val="24"/>
          <w:szCs w:val="24"/>
        </w:rPr>
      </w:pPr>
      <w:r w:rsidRPr="007F0003">
        <w:rPr>
          <w:sz w:val="24"/>
          <w:szCs w:val="24"/>
        </w:rPr>
        <w:t>Начальная (максимальная) цена договора</w:t>
      </w:r>
      <w:r w:rsidR="00013C2A" w:rsidRPr="007F0003">
        <w:rPr>
          <w:sz w:val="24"/>
          <w:szCs w:val="24"/>
        </w:rPr>
        <w:t>:</w:t>
      </w:r>
      <w:r w:rsidRPr="007F0003">
        <w:rPr>
          <w:sz w:val="24"/>
          <w:szCs w:val="24"/>
        </w:rPr>
        <w:t xml:space="preserve"> </w:t>
      </w:r>
    </w:p>
    <w:p w:rsidR="001B143C" w:rsidRDefault="001B143C" w:rsidP="001B143C">
      <w:pPr>
        <w:pStyle w:val="3"/>
        <w:numPr>
          <w:ilvl w:val="0"/>
          <w:numId w:val="0"/>
        </w:numPr>
        <w:tabs>
          <w:tab w:val="left" w:pos="993"/>
        </w:tabs>
        <w:spacing w:line="240" w:lineRule="auto"/>
        <w:ind w:left="792"/>
        <w:rPr>
          <w:sz w:val="24"/>
          <w:szCs w:val="24"/>
          <w:highlight w:val="red"/>
        </w:rPr>
      </w:pPr>
    </w:p>
    <w:p w:rsidR="007F0003" w:rsidRPr="007F0003" w:rsidRDefault="007F0003" w:rsidP="007F0003">
      <w:pPr>
        <w:pStyle w:val="3"/>
        <w:numPr>
          <w:ilvl w:val="0"/>
          <w:numId w:val="0"/>
        </w:numPr>
        <w:tabs>
          <w:tab w:val="left" w:pos="993"/>
        </w:tabs>
        <w:spacing w:line="240" w:lineRule="auto"/>
        <w:ind w:left="792"/>
        <w:rPr>
          <w:sz w:val="24"/>
          <w:szCs w:val="24"/>
          <w:highlight w:val="yellow"/>
        </w:rPr>
      </w:pPr>
      <w:r w:rsidRPr="007F0003">
        <w:rPr>
          <w:sz w:val="24"/>
          <w:szCs w:val="24"/>
          <w:highlight w:val="yellow"/>
        </w:rPr>
        <w:t xml:space="preserve">ЛОТ №1 - </w:t>
      </w:r>
      <w:r w:rsidRPr="007F0003">
        <w:rPr>
          <w:i/>
          <w:sz w:val="24"/>
          <w:szCs w:val="24"/>
          <w:highlight w:val="yellow"/>
          <w:u w:val="single"/>
        </w:rPr>
        <w:t xml:space="preserve">535 000,00 (Пятьсот триста пять тысяч рублей 00 копеек) </w:t>
      </w:r>
      <w:r w:rsidRPr="007F0003">
        <w:rPr>
          <w:sz w:val="24"/>
          <w:szCs w:val="24"/>
          <w:highlight w:val="yellow"/>
        </w:rPr>
        <w:t>(с учетом всех расходов, сборов, связанных с заключением и выполнением договора);</w:t>
      </w:r>
    </w:p>
    <w:p w:rsidR="007F0003" w:rsidRPr="00B27D23" w:rsidRDefault="007F0003" w:rsidP="007F0003">
      <w:pPr>
        <w:pStyle w:val="3"/>
        <w:numPr>
          <w:ilvl w:val="0"/>
          <w:numId w:val="0"/>
        </w:numPr>
        <w:spacing w:line="240" w:lineRule="auto"/>
        <w:ind w:left="792"/>
        <w:rPr>
          <w:sz w:val="24"/>
          <w:szCs w:val="24"/>
          <w:highlight w:val="yellow"/>
        </w:rPr>
      </w:pPr>
    </w:p>
    <w:p w:rsidR="00AD50AC" w:rsidRPr="009B42F2" w:rsidRDefault="007F0003" w:rsidP="007F0003">
      <w:pPr>
        <w:pStyle w:val="3"/>
        <w:numPr>
          <w:ilvl w:val="0"/>
          <w:numId w:val="0"/>
        </w:numPr>
        <w:spacing w:line="240" w:lineRule="auto"/>
        <w:ind w:left="792"/>
        <w:rPr>
          <w:sz w:val="24"/>
          <w:szCs w:val="24"/>
          <w:highlight w:val="red"/>
        </w:rPr>
      </w:pPr>
      <w:r w:rsidRPr="007F0003">
        <w:rPr>
          <w:sz w:val="24"/>
          <w:szCs w:val="24"/>
          <w:highlight w:val="yellow"/>
        </w:rPr>
        <w:t>ЛОТ №2 –</w:t>
      </w:r>
      <w:r w:rsidRPr="003B6E1F">
        <w:rPr>
          <w:sz w:val="24"/>
          <w:szCs w:val="24"/>
          <w:highlight w:val="yellow"/>
        </w:rPr>
        <w:t xml:space="preserve"> </w:t>
      </w:r>
      <w:r w:rsidR="003B6E1F" w:rsidRPr="003B6E1F">
        <w:rPr>
          <w:i/>
          <w:sz w:val="24"/>
          <w:szCs w:val="24"/>
          <w:highlight w:val="yellow"/>
          <w:u w:val="single"/>
        </w:rPr>
        <w:t xml:space="preserve">657 000,00 (Шестьсот пятьдесят семь тысяч рублей 00 копеек) </w:t>
      </w:r>
      <w:r w:rsidR="00AD50AC" w:rsidRPr="003B6E1F">
        <w:rPr>
          <w:sz w:val="24"/>
          <w:szCs w:val="24"/>
          <w:highlight w:val="yellow"/>
        </w:rPr>
        <w:t xml:space="preserve">(с учетом всех расходов, сборов, связанных с заключением </w:t>
      </w:r>
      <w:r w:rsidR="00660BF6" w:rsidRPr="003B6E1F">
        <w:rPr>
          <w:sz w:val="24"/>
          <w:szCs w:val="24"/>
          <w:highlight w:val="yellow"/>
        </w:rPr>
        <w:t xml:space="preserve">и выполнением </w:t>
      </w:r>
      <w:r w:rsidR="00AD50AC" w:rsidRPr="003B6E1F">
        <w:rPr>
          <w:sz w:val="24"/>
          <w:szCs w:val="24"/>
          <w:highlight w:val="yellow"/>
        </w:rPr>
        <w:t>договора)</w:t>
      </w:r>
      <w:r w:rsidR="00013C2A" w:rsidRPr="003B6E1F">
        <w:rPr>
          <w:sz w:val="24"/>
          <w:szCs w:val="24"/>
          <w:highlight w:val="yellow"/>
        </w:rPr>
        <w:t>;</w:t>
      </w:r>
    </w:p>
    <w:p w:rsidR="00B27D74" w:rsidRDefault="00B27D74" w:rsidP="00B27D74">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Цена договора, предлагаемая участником, не может</w:t>
      </w:r>
      <w:r w:rsidRPr="00F72A90">
        <w:rPr>
          <w:sz w:val="24"/>
          <w:szCs w:val="24"/>
        </w:rPr>
        <w:br/>
        <w:t>превышать начальную (максимальную) цену договора, указанную в документации.</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Валютой, используемой при формировании цены и осуществлении расчетов с заказчиком, является российский рубль.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Форма, сроки и порядок оплаты.</w:t>
      </w:r>
    </w:p>
    <w:p w:rsidR="00AD50AC" w:rsidRPr="00F72A90" w:rsidRDefault="00AD50AC" w:rsidP="00AD50AC">
      <w:pPr>
        <w:pStyle w:val="Arial"/>
        <w:tabs>
          <w:tab w:val="left" w:pos="851"/>
        </w:tabs>
        <w:spacing w:line="240" w:lineRule="auto"/>
        <w:ind w:right="17"/>
        <w:jc w:val="both"/>
        <w:rPr>
          <w:rFonts w:ascii="Times New Roman" w:hAnsi="Times New Roman" w:cs="Times New Roman"/>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Форма, сроки и порядок оплаты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место, дата начала и дата окончания срока подачи заявок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участия в конкурсе участник подает заявку в срок и по форме, в соответствии с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Дата начала подачи заявок на участие в конкурсе - со дня размещения на официальном сайте извещения и настоящей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red"/>
        </w:rPr>
      </w:pPr>
      <w:r w:rsidRPr="00F72A90">
        <w:rPr>
          <w:sz w:val="24"/>
          <w:szCs w:val="24"/>
        </w:rPr>
        <w:t xml:space="preserve">Дата окончания подачи заявок на участие в конкурсе  –     </w:t>
      </w:r>
      <w:r w:rsidR="009B42F2">
        <w:rPr>
          <w:sz w:val="24"/>
          <w:szCs w:val="24"/>
          <w:highlight w:val="yellow"/>
        </w:rPr>
        <w:t>1</w:t>
      </w:r>
      <w:r w:rsidR="00407F5E">
        <w:rPr>
          <w:sz w:val="24"/>
          <w:szCs w:val="24"/>
          <w:highlight w:val="yellow"/>
        </w:rPr>
        <w:t>2</w:t>
      </w:r>
      <w:r w:rsidRPr="00F72A90">
        <w:rPr>
          <w:sz w:val="24"/>
          <w:szCs w:val="24"/>
          <w:highlight w:val="yellow"/>
        </w:rPr>
        <w:t>.</w:t>
      </w:r>
      <w:r w:rsidR="001B143C">
        <w:rPr>
          <w:sz w:val="24"/>
          <w:szCs w:val="24"/>
          <w:highlight w:val="yellow"/>
        </w:rPr>
        <w:t>1</w:t>
      </w:r>
      <w:r w:rsidR="009B42F2">
        <w:rPr>
          <w:sz w:val="24"/>
          <w:szCs w:val="24"/>
          <w:highlight w:val="yellow"/>
        </w:rPr>
        <w:t>2</w:t>
      </w:r>
      <w:r w:rsidRPr="00F72A90">
        <w:rPr>
          <w:sz w:val="24"/>
          <w:szCs w:val="24"/>
          <w:highlight w:val="yellow"/>
        </w:rPr>
        <w:t>.2013 г.</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F72A90" w:rsidRDefault="00AD50AC" w:rsidP="00AD50AC">
      <w:pPr>
        <w:pStyle w:val="3"/>
        <w:numPr>
          <w:ilvl w:val="0"/>
          <w:numId w:val="0"/>
        </w:numPr>
        <w:tabs>
          <w:tab w:val="left" w:pos="993"/>
        </w:tabs>
        <w:spacing w:line="240" w:lineRule="auto"/>
        <w:ind w:left="792"/>
        <w:rPr>
          <w:sz w:val="24"/>
          <w:szCs w:val="24"/>
        </w:rPr>
      </w:pPr>
    </w:p>
    <w:p w:rsidR="009B42F2" w:rsidRDefault="008C3542" w:rsidP="009B42F2">
      <w:pPr>
        <w:pStyle w:val="3"/>
        <w:spacing w:line="240" w:lineRule="auto"/>
        <w:ind w:left="792" w:firstLine="0"/>
        <w:rPr>
          <w:sz w:val="24"/>
          <w:szCs w:val="24"/>
          <w:highlight w:val="yellow"/>
        </w:rPr>
      </w:pPr>
      <w:r w:rsidRPr="00CF6076">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CF6076">
        <w:rPr>
          <w:sz w:val="24"/>
          <w:szCs w:val="24"/>
          <w:highlight w:val="yellow"/>
        </w:rPr>
        <w:t xml:space="preserve">«Заявка на участие в открытом конкурсе </w:t>
      </w:r>
      <w:r w:rsidRPr="004340FF">
        <w:rPr>
          <w:bCs/>
          <w:sz w:val="24"/>
          <w:szCs w:val="24"/>
          <w:highlight w:val="yellow"/>
        </w:rPr>
        <w:t xml:space="preserve">на право заключения договора на выполнение </w:t>
      </w:r>
      <w:proofErr w:type="gramStart"/>
      <w:r w:rsidRPr="004340FF">
        <w:rPr>
          <w:bCs/>
          <w:sz w:val="24"/>
          <w:szCs w:val="24"/>
          <w:highlight w:val="yellow"/>
        </w:rPr>
        <w:t>электромонтажных</w:t>
      </w:r>
      <w:proofErr w:type="gramEnd"/>
      <w:r w:rsidRPr="004340FF">
        <w:rPr>
          <w:bCs/>
          <w:sz w:val="24"/>
          <w:szCs w:val="24"/>
          <w:highlight w:val="yellow"/>
        </w:rPr>
        <w:t xml:space="preserve"> </w:t>
      </w:r>
      <w:r w:rsidR="009B42F2" w:rsidRPr="00100713">
        <w:rPr>
          <w:sz w:val="24"/>
          <w:szCs w:val="24"/>
          <w:highlight w:val="yellow"/>
        </w:rPr>
        <w:t>по</w:t>
      </w:r>
      <w:r w:rsidR="009B42F2">
        <w:rPr>
          <w:sz w:val="24"/>
          <w:szCs w:val="24"/>
          <w:highlight w:val="yellow"/>
        </w:rPr>
        <w:t xml:space="preserve">: </w:t>
      </w:r>
    </w:p>
    <w:p w:rsidR="009B42F2" w:rsidRPr="00B27D23" w:rsidRDefault="009B42F2" w:rsidP="009B42F2">
      <w:pPr>
        <w:pStyle w:val="3"/>
        <w:spacing w:line="240" w:lineRule="auto"/>
        <w:ind w:left="792" w:firstLine="0"/>
        <w:rPr>
          <w:sz w:val="24"/>
          <w:szCs w:val="24"/>
          <w:highlight w:val="yellow"/>
        </w:rPr>
      </w:pPr>
      <w:r w:rsidRPr="00B27D23">
        <w:rPr>
          <w:sz w:val="24"/>
          <w:szCs w:val="24"/>
          <w:highlight w:val="yellow"/>
        </w:rPr>
        <w:t>ЛОТ №1 - Реконструкция  РТП-1515</w:t>
      </w:r>
    </w:p>
    <w:p w:rsidR="009B42F2" w:rsidRPr="00B27D23" w:rsidRDefault="009B42F2" w:rsidP="009B42F2">
      <w:pPr>
        <w:pStyle w:val="3"/>
        <w:spacing w:line="240" w:lineRule="auto"/>
        <w:ind w:left="792" w:firstLine="0"/>
        <w:rPr>
          <w:sz w:val="24"/>
          <w:szCs w:val="24"/>
          <w:highlight w:val="yellow"/>
        </w:rPr>
      </w:pPr>
      <w:r w:rsidRPr="00B27D23">
        <w:rPr>
          <w:sz w:val="24"/>
          <w:szCs w:val="24"/>
          <w:highlight w:val="yellow"/>
        </w:rPr>
        <w:t>ЛОТ №2 – Реконструкция ТП - 390</w:t>
      </w:r>
    </w:p>
    <w:p w:rsidR="009B42F2" w:rsidRDefault="009B42F2" w:rsidP="009B42F2">
      <w:pPr>
        <w:tabs>
          <w:tab w:val="left" w:pos="993"/>
        </w:tabs>
        <w:spacing w:after="0" w:line="240" w:lineRule="auto"/>
        <w:ind w:left="792"/>
        <w:jc w:val="both"/>
        <w:rPr>
          <w:rFonts w:ascii="Times New Roman" w:hAnsi="Times New Roman" w:cs="Times New Roman"/>
          <w:sz w:val="24"/>
          <w:szCs w:val="24"/>
        </w:rPr>
      </w:pPr>
      <w:r w:rsidRPr="005A0340">
        <w:rPr>
          <w:rFonts w:ascii="Times New Roman" w:hAnsi="Times New Roman" w:cs="Times New Roman"/>
          <w:sz w:val="24"/>
          <w:szCs w:val="24"/>
          <w:highlight w:val="yellow"/>
        </w:rPr>
        <w:t xml:space="preserve"> </w:t>
      </w:r>
      <w:proofErr w:type="gramStart"/>
      <w:r w:rsidRPr="005A0340">
        <w:rPr>
          <w:rFonts w:ascii="Times New Roman" w:hAnsi="Times New Roman" w:cs="Times New Roman"/>
          <w:sz w:val="24"/>
          <w:szCs w:val="24"/>
          <w:highlight w:val="yellow"/>
        </w:rPr>
        <w:t>ОК</w:t>
      </w:r>
      <w:proofErr w:type="gramEnd"/>
      <w:r w:rsidRPr="005A0340">
        <w:rPr>
          <w:rFonts w:ascii="Times New Roman" w:hAnsi="Times New Roman" w:cs="Times New Roman"/>
          <w:sz w:val="24"/>
          <w:szCs w:val="24"/>
          <w:highlight w:val="yellow"/>
        </w:rPr>
        <w:t xml:space="preserve"> №0</w:t>
      </w:r>
      <w:r>
        <w:rPr>
          <w:rFonts w:ascii="Times New Roman" w:hAnsi="Times New Roman" w:cs="Times New Roman"/>
          <w:sz w:val="24"/>
          <w:szCs w:val="24"/>
          <w:highlight w:val="yellow"/>
        </w:rPr>
        <w:t>32</w:t>
      </w:r>
      <w:r w:rsidRPr="005A0340">
        <w:rPr>
          <w:rFonts w:ascii="Times New Roman" w:hAnsi="Times New Roman" w:cs="Times New Roman"/>
          <w:sz w:val="24"/>
          <w:szCs w:val="24"/>
          <w:highlight w:val="yellow"/>
        </w:rPr>
        <w:t>/2013/Р».</w:t>
      </w:r>
    </w:p>
    <w:p w:rsidR="008C3542" w:rsidRPr="00440687" w:rsidRDefault="008C3542" w:rsidP="009B42F2">
      <w:pPr>
        <w:pStyle w:val="3"/>
        <w:numPr>
          <w:ilvl w:val="0"/>
          <w:numId w:val="0"/>
        </w:numPr>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закупки вправе подать только одну заявку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закупки, подавшие заявки, и заказчик обязаны</w:t>
      </w:r>
      <w:r w:rsidRPr="00F72A90">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F72A90" w:rsidRDefault="00AD50AC" w:rsidP="00AD50AC">
      <w:pPr>
        <w:pStyle w:val="ac"/>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 xml:space="preserve">Изменения и отзыв заявок на участие в конкурсе. </w:t>
      </w:r>
    </w:p>
    <w:p w:rsidR="00AD50AC" w:rsidRPr="00F72A90" w:rsidRDefault="00AD50AC" w:rsidP="00AD50AC">
      <w:pPr>
        <w:pStyle w:val="3"/>
        <w:numPr>
          <w:ilvl w:val="0"/>
          <w:numId w:val="0"/>
        </w:numPr>
        <w:spacing w:line="240" w:lineRule="auto"/>
        <w:rPr>
          <w:rStyle w:val="FontStyle59"/>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F72A90">
        <w:rPr>
          <w:sz w:val="24"/>
          <w:szCs w:val="24"/>
        </w:rPr>
        <w:t>истечения</w:t>
      </w:r>
      <w:proofErr w:type="gramEnd"/>
      <w:r w:rsidRPr="00F72A90">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внесенные в заявку на участие в конкурсе, считаются неотъемлемой частью заявки.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изменяются в следующем порядке.</w:t>
      </w:r>
    </w:p>
    <w:p w:rsidR="00AD50AC" w:rsidRPr="00F72A90" w:rsidRDefault="00AD50AC" w:rsidP="00AD50AC">
      <w:pPr>
        <w:pStyle w:val="3"/>
        <w:numPr>
          <w:ilvl w:val="0"/>
          <w:numId w:val="0"/>
        </w:numPr>
        <w:tabs>
          <w:tab w:val="left" w:pos="993"/>
        </w:tabs>
        <w:spacing w:line="240" w:lineRule="auto"/>
        <w:ind w:left="792"/>
        <w:rPr>
          <w:sz w:val="24"/>
          <w:szCs w:val="24"/>
        </w:rPr>
      </w:pPr>
    </w:p>
    <w:p w:rsidR="009B42F2" w:rsidRDefault="00AD50AC" w:rsidP="009B42F2">
      <w:pPr>
        <w:pStyle w:val="3"/>
        <w:spacing w:line="240" w:lineRule="auto"/>
        <w:ind w:left="792" w:firstLine="0"/>
        <w:rPr>
          <w:sz w:val="24"/>
          <w:szCs w:val="24"/>
          <w:highlight w:val="yellow"/>
        </w:rPr>
      </w:pPr>
      <w:r w:rsidRPr="00F72A90">
        <w:rPr>
          <w:sz w:val="24"/>
          <w:szCs w:val="24"/>
        </w:rPr>
        <w:lastRenderedPageBreak/>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F72A90">
        <w:rPr>
          <w:sz w:val="24"/>
          <w:szCs w:val="24"/>
          <w:highlight w:val="yellow"/>
        </w:rPr>
        <w:t xml:space="preserve">«Изменение заявки </w:t>
      </w:r>
      <w:r w:rsidR="008C3542" w:rsidRPr="008C3542">
        <w:rPr>
          <w:sz w:val="24"/>
          <w:szCs w:val="24"/>
          <w:highlight w:val="yellow"/>
        </w:rPr>
        <w:t xml:space="preserve">на участие в открытом конкурсе </w:t>
      </w:r>
      <w:r w:rsidR="008C3542" w:rsidRPr="008C3542">
        <w:rPr>
          <w:bCs/>
          <w:sz w:val="24"/>
          <w:szCs w:val="24"/>
          <w:highlight w:val="yellow"/>
        </w:rPr>
        <w:t xml:space="preserve">на право заключения договора на выполнение электромонтажных работ </w:t>
      </w:r>
      <w:proofErr w:type="gramStart"/>
      <w:r w:rsidR="009B42F2">
        <w:rPr>
          <w:sz w:val="24"/>
          <w:szCs w:val="24"/>
          <w:highlight w:val="yellow"/>
        </w:rPr>
        <w:t>по</w:t>
      </w:r>
      <w:proofErr w:type="gramEnd"/>
      <w:r w:rsidR="009B42F2">
        <w:rPr>
          <w:sz w:val="24"/>
          <w:szCs w:val="24"/>
          <w:highlight w:val="yellow"/>
        </w:rPr>
        <w:t xml:space="preserve">: </w:t>
      </w:r>
    </w:p>
    <w:p w:rsidR="009B42F2" w:rsidRPr="00B27D23" w:rsidRDefault="009B42F2" w:rsidP="009B42F2">
      <w:pPr>
        <w:pStyle w:val="3"/>
        <w:spacing w:line="240" w:lineRule="auto"/>
        <w:ind w:left="792" w:firstLine="0"/>
        <w:rPr>
          <w:sz w:val="24"/>
          <w:szCs w:val="24"/>
          <w:highlight w:val="yellow"/>
        </w:rPr>
      </w:pPr>
      <w:r w:rsidRPr="00B27D23">
        <w:rPr>
          <w:sz w:val="24"/>
          <w:szCs w:val="24"/>
          <w:highlight w:val="yellow"/>
        </w:rPr>
        <w:t>ЛОТ №1 - Реконструкция  РТП-1515</w:t>
      </w:r>
    </w:p>
    <w:p w:rsidR="009B42F2" w:rsidRPr="00B27D23" w:rsidRDefault="009B42F2" w:rsidP="009B42F2">
      <w:pPr>
        <w:pStyle w:val="3"/>
        <w:spacing w:line="240" w:lineRule="auto"/>
        <w:ind w:left="792" w:firstLine="0"/>
        <w:rPr>
          <w:sz w:val="24"/>
          <w:szCs w:val="24"/>
          <w:highlight w:val="yellow"/>
        </w:rPr>
      </w:pPr>
      <w:r w:rsidRPr="00B27D23">
        <w:rPr>
          <w:sz w:val="24"/>
          <w:szCs w:val="24"/>
          <w:highlight w:val="yellow"/>
        </w:rPr>
        <w:t>ЛОТ №2 – Реконструкция ТП - 390</w:t>
      </w:r>
    </w:p>
    <w:p w:rsidR="009B42F2" w:rsidRDefault="009B42F2" w:rsidP="009B42F2">
      <w:pPr>
        <w:tabs>
          <w:tab w:val="left" w:pos="993"/>
        </w:tabs>
        <w:spacing w:after="0" w:line="240" w:lineRule="auto"/>
        <w:ind w:left="792"/>
        <w:jc w:val="both"/>
        <w:rPr>
          <w:rFonts w:ascii="Times New Roman" w:hAnsi="Times New Roman" w:cs="Times New Roman"/>
          <w:sz w:val="24"/>
          <w:szCs w:val="24"/>
        </w:rPr>
      </w:pPr>
      <w:r w:rsidRPr="005A0340">
        <w:rPr>
          <w:rFonts w:ascii="Times New Roman" w:hAnsi="Times New Roman" w:cs="Times New Roman"/>
          <w:sz w:val="24"/>
          <w:szCs w:val="24"/>
          <w:highlight w:val="yellow"/>
        </w:rPr>
        <w:t xml:space="preserve"> </w:t>
      </w:r>
      <w:proofErr w:type="gramStart"/>
      <w:r w:rsidRPr="005A0340">
        <w:rPr>
          <w:rFonts w:ascii="Times New Roman" w:hAnsi="Times New Roman" w:cs="Times New Roman"/>
          <w:sz w:val="24"/>
          <w:szCs w:val="24"/>
          <w:highlight w:val="yellow"/>
        </w:rPr>
        <w:t>ОК</w:t>
      </w:r>
      <w:proofErr w:type="gramEnd"/>
      <w:r w:rsidRPr="005A0340">
        <w:rPr>
          <w:rFonts w:ascii="Times New Roman" w:hAnsi="Times New Roman" w:cs="Times New Roman"/>
          <w:sz w:val="24"/>
          <w:szCs w:val="24"/>
          <w:highlight w:val="yellow"/>
        </w:rPr>
        <w:t xml:space="preserve"> №0</w:t>
      </w:r>
      <w:r>
        <w:rPr>
          <w:rFonts w:ascii="Times New Roman" w:hAnsi="Times New Roman" w:cs="Times New Roman"/>
          <w:sz w:val="24"/>
          <w:szCs w:val="24"/>
          <w:highlight w:val="yellow"/>
        </w:rPr>
        <w:t>32</w:t>
      </w:r>
      <w:r w:rsidRPr="005A0340">
        <w:rPr>
          <w:rFonts w:ascii="Times New Roman" w:hAnsi="Times New Roman" w:cs="Times New Roman"/>
          <w:sz w:val="24"/>
          <w:szCs w:val="24"/>
          <w:highlight w:val="yellow"/>
        </w:rPr>
        <w:t>/2013/Р».</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Конверты с изменениями заявок вскрываются комиссией одновременно с</w:t>
      </w:r>
      <w:r w:rsidRPr="00F72A90">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участникам закупки.</w:t>
      </w:r>
    </w:p>
    <w:p w:rsidR="00AD50AC" w:rsidRPr="00F72A90" w:rsidRDefault="00AD50AC" w:rsidP="00AD50AC">
      <w:pPr>
        <w:tabs>
          <w:tab w:val="left" w:pos="0"/>
        </w:tabs>
        <w:spacing w:after="0" w:line="240" w:lineRule="auto"/>
        <w:jc w:val="both"/>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 участию в конкурсе допускаются участники, отвечающие следующим обязательным требованиям:</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непроведение</w:t>
      </w:r>
      <w:proofErr w:type="spellEnd"/>
      <w:r w:rsidRPr="00F72A90">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неприостановление</w:t>
      </w:r>
      <w:proofErr w:type="spellEnd"/>
      <w:r w:rsidRPr="00F72A90">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 xml:space="preserve">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w:t>
      </w:r>
      <w:r w:rsidRPr="00F72A90">
        <w:rPr>
          <w:sz w:val="24"/>
          <w:szCs w:val="24"/>
        </w:rPr>
        <w:lastRenderedPageBreak/>
        <w:t>активов участника по данным бухгалтерской отчетности за последний завершенный отчетный период;</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w:t>
      </w:r>
      <w:r w:rsidR="008C3542">
        <w:rPr>
          <w:sz w:val="24"/>
          <w:szCs w:val="24"/>
        </w:rPr>
        <w:t>ственных и муниципальных нужд».</w:t>
      </w:r>
      <w:proofErr w:type="gramEnd"/>
    </w:p>
    <w:p w:rsidR="008C3542" w:rsidRDefault="008C3542" w:rsidP="008C3542">
      <w:pPr>
        <w:pStyle w:val="ac"/>
        <w:rPr>
          <w:sz w:val="24"/>
          <w:szCs w:val="24"/>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8C3542" w:rsidRPr="00EB622A" w:rsidRDefault="008C3542" w:rsidP="008C3542">
      <w:pPr>
        <w:pStyle w:val="3"/>
        <w:numPr>
          <w:ilvl w:val="0"/>
          <w:numId w:val="0"/>
        </w:numPr>
        <w:tabs>
          <w:tab w:val="left" w:pos="993"/>
        </w:tabs>
        <w:spacing w:line="240" w:lineRule="auto"/>
        <w:ind w:left="1512"/>
        <w:rPr>
          <w:sz w:val="24"/>
          <w:szCs w:val="24"/>
          <w:highlight w:val="yellow"/>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собственности (либо частично в аренде) достаточную для выполнения работ, услуг технику и оборудование;</w:t>
      </w:r>
    </w:p>
    <w:p w:rsidR="00AD50AC" w:rsidRPr="00F72A90" w:rsidRDefault="00AD50AC" w:rsidP="001F6E2D">
      <w:pPr>
        <w:spacing w:after="0"/>
        <w:ind w:left="1151"/>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1F6E2D" w:rsidRPr="001F6E2D" w:rsidRDefault="001F6E2D" w:rsidP="001F6E2D">
      <w:pPr>
        <w:pStyle w:val="3"/>
        <w:numPr>
          <w:ilvl w:val="1"/>
          <w:numId w:val="13"/>
        </w:numPr>
        <w:rPr>
          <w:sz w:val="24"/>
          <w:szCs w:val="24"/>
        </w:rPr>
      </w:pPr>
      <w:r w:rsidRPr="001F6E2D">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r w:rsidRPr="001F6E2D">
        <w:rPr>
          <w:sz w:val="24"/>
          <w:szCs w:val="24"/>
          <w:highlight w:val="yellow"/>
        </w:rPr>
        <w:t>гарантий.</w:t>
      </w:r>
      <w:r w:rsidRPr="001F6E2D">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bCs/>
          <w:sz w:val="24"/>
          <w:szCs w:val="24"/>
        </w:rPr>
      </w:pPr>
      <w:r w:rsidRPr="00F72A90">
        <w:rPr>
          <w:sz w:val="24"/>
          <w:szCs w:val="24"/>
        </w:rPr>
        <w:t xml:space="preserve">Письменные запросы на разъяснение положений конкурсной документации, принимаются на электронный адрес </w:t>
      </w:r>
      <w:r w:rsidR="00BD214E">
        <w:rPr>
          <w:sz w:val="24"/>
          <w:szCs w:val="24"/>
        </w:rPr>
        <w:t>З</w:t>
      </w:r>
      <w:r w:rsidRPr="00F72A90">
        <w:rPr>
          <w:sz w:val="24"/>
          <w:szCs w:val="24"/>
        </w:rPr>
        <w:t xml:space="preserve">АО «Королевская электросеть»: </w:t>
      </w:r>
      <w:r w:rsidR="002B13BF" w:rsidRPr="00F72A90">
        <w:rPr>
          <w:color w:val="0000FF"/>
          <w:sz w:val="24"/>
          <w:szCs w:val="24"/>
          <w:u w:val="single"/>
        </w:rPr>
        <w:t>avseevich.av@kenet.ru</w:t>
      </w:r>
      <w:r w:rsidR="002B13BF" w:rsidRPr="00F72A90">
        <w:rPr>
          <w:color w:val="0000FF"/>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Срок для разъяснения положений документации:</w:t>
      </w:r>
      <w:r w:rsidRPr="00F72A90">
        <w:rPr>
          <w:sz w:val="24"/>
          <w:szCs w:val="24"/>
          <w:highlight w:val="yellow"/>
        </w:rPr>
        <w:t xml:space="preserve"> с </w:t>
      </w:r>
      <w:r w:rsidR="009B42F2">
        <w:rPr>
          <w:sz w:val="24"/>
          <w:szCs w:val="24"/>
          <w:highlight w:val="yellow"/>
        </w:rPr>
        <w:t>2</w:t>
      </w:r>
      <w:r w:rsidR="00407F5E">
        <w:rPr>
          <w:sz w:val="24"/>
          <w:szCs w:val="24"/>
          <w:highlight w:val="yellow"/>
        </w:rPr>
        <w:t>2</w:t>
      </w:r>
      <w:r w:rsidR="00C70616" w:rsidRPr="00F72A90">
        <w:rPr>
          <w:sz w:val="24"/>
          <w:szCs w:val="24"/>
          <w:highlight w:val="yellow"/>
        </w:rPr>
        <w:t>.</w:t>
      </w:r>
      <w:r w:rsidR="001B143C">
        <w:rPr>
          <w:sz w:val="24"/>
          <w:szCs w:val="24"/>
          <w:highlight w:val="yellow"/>
        </w:rPr>
        <w:t>1</w:t>
      </w:r>
      <w:r w:rsidR="009B42F2">
        <w:rPr>
          <w:sz w:val="24"/>
          <w:szCs w:val="24"/>
          <w:highlight w:val="yellow"/>
        </w:rPr>
        <w:t>1</w:t>
      </w:r>
      <w:r w:rsidRPr="00F72A90">
        <w:rPr>
          <w:sz w:val="24"/>
          <w:szCs w:val="24"/>
          <w:highlight w:val="yellow"/>
        </w:rPr>
        <w:t xml:space="preserve">.2013 г. по </w:t>
      </w:r>
      <w:r w:rsidR="00407F5E">
        <w:rPr>
          <w:sz w:val="24"/>
          <w:szCs w:val="24"/>
          <w:highlight w:val="yellow"/>
        </w:rPr>
        <w:t>11.</w:t>
      </w:r>
      <w:r w:rsidR="001B143C">
        <w:rPr>
          <w:sz w:val="24"/>
          <w:szCs w:val="24"/>
          <w:highlight w:val="yellow"/>
        </w:rPr>
        <w:t>1</w:t>
      </w:r>
      <w:r w:rsidR="00407F5E">
        <w:rPr>
          <w:sz w:val="24"/>
          <w:szCs w:val="24"/>
          <w:highlight w:val="yellow"/>
        </w:rPr>
        <w:t>2</w:t>
      </w:r>
      <w:r w:rsidRPr="00F72A90">
        <w:rPr>
          <w:sz w:val="24"/>
          <w:szCs w:val="24"/>
          <w:highlight w:val="yellow"/>
        </w:rPr>
        <w:t>.2013 г. включительно.</w:t>
      </w:r>
      <w:r w:rsidRPr="00F72A90">
        <w:rPr>
          <w:sz w:val="24"/>
          <w:szCs w:val="24"/>
        </w:rPr>
        <w:t xml:space="preserve"> </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Разъяснение положений документации размещаются Заказчиком на официальном сайте (</w:t>
      </w:r>
      <w:hyperlink r:id="rId17"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sz w:val="24"/>
          <w:szCs w:val="24"/>
        </w:rPr>
        <w:t>) не позднее чем в течение трех дней со дня предоставления указанных разъяснений.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 Место и дата рассмотрения предложений участников закупки и подведения итогов.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Место рассмотрения</w:t>
      </w:r>
      <w:r w:rsidR="00C70616" w:rsidRPr="00F72A90">
        <w:rPr>
          <w:sz w:val="24"/>
          <w:szCs w:val="24"/>
        </w:rPr>
        <w:t xml:space="preserve"> и подведения итогов</w:t>
      </w:r>
      <w:r w:rsidRPr="00F72A90">
        <w:rPr>
          <w:sz w:val="24"/>
          <w:szCs w:val="24"/>
        </w:rPr>
        <w:t>: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рассмотрения заявок на участие:  </w:t>
      </w:r>
      <w:r w:rsidR="009B42F2">
        <w:rPr>
          <w:sz w:val="24"/>
          <w:szCs w:val="24"/>
          <w:highlight w:val="yellow"/>
        </w:rPr>
        <w:t>1</w:t>
      </w:r>
      <w:r w:rsidR="00407F5E">
        <w:rPr>
          <w:sz w:val="24"/>
          <w:szCs w:val="24"/>
          <w:highlight w:val="yellow"/>
        </w:rPr>
        <w:t>6</w:t>
      </w:r>
      <w:r w:rsidRPr="00F72A90">
        <w:rPr>
          <w:sz w:val="24"/>
          <w:szCs w:val="24"/>
          <w:highlight w:val="yellow"/>
        </w:rPr>
        <w:t>.</w:t>
      </w:r>
      <w:r w:rsidR="001B143C">
        <w:rPr>
          <w:sz w:val="24"/>
          <w:szCs w:val="24"/>
          <w:highlight w:val="yellow"/>
        </w:rPr>
        <w:t>1</w:t>
      </w:r>
      <w:r w:rsidR="009B42F2">
        <w:rPr>
          <w:sz w:val="24"/>
          <w:szCs w:val="24"/>
          <w:highlight w:val="yellow"/>
        </w:rPr>
        <w:t>2</w:t>
      </w:r>
      <w:r w:rsidRPr="00F72A90">
        <w:rPr>
          <w:sz w:val="24"/>
          <w:szCs w:val="24"/>
          <w:highlight w:val="yellow"/>
        </w:rPr>
        <w:t xml:space="preserve">.2013 г. 11 час.00 мин. </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подведения итогов: </w:t>
      </w:r>
      <w:r w:rsidR="009B42F2">
        <w:rPr>
          <w:sz w:val="24"/>
          <w:szCs w:val="24"/>
          <w:highlight w:val="yellow"/>
        </w:rPr>
        <w:t>1</w:t>
      </w:r>
      <w:r w:rsidR="00407F5E">
        <w:rPr>
          <w:sz w:val="24"/>
          <w:szCs w:val="24"/>
          <w:highlight w:val="yellow"/>
        </w:rPr>
        <w:t>7</w:t>
      </w:r>
      <w:r w:rsidRPr="00F72A90">
        <w:rPr>
          <w:sz w:val="24"/>
          <w:szCs w:val="24"/>
          <w:highlight w:val="yellow"/>
        </w:rPr>
        <w:t>.</w:t>
      </w:r>
      <w:r w:rsidR="001B143C">
        <w:rPr>
          <w:sz w:val="24"/>
          <w:szCs w:val="24"/>
          <w:highlight w:val="yellow"/>
        </w:rPr>
        <w:t>1</w:t>
      </w:r>
      <w:r w:rsidR="009B42F2">
        <w:rPr>
          <w:sz w:val="24"/>
          <w:szCs w:val="24"/>
          <w:highlight w:val="yellow"/>
        </w:rPr>
        <w:t>2</w:t>
      </w:r>
      <w:r w:rsidRPr="00F72A90">
        <w:rPr>
          <w:sz w:val="24"/>
          <w:szCs w:val="24"/>
          <w:highlight w:val="yellow"/>
        </w:rPr>
        <w:t>.2013 г. 11 час. 00 мин.</w:t>
      </w:r>
    </w:p>
    <w:p w:rsidR="00AD50AC" w:rsidRPr="00F72A90" w:rsidRDefault="00AD50AC" w:rsidP="00AD50AC">
      <w:pPr>
        <w:pStyle w:val="ac"/>
        <w:rPr>
          <w:color w:val="FF0000"/>
          <w:sz w:val="24"/>
          <w:szCs w:val="24"/>
          <w:highlight w:val="yellow"/>
        </w:rPr>
      </w:pPr>
    </w:p>
    <w:p w:rsidR="00AD50AC" w:rsidRPr="00F72A90"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Критерии оценки и сопоставления заявок на участие в конкурсе.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b/>
          <w:sz w:val="24"/>
          <w:szCs w:val="24"/>
        </w:rPr>
      </w:pPr>
      <w:r w:rsidRPr="00F72A90">
        <w:rPr>
          <w:sz w:val="24"/>
          <w:szCs w:val="24"/>
        </w:rPr>
        <w:t>Критериями оценки и сопоставления заявок являются:</w:t>
      </w:r>
    </w:p>
    <w:p w:rsidR="00AD50AC" w:rsidRPr="00F72A90" w:rsidRDefault="00AD50AC" w:rsidP="00AD50AC">
      <w:pPr>
        <w:pStyle w:val="3"/>
        <w:numPr>
          <w:ilvl w:val="0"/>
          <w:numId w:val="0"/>
        </w:numPr>
        <w:tabs>
          <w:tab w:val="left" w:pos="993"/>
        </w:tabs>
        <w:spacing w:line="240" w:lineRule="auto"/>
        <w:ind w:left="792"/>
        <w:rPr>
          <w:b/>
          <w:sz w:val="24"/>
          <w:szCs w:val="24"/>
        </w:rPr>
      </w:pPr>
    </w:p>
    <w:p w:rsidR="00AD50AC" w:rsidRPr="00F72A90" w:rsidRDefault="00AD50AC" w:rsidP="00AD50AC">
      <w:pPr>
        <w:pStyle w:val="3"/>
        <w:numPr>
          <w:ilvl w:val="0"/>
          <w:numId w:val="0"/>
        </w:numPr>
        <w:tabs>
          <w:tab w:val="left" w:pos="993"/>
        </w:tabs>
        <w:spacing w:line="240" w:lineRule="auto"/>
        <w:ind w:left="360"/>
        <w:rPr>
          <w:b/>
          <w:sz w:val="24"/>
          <w:szCs w:val="24"/>
          <w:highlight w:val="yellow"/>
        </w:rPr>
      </w:pPr>
      <w:r w:rsidRPr="00F72A90">
        <w:rPr>
          <w:sz w:val="24"/>
          <w:szCs w:val="24"/>
          <w:highlight w:val="yellow"/>
        </w:rPr>
        <w:t>- цена договора</w:t>
      </w:r>
      <w:r w:rsidRPr="00F72A90">
        <w:rPr>
          <w:b/>
          <w:sz w:val="24"/>
          <w:szCs w:val="24"/>
          <w:highlight w:val="yellow"/>
        </w:rPr>
        <w:t>;</w:t>
      </w:r>
    </w:p>
    <w:p w:rsidR="009B42F2" w:rsidRDefault="009B42F2" w:rsidP="009B42F2">
      <w:pPr>
        <w:pStyle w:val="3"/>
        <w:numPr>
          <w:ilvl w:val="0"/>
          <w:numId w:val="0"/>
        </w:numPr>
        <w:tabs>
          <w:tab w:val="left" w:pos="993"/>
        </w:tabs>
        <w:spacing w:line="240" w:lineRule="auto"/>
        <w:ind w:left="360"/>
        <w:rPr>
          <w:sz w:val="24"/>
          <w:szCs w:val="24"/>
          <w:highlight w:val="yellow"/>
        </w:rPr>
      </w:pPr>
      <w:r>
        <w:rPr>
          <w:sz w:val="24"/>
          <w:szCs w:val="24"/>
          <w:highlight w:val="yellow"/>
        </w:rPr>
        <w:t>- квалификация участника;</w:t>
      </w:r>
    </w:p>
    <w:p w:rsidR="00AD50AC" w:rsidRPr="00F72A90" w:rsidRDefault="009B42F2" w:rsidP="009B42F2">
      <w:pPr>
        <w:pStyle w:val="3"/>
        <w:numPr>
          <w:ilvl w:val="0"/>
          <w:numId w:val="0"/>
        </w:numPr>
        <w:tabs>
          <w:tab w:val="left" w:pos="993"/>
        </w:tabs>
        <w:spacing w:line="240" w:lineRule="auto"/>
        <w:ind w:left="360"/>
        <w:rPr>
          <w:sz w:val="24"/>
          <w:szCs w:val="24"/>
          <w:highlight w:val="yellow"/>
        </w:rPr>
      </w:pPr>
      <w:r>
        <w:rPr>
          <w:sz w:val="24"/>
          <w:szCs w:val="24"/>
          <w:highlight w:val="yellow"/>
        </w:rPr>
        <w:t xml:space="preserve">- </w:t>
      </w:r>
      <w:r w:rsidR="001F6E2D">
        <w:rPr>
          <w:sz w:val="24"/>
          <w:szCs w:val="24"/>
          <w:highlight w:val="yellow"/>
        </w:rPr>
        <w:t>наличие производственных мощностей</w:t>
      </w:r>
      <w:r w:rsidR="00AD50AC" w:rsidRPr="00F72A90">
        <w:rPr>
          <w:sz w:val="24"/>
          <w:szCs w:val="24"/>
          <w:highlight w:val="yellow"/>
        </w:rPr>
        <w:t>.</w:t>
      </w:r>
    </w:p>
    <w:p w:rsidR="00AD50AC" w:rsidRPr="00F72A90" w:rsidRDefault="00AD50AC" w:rsidP="00AD50AC">
      <w:pPr>
        <w:pStyle w:val="ac"/>
        <w:ind w:left="993" w:firstLine="0"/>
        <w:rPr>
          <w:rFonts w:eastAsia="Times New Roman"/>
          <w:snapToGrid w:val="0"/>
          <w:sz w:val="24"/>
          <w:szCs w:val="24"/>
          <w:lang w:eastAsia="ru-RU"/>
        </w:rPr>
      </w:pPr>
    </w:p>
    <w:p w:rsidR="00AD50AC" w:rsidRPr="00F72A90" w:rsidRDefault="00AD50AC" w:rsidP="000636C7">
      <w:pPr>
        <w:pStyle w:val="3"/>
        <w:numPr>
          <w:ilvl w:val="0"/>
          <w:numId w:val="11"/>
        </w:numPr>
        <w:spacing w:line="240" w:lineRule="auto"/>
        <w:ind w:left="0" w:firstLine="0"/>
        <w:rPr>
          <w:b/>
          <w:sz w:val="24"/>
          <w:szCs w:val="24"/>
        </w:rPr>
      </w:pPr>
      <w:bookmarkStart w:id="1" w:name="_Ref317667288"/>
      <w:r w:rsidRPr="00F72A90">
        <w:rPr>
          <w:b/>
          <w:sz w:val="24"/>
          <w:szCs w:val="24"/>
        </w:rPr>
        <w:t>Порядок вскрытия конвертов с  заявками на участие в конкурсе.</w:t>
      </w:r>
      <w:bookmarkEnd w:id="1"/>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Место вскрытия конвертов: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вскрытия конвертов:  </w:t>
      </w:r>
      <w:bookmarkStart w:id="2" w:name="_GoBack"/>
      <w:bookmarkEnd w:id="2"/>
      <w:r w:rsidR="00407F5E">
        <w:rPr>
          <w:sz w:val="24"/>
          <w:szCs w:val="24"/>
          <w:highlight w:val="yellow"/>
        </w:rPr>
        <w:t>13</w:t>
      </w:r>
      <w:r w:rsidRPr="00F72A90">
        <w:rPr>
          <w:sz w:val="24"/>
          <w:szCs w:val="24"/>
          <w:highlight w:val="yellow"/>
        </w:rPr>
        <w:t>.</w:t>
      </w:r>
      <w:r w:rsidR="001B143C">
        <w:rPr>
          <w:sz w:val="24"/>
          <w:szCs w:val="24"/>
          <w:highlight w:val="yellow"/>
        </w:rPr>
        <w:t>1</w:t>
      </w:r>
      <w:r w:rsidR="009B42F2">
        <w:rPr>
          <w:sz w:val="24"/>
          <w:szCs w:val="24"/>
          <w:highlight w:val="yellow"/>
        </w:rPr>
        <w:t>2</w:t>
      </w:r>
      <w:r w:rsidRPr="00F72A90">
        <w:rPr>
          <w:sz w:val="24"/>
          <w:szCs w:val="24"/>
          <w:highlight w:val="yellow"/>
        </w:rPr>
        <w:t xml:space="preserve">.2013 г. 11 час.00 мин. </w:t>
      </w:r>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F72A90">
        <w:rPr>
          <w:sz w:val="24"/>
          <w:szCs w:val="24"/>
        </w:rPr>
        <w:t>участие</w:t>
      </w:r>
      <w:proofErr w:type="gramEnd"/>
      <w:r w:rsidRPr="00F72A90">
        <w:rPr>
          <w:sz w:val="24"/>
          <w:szCs w:val="24"/>
        </w:rPr>
        <w:t xml:space="preserve"> в конкурсе которого вскрывается;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w:t>
      </w:r>
      <w:r w:rsidR="001F6E2D">
        <w:rPr>
          <w:sz w:val="24"/>
          <w:szCs w:val="24"/>
        </w:rPr>
        <w:t xml:space="preserve">количество предоставленных листов заявки с </w:t>
      </w:r>
      <w:proofErr w:type="gramStart"/>
      <w:r w:rsidR="001F6E2D">
        <w:rPr>
          <w:sz w:val="24"/>
          <w:szCs w:val="24"/>
        </w:rPr>
        <w:t>прилагающийся</w:t>
      </w:r>
      <w:proofErr w:type="gramEnd"/>
      <w:r w:rsidR="001F6E2D">
        <w:rPr>
          <w:sz w:val="24"/>
          <w:szCs w:val="24"/>
        </w:rPr>
        <w:t xml:space="preserve"> документацией</w:t>
      </w:r>
      <w:r w:rsidRPr="00F72A90">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информацию о признании конкурса несостоявшимся в случае, если он был признан таковым;</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иные необходимые сведения.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F72A90">
        <w:rPr>
          <w:sz w:val="24"/>
          <w:szCs w:val="24"/>
        </w:rPr>
        <w:t>несостоявшимся</w:t>
      </w:r>
      <w:proofErr w:type="gramEnd"/>
      <w:r w:rsidRPr="00F72A90">
        <w:rPr>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F72A90">
        <w:rPr>
          <w:sz w:val="24"/>
          <w:szCs w:val="24"/>
        </w:rPr>
        <w:t>вскрывается</w:t>
      </w:r>
      <w:proofErr w:type="gramEnd"/>
      <w:r w:rsidRPr="00F72A90">
        <w:rPr>
          <w:sz w:val="24"/>
          <w:szCs w:val="24"/>
        </w:rPr>
        <w:t xml:space="preserve"> и указанная заявка рассматривается и оценивается в порядке, установленном настоящим Положением. </w:t>
      </w:r>
      <w:proofErr w:type="gramStart"/>
      <w:r w:rsidRPr="00F72A90">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F72A90">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рассмотрения заявок на участие в конкурсе.</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009B42F2">
        <w:rPr>
          <w:sz w:val="24"/>
          <w:szCs w:val="24"/>
          <w:highlight w:val="yellow"/>
        </w:rPr>
        <w:t>1</w:t>
      </w:r>
      <w:r w:rsidRPr="00F72A90">
        <w:rPr>
          <w:sz w:val="24"/>
          <w:szCs w:val="24"/>
          <w:highlight w:val="yellow"/>
        </w:rPr>
        <w:t xml:space="preserve"> (</w:t>
      </w:r>
      <w:r w:rsidR="009B42F2">
        <w:rPr>
          <w:sz w:val="24"/>
          <w:szCs w:val="24"/>
          <w:highlight w:val="yellow"/>
        </w:rPr>
        <w:t>одного</w:t>
      </w:r>
      <w:r w:rsidRPr="00F72A90">
        <w:rPr>
          <w:sz w:val="24"/>
          <w:szCs w:val="24"/>
          <w:highlight w:val="yellow"/>
        </w:rPr>
        <w:t>) рабоч</w:t>
      </w:r>
      <w:r w:rsidR="009B42F2">
        <w:rPr>
          <w:sz w:val="24"/>
          <w:szCs w:val="24"/>
          <w:highlight w:val="yellow"/>
        </w:rPr>
        <w:t>его</w:t>
      </w:r>
      <w:r w:rsidRPr="00F72A90">
        <w:rPr>
          <w:sz w:val="24"/>
          <w:szCs w:val="24"/>
          <w:highlight w:val="yellow"/>
        </w:rPr>
        <w:t xml:space="preserve"> дн</w:t>
      </w:r>
      <w:r w:rsidR="009B42F2">
        <w:rPr>
          <w:sz w:val="24"/>
          <w:szCs w:val="24"/>
          <w:highlight w:val="yellow"/>
        </w:rPr>
        <w:t>я</w:t>
      </w:r>
      <w:r w:rsidRPr="00F72A90">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рассматривает заявки на участие в конкурсе на</w:t>
      </w:r>
      <w:r w:rsidRPr="00F72A90">
        <w:rPr>
          <w:sz w:val="24"/>
          <w:szCs w:val="24"/>
        </w:rPr>
        <w:br/>
        <w:t>соответствие следующим требованиям:</w:t>
      </w:r>
    </w:p>
    <w:p w:rsidR="00AD50AC" w:rsidRPr="00F72A90" w:rsidRDefault="00AD50AC" w:rsidP="00AD50AC">
      <w:pPr>
        <w:pStyle w:val="ac"/>
        <w:rPr>
          <w:sz w:val="24"/>
          <w:szCs w:val="24"/>
        </w:rPr>
      </w:pP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гарантий пр</w:t>
      </w:r>
      <w:r>
        <w:rPr>
          <w:sz w:val="24"/>
          <w:szCs w:val="24"/>
          <w:highlight w:val="yellow"/>
        </w:rPr>
        <w:t>е</w:t>
      </w:r>
      <w:r w:rsidRPr="00A2697C">
        <w:rPr>
          <w:sz w:val="24"/>
          <w:szCs w:val="24"/>
          <w:highlight w:val="yellow"/>
        </w:rPr>
        <w:t>дусмотренных документаций;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предмета заявки предмету конкурса, указанному в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 xml:space="preserve">соответствие расценок указанных в смете </w:t>
      </w:r>
      <w:proofErr w:type="gramStart"/>
      <w:r w:rsidRPr="00A2697C">
        <w:rPr>
          <w:sz w:val="24"/>
          <w:szCs w:val="24"/>
          <w:highlight w:val="yellow"/>
        </w:rPr>
        <w:t>с</w:t>
      </w:r>
      <w:proofErr w:type="gramEnd"/>
      <w:r w:rsidRPr="00A2697C">
        <w:rPr>
          <w:sz w:val="24"/>
          <w:szCs w:val="24"/>
          <w:highlight w:val="yellow"/>
        </w:rPr>
        <w:t xml:space="preserve"> </w:t>
      </w:r>
      <w:proofErr w:type="gramStart"/>
      <w:r w:rsidRPr="00A2697C">
        <w:rPr>
          <w:sz w:val="24"/>
          <w:szCs w:val="24"/>
          <w:highlight w:val="yellow"/>
        </w:rPr>
        <w:t>действующим</w:t>
      </w:r>
      <w:proofErr w:type="gramEnd"/>
      <w:r w:rsidRPr="00A2697C">
        <w:rPr>
          <w:sz w:val="24"/>
          <w:szCs w:val="24"/>
          <w:highlight w:val="yellow"/>
        </w:rPr>
        <w:t xml:space="preserve"> нормативно-строительным нормам и действующими правилами сметного ценообразования.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F72A90">
          <w:rPr>
            <w:sz w:val="24"/>
            <w:szCs w:val="24"/>
          </w:rPr>
          <w:t>Кодексом</w:t>
        </w:r>
      </w:hyperlink>
      <w:r w:rsidRPr="00F72A90">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F72A90">
        <w:rPr>
          <w:sz w:val="24"/>
          <w:szCs w:val="24"/>
        </w:rPr>
        <w:t xml:space="preserve"> </w:t>
      </w:r>
      <w:proofErr w:type="gramStart"/>
      <w:r w:rsidRPr="00F72A90">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7"/>
        </w:numPr>
        <w:tabs>
          <w:tab w:val="left" w:pos="993"/>
        </w:tabs>
        <w:spacing w:line="240" w:lineRule="auto"/>
        <w:rPr>
          <w:sz w:val="24"/>
          <w:szCs w:val="24"/>
        </w:rPr>
      </w:pPr>
      <w:proofErr w:type="spellStart"/>
      <w:r w:rsidRPr="00F72A90">
        <w:rPr>
          <w:sz w:val="24"/>
          <w:szCs w:val="24"/>
        </w:rPr>
        <w:t>непредоставления</w:t>
      </w:r>
      <w:proofErr w:type="spellEnd"/>
      <w:r w:rsidRPr="00F72A90">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требованиям, установленным конкурсной документацией к участникам;</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F72A90">
        <w:rPr>
          <w:sz w:val="24"/>
          <w:szCs w:val="24"/>
        </w:rPr>
        <w:t xml:space="preserve">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w:t>
      </w:r>
      <w:proofErr w:type="gramStart"/>
      <w:r w:rsidRPr="00F72A90">
        <w:rPr>
          <w:sz w:val="24"/>
          <w:szCs w:val="24"/>
        </w:rPr>
        <w:t>на основании результатов рассмотрения заявок на участие в конкурсе принято решение об отказе в допуске</w:t>
      </w:r>
      <w:proofErr w:type="gramEnd"/>
      <w:r w:rsidRPr="00F72A90">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F72A90">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F72A90">
        <w:rPr>
          <w:sz w:val="24"/>
          <w:szCs w:val="24"/>
        </w:rPr>
        <w:t xml:space="preserve">, подавшего заявку на участие в конкурсе в отношении этого лота. </w:t>
      </w:r>
    </w:p>
    <w:p w:rsidR="00AD50AC" w:rsidRPr="00F72A90" w:rsidRDefault="00AD50AC" w:rsidP="00AD50AC">
      <w:pPr>
        <w:pStyle w:val="aa"/>
        <w:spacing w:after="0"/>
        <w:ind w:firstLine="0"/>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bookmarkStart w:id="3" w:name="_Ref317667324"/>
      <w:r w:rsidRPr="00F72A90">
        <w:rPr>
          <w:b/>
          <w:sz w:val="24"/>
          <w:szCs w:val="24"/>
        </w:rPr>
        <w:t>Порядок оценки и сопоставления заявок на участие в конкурсе.</w:t>
      </w:r>
      <w:bookmarkEnd w:id="3"/>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Pr="00F72A90">
        <w:rPr>
          <w:sz w:val="24"/>
          <w:szCs w:val="24"/>
          <w:highlight w:val="yellow"/>
        </w:rPr>
        <w:t>1 (одного) рабочего дня</w:t>
      </w:r>
      <w:r w:rsidRPr="00F72A90">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F72A90" w:rsidRDefault="00AD50AC" w:rsidP="00AD50AC">
      <w:pPr>
        <w:pStyle w:val="3"/>
        <w:numPr>
          <w:ilvl w:val="0"/>
          <w:numId w:val="0"/>
        </w:numPr>
        <w:tabs>
          <w:tab w:val="left" w:pos="993"/>
        </w:tabs>
        <w:spacing w:line="240" w:lineRule="auto"/>
        <w:rPr>
          <w:sz w:val="24"/>
          <w:szCs w:val="24"/>
        </w:rPr>
      </w:pPr>
      <w:r w:rsidRPr="00F72A90">
        <w:rPr>
          <w:sz w:val="24"/>
          <w:szCs w:val="24"/>
        </w:rPr>
        <w:t xml:space="preserve">  </w:t>
      </w: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Оценка и сопоставление заявок на участие в конкурсе осуществляются закупочной комиссией в целях выявления лучших условий исполнения договора в </w:t>
      </w:r>
      <w:r w:rsidRPr="00F72A90">
        <w:rPr>
          <w:sz w:val="24"/>
          <w:szCs w:val="24"/>
        </w:rPr>
        <w:lastRenderedPageBreak/>
        <w:t>соответствии с критериями и в порядке, которые установлены конкурсной документацией.</w:t>
      </w:r>
    </w:p>
    <w:p w:rsidR="00AD50AC" w:rsidRPr="00F72A90" w:rsidRDefault="00AD50AC" w:rsidP="00AD50AC">
      <w:pPr>
        <w:pStyle w:val="ac"/>
        <w:rPr>
          <w:sz w:val="24"/>
          <w:szCs w:val="24"/>
          <w:highlight w:val="green"/>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F72A90"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Присуждение каждой заявке порядкового номера по мере </w:t>
      </w:r>
      <w:proofErr w:type="gramStart"/>
      <w:r w:rsidRPr="00F72A90">
        <w:rPr>
          <w:sz w:val="24"/>
          <w:szCs w:val="24"/>
        </w:rPr>
        <w:t>уменьшения степени привлекательности предложения участника</w:t>
      </w:r>
      <w:proofErr w:type="gramEnd"/>
      <w:r w:rsidRPr="00F72A9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F72A90"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BD214E" w:rsidRPr="00F72A90" w:rsidTr="00A94004">
        <w:trPr>
          <w:tblHeader/>
        </w:trPr>
        <w:tc>
          <w:tcPr>
            <w:tcW w:w="675"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72" w:firstLine="0"/>
              <w:jc w:val="center"/>
              <w:rPr>
                <w:b/>
                <w:szCs w:val="24"/>
              </w:rPr>
            </w:pPr>
            <w:r w:rsidRPr="00CF6076">
              <w:rPr>
                <w:b/>
                <w:szCs w:val="24"/>
              </w:rPr>
              <w:t xml:space="preserve">№ </w:t>
            </w:r>
            <w:proofErr w:type="spellStart"/>
            <w:r w:rsidRPr="00CF6076">
              <w:rPr>
                <w:b/>
                <w:szCs w:val="24"/>
              </w:rPr>
              <w:t>п</w:t>
            </w:r>
            <w:proofErr w:type="gramStart"/>
            <w:r w:rsidRPr="00CF6076">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 xml:space="preserve">Критерии оценки </w:t>
            </w:r>
            <w:r w:rsidRPr="00CF6076">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Значимость критерия в процентах</w:t>
            </w:r>
          </w:p>
        </w:tc>
      </w:tr>
      <w:tr w:rsidR="00BD214E" w:rsidRPr="00F72A90" w:rsidTr="00A94004">
        <w:trPr>
          <w:trHeight w:val="843"/>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1.</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Цена договора </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Начальная (максимальная) цена договора</w:t>
            </w:r>
          </w:p>
        </w:tc>
        <w:tc>
          <w:tcPr>
            <w:tcW w:w="1584" w:type="dxa"/>
            <w:tcBorders>
              <w:left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2</w:t>
            </w:r>
            <w:r w:rsidRPr="00CF6076">
              <w:rPr>
                <w:szCs w:val="24"/>
              </w:rPr>
              <w:t>0%</w:t>
            </w:r>
          </w:p>
        </w:tc>
      </w:tr>
      <w:tr w:rsidR="00BD214E" w:rsidRPr="00F72A90" w:rsidTr="00A94004">
        <w:trPr>
          <w:trHeight w:val="422"/>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Квалификация участника</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firstLine="34"/>
              <w:rPr>
                <w:szCs w:val="24"/>
              </w:rPr>
            </w:pPr>
          </w:p>
        </w:tc>
        <w:tc>
          <w:tcPr>
            <w:tcW w:w="1584" w:type="dxa"/>
            <w:tcBorders>
              <w:left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45</w:t>
            </w:r>
            <w:r w:rsidRPr="00CF6076">
              <w:rPr>
                <w:szCs w:val="24"/>
              </w:rPr>
              <w:t>%</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2.1.</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Опыт </w:t>
            </w:r>
            <w:r>
              <w:rPr>
                <w:szCs w:val="24"/>
              </w:rPr>
              <w:t xml:space="preserve">выполнения аналогичных </w:t>
            </w:r>
            <w:r w:rsidRPr="00CF6076">
              <w:rPr>
                <w:szCs w:val="24"/>
              </w:rPr>
              <w:t xml:space="preserve">работ </w:t>
            </w:r>
            <w:r>
              <w:rPr>
                <w:szCs w:val="24"/>
              </w:rPr>
              <w:t>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ind w:left="0" w:firstLine="0"/>
              <w:rPr>
                <w:szCs w:val="24"/>
              </w:rPr>
            </w:pPr>
            <w:r w:rsidRPr="00CF6076">
              <w:rPr>
                <w:szCs w:val="24"/>
              </w:rPr>
              <w:t>«10 лет и более» - 10 баллов;</w:t>
            </w:r>
          </w:p>
          <w:p w:rsidR="00BD214E" w:rsidRPr="00CF6076" w:rsidRDefault="00BD214E" w:rsidP="00BD214E">
            <w:pPr>
              <w:pStyle w:val="af6"/>
              <w:ind w:left="0" w:firstLine="0"/>
              <w:rPr>
                <w:szCs w:val="24"/>
              </w:rPr>
            </w:pPr>
            <w:r w:rsidRPr="00CF6076">
              <w:rPr>
                <w:szCs w:val="24"/>
              </w:rPr>
              <w:t xml:space="preserve"> «</w:t>
            </w:r>
            <w:r>
              <w:rPr>
                <w:szCs w:val="24"/>
              </w:rPr>
              <w:t>8</w:t>
            </w:r>
            <w:r w:rsidRPr="00CF6076">
              <w:rPr>
                <w:szCs w:val="24"/>
              </w:rPr>
              <w:t xml:space="preserve"> до 10 лет»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 xml:space="preserve">«от </w:t>
            </w:r>
            <w:r w:rsidR="00A93B22">
              <w:rPr>
                <w:szCs w:val="24"/>
              </w:rPr>
              <w:t>3</w:t>
            </w:r>
            <w:r w:rsidRPr="00CF6076">
              <w:rPr>
                <w:szCs w:val="24"/>
              </w:rPr>
              <w:t xml:space="preserve"> лет </w:t>
            </w:r>
            <w:r>
              <w:rPr>
                <w:szCs w:val="24"/>
              </w:rPr>
              <w:t>д</w:t>
            </w:r>
            <w:r w:rsidRPr="00CF6076">
              <w:rPr>
                <w:szCs w:val="24"/>
              </w:rPr>
              <w:t xml:space="preserve">о </w:t>
            </w:r>
            <w:r>
              <w:rPr>
                <w:szCs w:val="24"/>
              </w:rPr>
              <w:t>8</w:t>
            </w:r>
            <w:r w:rsidRPr="00CF6076">
              <w:rPr>
                <w:szCs w:val="24"/>
              </w:rPr>
              <w:t xml:space="preserve"> лет» - </w:t>
            </w:r>
            <w:r>
              <w:rPr>
                <w:szCs w:val="24"/>
              </w:rPr>
              <w:t>3</w:t>
            </w:r>
            <w:r w:rsidRPr="00CF6076">
              <w:rPr>
                <w:szCs w:val="24"/>
              </w:rPr>
              <w:t xml:space="preserve"> балла.</w:t>
            </w:r>
          </w:p>
          <w:p w:rsidR="00BD214E" w:rsidRPr="00CF6076" w:rsidRDefault="00BD214E" w:rsidP="00BD214E">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sidRPr="00CF6076">
              <w:rPr>
                <w:szCs w:val="24"/>
              </w:rPr>
              <w:t>10%</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r>
              <w:rPr>
                <w:szCs w:val="24"/>
              </w:rPr>
              <w:t>2</w:t>
            </w:r>
            <w:r w:rsidRPr="00CF6076">
              <w:rPr>
                <w:szCs w:val="24"/>
              </w:rPr>
              <w:t>.</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Pr>
                <w:szCs w:val="24"/>
              </w:rPr>
              <w:t>К</w:t>
            </w:r>
            <w:r w:rsidRPr="00FA65AE">
              <w:rPr>
                <w:szCs w:val="24"/>
              </w:rPr>
              <w:t>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Default="00BD214E" w:rsidP="00BD214E">
            <w:pPr>
              <w:pStyle w:val="af6"/>
              <w:ind w:left="0" w:firstLine="0"/>
              <w:rPr>
                <w:szCs w:val="24"/>
              </w:rPr>
            </w:pPr>
            <w:r>
              <w:rPr>
                <w:szCs w:val="24"/>
              </w:rPr>
              <w:t xml:space="preserve">Свыше 10 (десяти) </w:t>
            </w:r>
            <w:r w:rsidRPr="00CF6076">
              <w:rPr>
                <w:szCs w:val="24"/>
              </w:rPr>
              <w:t xml:space="preserve"> положительны</w:t>
            </w:r>
            <w:r>
              <w:rPr>
                <w:szCs w:val="24"/>
              </w:rPr>
              <w:t>х рекомендаций – 10 балов</w:t>
            </w:r>
          </w:p>
          <w:p w:rsidR="00BD214E" w:rsidRPr="00CF6076" w:rsidRDefault="00BD214E" w:rsidP="00BD214E">
            <w:pPr>
              <w:pStyle w:val="af6"/>
              <w:ind w:left="0" w:firstLine="0"/>
              <w:rPr>
                <w:szCs w:val="24"/>
              </w:rPr>
            </w:pPr>
            <w:r>
              <w:rPr>
                <w:szCs w:val="24"/>
              </w:rPr>
              <w:t xml:space="preserve">От </w:t>
            </w:r>
            <w:r w:rsidRPr="00CF6076">
              <w:rPr>
                <w:szCs w:val="24"/>
              </w:rPr>
              <w:t>3 (тр</w:t>
            </w:r>
            <w:r>
              <w:rPr>
                <w:szCs w:val="24"/>
              </w:rPr>
              <w:t>ех</w:t>
            </w:r>
            <w:r w:rsidRPr="00CF6076">
              <w:rPr>
                <w:szCs w:val="24"/>
              </w:rPr>
              <w:t>)  положительны</w:t>
            </w:r>
            <w:r>
              <w:rPr>
                <w:szCs w:val="24"/>
              </w:rPr>
              <w:t>х</w:t>
            </w:r>
            <w:r w:rsidRPr="00CF6076">
              <w:rPr>
                <w:szCs w:val="24"/>
              </w:rPr>
              <w:t xml:space="preserve"> рекомендации </w:t>
            </w:r>
            <w:r>
              <w:rPr>
                <w:szCs w:val="24"/>
              </w:rPr>
              <w:t>по</w:t>
            </w:r>
            <w:r w:rsidRPr="00CF6076">
              <w:rPr>
                <w:szCs w:val="24"/>
              </w:rPr>
              <w:t xml:space="preserve"> </w:t>
            </w:r>
            <w:r>
              <w:rPr>
                <w:szCs w:val="24"/>
              </w:rPr>
              <w:t xml:space="preserve">10 (десять) </w:t>
            </w:r>
            <w:r w:rsidRPr="00CF6076">
              <w:rPr>
                <w:szCs w:val="24"/>
              </w:rPr>
              <w:t xml:space="preserve">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15</w:t>
            </w:r>
            <w:r w:rsidRPr="00CF6076">
              <w:rPr>
                <w:szCs w:val="24"/>
              </w:rPr>
              <w:t>%</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 xml:space="preserve">аличие </w:t>
            </w:r>
            <w:r>
              <w:rPr>
                <w:szCs w:val="24"/>
              </w:rPr>
              <w:t>к</w:t>
            </w:r>
            <w:r w:rsidRPr="00B56944">
              <w:rPr>
                <w:szCs w:val="24"/>
              </w:rPr>
              <w:t>валифицированного персонала</w:t>
            </w:r>
            <w:r>
              <w:rPr>
                <w:szCs w:val="24"/>
              </w:rPr>
              <w:t xml:space="preserve"> с опытом работ</w:t>
            </w:r>
            <w:r w:rsidRPr="00B56944">
              <w:rPr>
                <w:szCs w:val="24"/>
              </w:rPr>
              <w:t>;</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квалифицированного персонала с опытом более 5 лет- 10 балов.</w:t>
            </w:r>
          </w:p>
          <w:p w:rsidR="00A94004" w:rsidRDefault="00A94004" w:rsidP="00A94004">
            <w:pPr>
              <w:pStyle w:val="af6"/>
              <w:ind w:left="0" w:firstLine="0"/>
              <w:rPr>
                <w:szCs w:val="24"/>
              </w:rPr>
            </w:pPr>
            <w:r>
              <w:rPr>
                <w:szCs w:val="24"/>
              </w:rPr>
              <w:t xml:space="preserve">Наличие квалифицированного </w:t>
            </w:r>
            <w:r>
              <w:rPr>
                <w:szCs w:val="24"/>
              </w:rPr>
              <w:lastRenderedPageBreak/>
              <w:t>персонала от 3 до 5 лет – 5 балов</w:t>
            </w:r>
          </w:p>
          <w:p w:rsidR="00A94004" w:rsidRDefault="00A94004" w:rsidP="00A94004">
            <w:pPr>
              <w:pStyle w:val="af6"/>
              <w:ind w:left="0" w:firstLine="0"/>
              <w:rPr>
                <w:szCs w:val="24"/>
              </w:rPr>
            </w:pPr>
            <w:r>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hanging="3"/>
              <w:jc w:val="center"/>
              <w:rPr>
                <w:szCs w:val="24"/>
              </w:rPr>
            </w:pPr>
            <w:r>
              <w:rPr>
                <w:szCs w:val="24"/>
              </w:rPr>
              <w:lastRenderedPageBreak/>
              <w:t>20%</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lastRenderedPageBreak/>
              <w:t>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A6FCA">
            <w:pPr>
              <w:pStyle w:val="af6"/>
              <w:tabs>
                <w:tab w:val="clear" w:pos="1980"/>
              </w:tabs>
              <w:ind w:left="0" w:hanging="3"/>
              <w:rPr>
                <w:szCs w:val="24"/>
              </w:rPr>
            </w:pPr>
            <w:r>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35%</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3.1.</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FA65AE">
              <w:rPr>
                <w:szCs w:val="24"/>
              </w:rPr>
              <w:t>аличие материальной базы (</w:t>
            </w:r>
            <w:r>
              <w:rPr>
                <w:szCs w:val="24"/>
              </w:rPr>
              <w:t>в том числе наличие склада для хранения материалов)</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материальной базы - 10 балов.</w:t>
            </w:r>
          </w:p>
          <w:p w:rsidR="00A94004" w:rsidRDefault="00A94004" w:rsidP="00A94004">
            <w:pPr>
              <w:pStyle w:val="af6"/>
              <w:ind w:left="0" w:firstLine="0"/>
              <w:rPr>
                <w:szCs w:val="24"/>
              </w:rPr>
            </w:pPr>
            <w:r>
              <w:rPr>
                <w:szCs w:val="24"/>
              </w:rPr>
              <w:t>Отсутствие материальной базы – 0 балов.</w:t>
            </w: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10%</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firstLine="0"/>
              <w:jc w:val="center"/>
              <w:rPr>
                <w:szCs w:val="24"/>
              </w:rPr>
            </w:pPr>
            <w:r>
              <w:rPr>
                <w:szCs w:val="24"/>
              </w:rPr>
              <w:t>3.2.</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аличие для выполнения предусмотренных договором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собственной</w:t>
            </w:r>
            <w:r w:rsidRPr="00B56944">
              <w:rPr>
                <w:szCs w:val="24"/>
              </w:rPr>
              <w:t xml:space="preserve"> техники и оборудования</w:t>
            </w:r>
            <w:r>
              <w:rPr>
                <w:szCs w:val="24"/>
              </w:rPr>
              <w:t xml:space="preserve">  - 10 балов.</w:t>
            </w:r>
          </w:p>
          <w:p w:rsidR="00A94004" w:rsidRDefault="00A94004" w:rsidP="00A94004">
            <w:pPr>
              <w:pStyle w:val="af6"/>
              <w:ind w:left="0" w:firstLine="0"/>
              <w:rPr>
                <w:szCs w:val="24"/>
              </w:rPr>
            </w:pPr>
            <w:r>
              <w:rPr>
                <w:szCs w:val="24"/>
              </w:rPr>
              <w:t>Наличие арендованной</w:t>
            </w:r>
            <w:r w:rsidRPr="00B56944">
              <w:rPr>
                <w:szCs w:val="24"/>
              </w:rPr>
              <w:t xml:space="preserve"> техники и оборудования</w:t>
            </w:r>
            <w:r>
              <w:rPr>
                <w:szCs w:val="24"/>
              </w:rPr>
              <w:t xml:space="preserve">  - 5 балов.</w:t>
            </w:r>
          </w:p>
          <w:p w:rsidR="00A94004" w:rsidRDefault="00A94004" w:rsidP="00A94004">
            <w:pPr>
              <w:pStyle w:val="af6"/>
              <w:ind w:left="0" w:firstLine="0"/>
              <w:rPr>
                <w:szCs w:val="24"/>
              </w:rPr>
            </w:pPr>
            <w:r>
              <w:rPr>
                <w:szCs w:val="24"/>
              </w:rPr>
              <w:t xml:space="preserve">Отсутствие  </w:t>
            </w:r>
            <w:r w:rsidRPr="00B56944">
              <w:rPr>
                <w:szCs w:val="24"/>
              </w:rPr>
              <w:t xml:space="preserve"> техники и оборудования</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hanging="3"/>
              <w:jc w:val="center"/>
              <w:rPr>
                <w:szCs w:val="24"/>
              </w:rPr>
            </w:pPr>
            <w:r>
              <w:rPr>
                <w:szCs w:val="24"/>
              </w:rPr>
              <w:t>15%</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аличие и материально-техническая обеспеченность служб контроля качества выполняемых работ на объекте.</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 xml:space="preserve">Наличие </w:t>
            </w:r>
            <w:r w:rsidRPr="00B56944">
              <w:rPr>
                <w:szCs w:val="24"/>
              </w:rPr>
              <w:t>контроля качества выполняемых работ</w:t>
            </w:r>
            <w:r>
              <w:rPr>
                <w:szCs w:val="24"/>
              </w:rPr>
              <w:t xml:space="preserve"> - 10 балов.</w:t>
            </w:r>
          </w:p>
          <w:p w:rsidR="00A94004" w:rsidRDefault="00A94004" w:rsidP="00A94004">
            <w:pPr>
              <w:pStyle w:val="af6"/>
              <w:ind w:left="0" w:firstLine="0"/>
              <w:rPr>
                <w:szCs w:val="24"/>
              </w:rPr>
            </w:pPr>
            <w:r>
              <w:rPr>
                <w:szCs w:val="24"/>
              </w:rPr>
              <w:t xml:space="preserve">Отсутствие  </w:t>
            </w:r>
            <w:r w:rsidRPr="00B56944">
              <w:rPr>
                <w:szCs w:val="24"/>
              </w:rPr>
              <w:t xml:space="preserve"> контроля качества выполняемых работ</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10%</w:t>
            </w:r>
          </w:p>
        </w:tc>
      </w:tr>
    </w:tbl>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Рейтинг, присуждаемый заявке по критерию «Цена договора», определяется по формуле:</w:t>
      </w:r>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310798"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r w:rsidRPr="00F72A90">
        <w:rPr>
          <w:rFonts w:ascii="Times New Roman" w:hAnsi="Times New Roman" w:cs="Times New Roman"/>
          <w:sz w:val="24"/>
          <w:szCs w:val="24"/>
        </w:rPr>
        <w:t>где:</w:t>
      </w:r>
    </w:p>
    <w:p w:rsidR="00AD50AC" w:rsidRPr="00F72A90" w:rsidRDefault="00AD50AC" w:rsidP="00AD50AC">
      <w:pPr>
        <w:pStyle w:val="ConsPlusNonformat"/>
        <w:widowControl/>
        <w:ind w:left="851" w:firstLine="567"/>
        <w:rPr>
          <w:rFonts w:ascii="Times New Roman" w:hAnsi="Times New Roman" w:cs="Times New Roman"/>
          <w:b/>
          <w:i/>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Rai</w:t>
      </w:r>
      <w:proofErr w:type="spellEnd"/>
      <w:r w:rsidRPr="00F72A90">
        <w:rPr>
          <w:rFonts w:ascii="Times New Roman" w:hAnsi="Times New Roman" w:cs="Times New Roman"/>
          <w:sz w:val="24"/>
          <w:szCs w:val="24"/>
        </w:rPr>
        <w:t xml:space="preserve"> - рейтинг, присуждаемый i-й заявке по указанному критерию;</w:t>
      </w:r>
    </w:p>
    <w:p w:rsidR="00AD50AC" w:rsidRPr="00F72A90" w:rsidRDefault="00AD50AC" w:rsidP="00AD50AC">
      <w:pPr>
        <w:pStyle w:val="ConsPlusNonformat"/>
        <w:widowControl/>
        <w:ind w:left="851" w:firstLine="567"/>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Amax</w:t>
      </w:r>
      <w:proofErr w:type="spellEnd"/>
      <w:r w:rsidRPr="00F72A90">
        <w:rPr>
          <w:rFonts w:ascii="Times New Roman" w:hAnsi="Times New Roman" w:cs="Times New Roman"/>
          <w:sz w:val="24"/>
          <w:szCs w:val="24"/>
        </w:rPr>
        <w:t xml:space="preserve"> -  начальная (максимальная) цена договора;</w:t>
      </w:r>
    </w:p>
    <w:p w:rsidR="00AD50AC" w:rsidRPr="00F72A90"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Ai</w:t>
      </w:r>
      <w:proofErr w:type="spellEnd"/>
      <w:r w:rsidRPr="00F72A90">
        <w:rPr>
          <w:rFonts w:ascii="Times New Roman" w:hAnsi="Times New Roman" w:cs="Times New Roman"/>
          <w:sz w:val="24"/>
          <w:szCs w:val="24"/>
        </w:rPr>
        <w:t xml:space="preserve"> -  цена договора, предложенная  i-м участником.</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На основании результатов оценки и сопоставления заявок </w:t>
      </w:r>
      <w:proofErr w:type="gramStart"/>
      <w:r w:rsidRPr="00F72A90">
        <w:rPr>
          <w:sz w:val="24"/>
          <w:szCs w:val="24"/>
        </w:rPr>
        <w:t>на участие в конкурсе закупочной комиссией каждой заявке на участие в конкурсе относительно других по мере</w:t>
      </w:r>
      <w:proofErr w:type="gramEnd"/>
      <w:r w:rsidRPr="00F72A90">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Победителем признается участник, который предложил лучшие условия исполнения договора и заявке которого присвоен первый номер.</w:t>
      </w:r>
    </w:p>
    <w:p w:rsidR="00AD50AC" w:rsidRPr="00F72A90" w:rsidRDefault="00AD50AC" w:rsidP="00AD50AC">
      <w:pPr>
        <w:pStyle w:val="3"/>
        <w:numPr>
          <w:ilvl w:val="0"/>
          <w:numId w:val="0"/>
        </w:numPr>
        <w:spacing w:line="240" w:lineRule="auto"/>
        <w:rPr>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0"/>
        </w:numPr>
        <w:tabs>
          <w:tab w:val="left" w:pos="993"/>
        </w:tabs>
        <w:spacing w:line="240" w:lineRule="auto"/>
        <w:ind w:left="792"/>
        <w:rPr>
          <w:color w:val="FF0000"/>
          <w:sz w:val="24"/>
          <w:szCs w:val="24"/>
        </w:rPr>
      </w:pPr>
    </w:p>
    <w:p w:rsidR="00AD50AC" w:rsidRPr="00F72A90" w:rsidRDefault="00AD50AC" w:rsidP="00AD50AC">
      <w:pPr>
        <w:pStyle w:val="a8"/>
        <w:spacing w:before="0" w:line="240" w:lineRule="auto"/>
        <w:rPr>
          <w:sz w:val="24"/>
        </w:rPr>
      </w:pPr>
    </w:p>
    <w:p w:rsidR="00AD50AC" w:rsidRPr="00F72A90" w:rsidRDefault="00AD50AC" w:rsidP="00AD50AC">
      <w:pPr>
        <w:spacing w:line="240" w:lineRule="auto"/>
        <w:rPr>
          <w:rFonts w:ascii="Times New Roman" w:hAnsi="Times New Roman" w:cs="Times New Roman"/>
          <w:b/>
          <w:sz w:val="24"/>
          <w:szCs w:val="24"/>
        </w:rPr>
      </w:pPr>
      <w:r w:rsidRPr="00F72A90">
        <w:rPr>
          <w:rFonts w:ascii="Times New Roman" w:hAnsi="Times New Roman" w:cs="Times New Roman"/>
          <w:b/>
          <w:sz w:val="24"/>
          <w:szCs w:val="24"/>
        </w:rPr>
        <w:t xml:space="preserve">Приложения: </w:t>
      </w:r>
    </w:p>
    <w:p w:rsidR="00A94004" w:rsidRPr="00CF6076" w:rsidRDefault="00A94004" w:rsidP="00A94004">
      <w:pPr>
        <w:pStyle w:val="ac"/>
        <w:numPr>
          <w:ilvl w:val="0"/>
          <w:numId w:val="4"/>
        </w:numPr>
        <w:rPr>
          <w:sz w:val="24"/>
          <w:szCs w:val="24"/>
        </w:rPr>
      </w:pPr>
      <w:r w:rsidRPr="00CF6076">
        <w:rPr>
          <w:sz w:val="24"/>
          <w:szCs w:val="24"/>
        </w:rPr>
        <w:t>Договор (проект);</w:t>
      </w:r>
    </w:p>
    <w:p w:rsidR="00A94004" w:rsidRDefault="00A94004" w:rsidP="00A94004">
      <w:pPr>
        <w:pStyle w:val="ac"/>
        <w:numPr>
          <w:ilvl w:val="0"/>
          <w:numId w:val="4"/>
        </w:numPr>
        <w:rPr>
          <w:sz w:val="24"/>
          <w:szCs w:val="24"/>
        </w:rPr>
      </w:pPr>
      <w:r w:rsidRPr="00CF6076">
        <w:rPr>
          <w:sz w:val="24"/>
          <w:szCs w:val="24"/>
        </w:rPr>
        <w:t>Заявка на участие в конкурсе.</w:t>
      </w:r>
    </w:p>
    <w:p w:rsidR="00A94004" w:rsidRDefault="00A94004" w:rsidP="00A94004">
      <w:pPr>
        <w:pStyle w:val="ac"/>
        <w:numPr>
          <w:ilvl w:val="0"/>
          <w:numId w:val="4"/>
        </w:numPr>
        <w:rPr>
          <w:sz w:val="24"/>
          <w:szCs w:val="24"/>
        </w:rPr>
      </w:pPr>
      <w:r>
        <w:rPr>
          <w:sz w:val="24"/>
          <w:szCs w:val="24"/>
        </w:rPr>
        <w:t>Гарантия на участие в закупке.</w:t>
      </w:r>
    </w:p>
    <w:p w:rsidR="00A94004" w:rsidRDefault="00A94004" w:rsidP="00A94004">
      <w:pPr>
        <w:pStyle w:val="ac"/>
        <w:numPr>
          <w:ilvl w:val="0"/>
          <w:numId w:val="4"/>
        </w:numPr>
        <w:rPr>
          <w:sz w:val="24"/>
          <w:szCs w:val="24"/>
        </w:rPr>
      </w:pPr>
      <w:r>
        <w:rPr>
          <w:sz w:val="24"/>
          <w:szCs w:val="24"/>
        </w:rPr>
        <w:t>Подтверждение согласия на невозврат.</w:t>
      </w:r>
    </w:p>
    <w:p w:rsidR="00A94004" w:rsidRDefault="00A94004" w:rsidP="00A94004">
      <w:pPr>
        <w:pStyle w:val="ac"/>
        <w:numPr>
          <w:ilvl w:val="0"/>
          <w:numId w:val="4"/>
        </w:numPr>
        <w:rPr>
          <w:sz w:val="24"/>
          <w:szCs w:val="24"/>
        </w:rPr>
      </w:pPr>
      <w:r>
        <w:rPr>
          <w:sz w:val="24"/>
          <w:szCs w:val="24"/>
        </w:rPr>
        <w:t>Перечень банков гарантов.</w:t>
      </w:r>
    </w:p>
    <w:p w:rsidR="00A94004" w:rsidRPr="00CF6076" w:rsidRDefault="00A94004" w:rsidP="00A94004">
      <w:pPr>
        <w:pStyle w:val="ac"/>
        <w:numPr>
          <w:ilvl w:val="0"/>
          <w:numId w:val="4"/>
        </w:numPr>
        <w:rPr>
          <w:sz w:val="24"/>
          <w:szCs w:val="24"/>
        </w:rPr>
      </w:pPr>
      <w:r>
        <w:rPr>
          <w:sz w:val="24"/>
          <w:szCs w:val="24"/>
        </w:rPr>
        <w:t>Комфортное письмо.</w:t>
      </w:r>
    </w:p>
    <w:p w:rsidR="00A94004" w:rsidRPr="00F72A90" w:rsidRDefault="00A94004" w:rsidP="00A94004">
      <w:pPr>
        <w:pStyle w:val="ac"/>
        <w:ind w:firstLine="0"/>
        <w:rPr>
          <w:sz w:val="24"/>
          <w:szCs w:val="24"/>
        </w:rPr>
      </w:pP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798" w:rsidRDefault="00310798" w:rsidP="00C4121A">
      <w:pPr>
        <w:spacing w:after="0" w:line="240" w:lineRule="auto"/>
      </w:pPr>
      <w:r>
        <w:separator/>
      </w:r>
    </w:p>
  </w:endnote>
  <w:endnote w:type="continuationSeparator" w:id="0">
    <w:p w:rsidR="00310798" w:rsidRDefault="0031079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B42F2" w:rsidRDefault="009B42F2">
        <w:pPr>
          <w:pStyle w:val="af"/>
          <w:jc w:val="right"/>
        </w:pPr>
        <w:r>
          <w:fldChar w:fldCharType="begin"/>
        </w:r>
        <w:r>
          <w:instrText xml:space="preserve"> PAGE   \* MERGEFORMAT </w:instrText>
        </w:r>
        <w:r>
          <w:fldChar w:fldCharType="separate"/>
        </w:r>
        <w:r w:rsidR="00407F5E">
          <w:rPr>
            <w:noProof/>
          </w:rPr>
          <w:t>20</w:t>
        </w:r>
        <w:r>
          <w:rPr>
            <w:noProof/>
          </w:rPr>
          <w:fldChar w:fldCharType="end"/>
        </w:r>
      </w:p>
    </w:sdtContent>
  </w:sdt>
  <w:p w:rsidR="009B42F2" w:rsidRDefault="009B42F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798" w:rsidRDefault="00310798" w:rsidP="00C4121A">
      <w:pPr>
        <w:spacing w:after="0" w:line="240" w:lineRule="auto"/>
      </w:pPr>
      <w:r>
        <w:separator/>
      </w:r>
    </w:p>
  </w:footnote>
  <w:footnote w:type="continuationSeparator" w:id="0">
    <w:p w:rsidR="00310798" w:rsidRDefault="0031079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1"/>
  </w:num>
  <w:num w:numId="9">
    <w:abstractNumId w:val="6"/>
  </w:num>
  <w:num w:numId="10">
    <w:abstractNumId w:val="6"/>
  </w:num>
  <w:num w:numId="11">
    <w:abstractNumId w:val="4"/>
  </w:num>
  <w:num w:numId="12">
    <w:abstractNumId w:val="10"/>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0443"/>
    <w:rsid w:val="00013342"/>
    <w:rsid w:val="00013C2A"/>
    <w:rsid w:val="000163D2"/>
    <w:rsid w:val="00020073"/>
    <w:rsid w:val="000217C5"/>
    <w:rsid w:val="0002531E"/>
    <w:rsid w:val="00032FBF"/>
    <w:rsid w:val="00033311"/>
    <w:rsid w:val="0003582B"/>
    <w:rsid w:val="00045367"/>
    <w:rsid w:val="0005503B"/>
    <w:rsid w:val="00060152"/>
    <w:rsid w:val="00060A5B"/>
    <w:rsid w:val="00062D81"/>
    <w:rsid w:val="000636C7"/>
    <w:rsid w:val="000649C9"/>
    <w:rsid w:val="00070468"/>
    <w:rsid w:val="00070A3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B2ABB"/>
    <w:rsid w:val="000C018F"/>
    <w:rsid w:val="000C040C"/>
    <w:rsid w:val="000C04DB"/>
    <w:rsid w:val="000C1F8C"/>
    <w:rsid w:val="000C25CC"/>
    <w:rsid w:val="000D4999"/>
    <w:rsid w:val="000E33A1"/>
    <w:rsid w:val="000E3552"/>
    <w:rsid w:val="000E704D"/>
    <w:rsid w:val="000F286C"/>
    <w:rsid w:val="00100713"/>
    <w:rsid w:val="001026BE"/>
    <w:rsid w:val="00110254"/>
    <w:rsid w:val="00110D3D"/>
    <w:rsid w:val="0011349A"/>
    <w:rsid w:val="00117EEA"/>
    <w:rsid w:val="001276B7"/>
    <w:rsid w:val="001307DE"/>
    <w:rsid w:val="00131124"/>
    <w:rsid w:val="00135EAA"/>
    <w:rsid w:val="00142F1B"/>
    <w:rsid w:val="001512D9"/>
    <w:rsid w:val="00155DAD"/>
    <w:rsid w:val="00162877"/>
    <w:rsid w:val="00164958"/>
    <w:rsid w:val="00166A66"/>
    <w:rsid w:val="00174CE9"/>
    <w:rsid w:val="0018072D"/>
    <w:rsid w:val="00183879"/>
    <w:rsid w:val="001844D6"/>
    <w:rsid w:val="0019525F"/>
    <w:rsid w:val="00196C80"/>
    <w:rsid w:val="001A31DA"/>
    <w:rsid w:val="001B143C"/>
    <w:rsid w:val="001B28EC"/>
    <w:rsid w:val="001B3306"/>
    <w:rsid w:val="001B5A75"/>
    <w:rsid w:val="001B60EF"/>
    <w:rsid w:val="001C7094"/>
    <w:rsid w:val="001D428B"/>
    <w:rsid w:val="001D5350"/>
    <w:rsid w:val="001D6469"/>
    <w:rsid w:val="001E0B0E"/>
    <w:rsid w:val="001F220E"/>
    <w:rsid w:val="001F2EF5"/>
    <w:rsid w:val="001F6E2D"/>
    <w:rsid w:val="001F7AE6"/>
    <w:rsid w:val="00201747"/>
    <w:rsid w:val="00202627"/>
    <w:rsid w:val="00206301"/>
    <w:rsid w:val="00211050"/>
    <w:rsid w:val="00212EBB"/>
    <w:rsid w:val="002166E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1D9"/>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0798"/>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B6E1F"/>
    <w:rsid w:val="003C75D5"/>
    <w:rsid w:val="003D09DB"/>
    <w:rsid w:val="003D26E7"/>
    <w:rsid w:val="003D4392"/>
    <w:rsid w:val="003E1785"/>
    <w:rsid w:val="003E4F60"/>
    <w:rsid w:val="003E6B0D"/>
    <w:rsid w:val="003E6BEA"/>
    <w:rsid w:val="003E6D37"/>
    <w:rsid w:val="003F092B"/>
    <w:rsid w:val="003F1FCE"/>
    <w:rsid w:val="00401F9E"/>
    <w:rsid w:val="00407F5E"/>
    <w:rsid w:val="00412DBE"/>
    <w:rsid w:val="00422C43"/>
    <w:rsid w:val="00424014"/>
    <w:rsid w:val="00424216"/>
    <w:rsid w:val="004256C6"/>
    <w:rsid w:val="00426CD6"/>
    <w:rsid w:val="00427268"/>
    <w:rsid w:val="004304D8"/>
    <w:rsid w:val="00430C25"/>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225"/>
    <w:rsid w:val="004C6D8F"/>
    <w:rsid w:val="004E3B98"/>
    <w:rsid w:val="004E6F31"/>
    <w:rsid w:val="004E762A"/>
    <w:rsid w:val="004F1AD8"/>
    <w:rsid w:val="004F58B1"/>
    <w:rsid w:val="00503EB2"/>
    <w:rsid w:val="00505E0C"/>
    <w:rsid w:val="00506EF8"/>
    <w:rsid w:val="0052388F"/>
    <w:rsid w:val="00525316"/>
    <w:rsid w:val="00526608"/>
    <w:rsid w:val="00533C50"/>
    <w:rsid w:val="00537BC7"/>
    <w:rsid w:val="005411F9"/>
    <w:rsid w:val="00546201"/>
    <w:rsid w:val="00554442"/>
    <w:rsid w:val="005544C1"/>
    <w:rsid w:val="00555866"/>
    <w:rsid w:val="005613C3"/>
    <w:rsid w:val="00570A34"/>
    <w:rsid w:val="00570C91"/>
    <w:rsid w:val="00570F4D"/>
    <w:rsid w:val="00575424"/>
    <w:rsid w:val="00590B60"/>
    <w:rsid w:val="005A034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27253"/>
    <w:rsid w:val="00627C81"/>
    <w:rsid w:val="006439CE"/>
    <w:rsid w:val="00647F1D"/>
    <w:rsid w:val="006524F3"/>
    <w:rsid w:val="00652C1E"/>
    <w:rsid w:val="00653C20"/>
    <w:rsid w:val="0065438E"/>
    <w:rsid w:val="00660BF6"/>
    <w:rsid w:val="00671C15"/>
    <w:rsid w:val="0067285E"/>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0003"/>
    <w:rsid w:val="007F110B"/>
    <w:rsid w:val="007F3D5E"/>
    <w:rsid w:val="007F75ED"/>
    <w:rsid w:val="007F7B5E"/>
    <w:rsid w:val="008022E7"/>
    <w:rsid w:val="00806DC4"/>
    <w:rsid w:val="00811182"/>
    <w:rsid w:val="00811A9E"/>
    <w:rsid w:val="00816729"/>
    <w:rsid w:val="0081678D"/>
    <w:rsid w:val="008203F7"/>
    <w:rsid w:val="00831D45"/>
    <w:rsid w:val="008348E7"/>
    <w:rsid w:val="00837291"/>
    <w:rsid w:val="00840B6D"/>
    <w:rsid w:val="00847218"/>
    <w:rsid w:val="008513EB"/>
    <w:rsid w:val="008556BD"/>
    <w:rsid w:val="00856D30"/>
    <w:rsid w:val="00857C86"/>
    <w:rsid w:val="00871157"/>
    <w:rsid w:val="00873A7C"/>
    <w:rsid w:val="008749A6"/>
    <w:rsid w:val="00875C61"/>
    <w:rsid w:val="008767A0"/>
    <w:rsid w:val="00876BBF"/>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3542"/>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2565F"/>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7311D"/>
    <w:rsid w:val="0098124F"/>
    <w:rsid w:val="00981F5B"/>
    <w:rsid w:val="009822B8"/>
    <w:rsid w:val="0099185C"/>
    <w:rsid w:val="00991BDC"/>
    <w:rsid w:val="00993893"/>
    <w:rsid w:val="009A0BF3"/>
    <w:rsid w:val="009A29B4"/>
    <w:rsid w:val="009A2F70"/>
    <w:rsid w:val="009A4BB2"/>
    <w:rsid w:val="009A78A4"/>
    <w:rsid w:val="009B42F2"/>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93B22"/>
    <w:rsid w:val="00A94004"/>
    <w:rsid w:val="00AA1BD1"/>
    <w:rsid w:val="00AA1E67"/>
    <w:rsid w:val="00AA451E"/>
    <w:rsid w:val="00AA4A0F"/>
    <w:rsid w:val="00AA6FCA"/>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493C"/>
    <w:rsid w:val="00B25C79"/>
    <w:rsid w:val="00B27D23"/>
    <w:rsid w:val="00B27D74"/>
    <w:rsid w:val="00B30874"/>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1F5A"/>
    <w:rsid w:val="00BC50AA"/>
    <w:rsid w:val="00BC7E1B"/>
    <w:rsid w:val="00BD13DB"/>
    <w:rsid w:val="00BD1D7C"/>
    <w:rsid w:val="00BD1EED"/>
    <w:rsid w:val="00BD214E"/>
    <w:rsid w:val="00BE1F6B"/>
    <w:rsid w:val="00BE7354"/>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06F4"/>
    <w:rsid w:val="00D14F42"/>
    <w:rsid w:val="00D164CA"/>
    <w:rsid w:val="00D250D5"/>
    <w:rsid w:val="00D25F0B"/>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1820"/>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2A90"/>
    <w:rsid w:val="00F74732"/>
    <w:rsid w:val="00F74F71"/>
    <w:rsid w:val="00F84C15"/>
    <w:rsid w:val="00F8536E"/>
    <w:rsid w:val="00F86437"/>
    <w:rsid w:val="00F973FF"/>
    <w:rsid w:val="00FA01AD"/>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D2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CA997-BDA9-4669-8049-C06D9F7CA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19</Pages>
  <Words>6604</Words>
  <Characters>37649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36</cp:revision>
  <cp:lastPrinted>2013-08-30T07:31:00Z</cp:lastPrinted>
  <dcterms:created xsi:type="dcterms:W3CDTF">2013-03-18T05:08:00Z</dcterms:created>
  <dcterms:modified xsi:type="dcterms:W3CDTF">2013-11-22T05:32:00Z</dcterms:modified>
</cp:coreProperties>
</file>