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F85DEC"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48198470"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14559"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14559"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265DD3">
        <w:rPr>
          <w:b w:val="0"/>
          <w:sz w:val="24"/>
          <w:szCs w:val="24"/>
          <w:highlight w:val="yellow"/>
          <w:u w:val="single"/>
        </w:rPr>
        <w:t>10</w:t>
      </w:r>
      <w:r w:rsidRPr="00A723FC">
        <w:rPr>
          <w:b w:val="0"/>
          <w:sz w:val="24"/>
          <w:szCs w:val="24"/>
          <w:highlight w:val="yellow"/>
          <w:u w:val="single"/>
        </w:rPr>
        <w:t xml:space="preserve">» </w:t>
      </w:r>
      <w:r w:rsidR="00943652">
        <w:rPr>
          <w:b w:val="0"/>
          <w:sz w:val="24"/>
          <w:szCs w:val="24"/>
          <w:highlight w:val="yellow"/>
          <w:u w:val="single"/>
        </w:rPr>
        <w:t>_</w:t>
      </w:r>
      <w:r w:rsidR="00265DD3">
        <w:rPr>
          <w:b w:val="0"/>
          <w:sz w:val="24"/>
          <w:szCs w:val="24"/>
          <w:highlight w:val="yellow"/>
          <w:u w:val="single"/>
        </w:rPr>
        <w:t>дека</w:t>
      </w:r>
      <w:r w:rsidR="00A14559">
        <w:rPr>
          <w:b w:val="0"/>
          <w:sz w:val="24"/>
          <w:szCs w:val="24"/>
          <w:highlight w:val="yellow"/>
          <w:u w:val="single"/>
        </w:rPr>
        <w:t>бря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Pr="00B52D7C" w:rsidRDefault="00943652" w:rsidP="00B52D7C">
      <w:pPr>
        <w:pStyle w:val="7"/>
        <w:numPr>
          <w:ilvl w:val="0"/>
          <w:numId w:val="0"/>
        </w:numPr>
        <w:spacing w:before="0" w:after="0"/>
        <w:jc w:val="center"/>
        <w:rPr>
          <w:rFonts w:ascii="Times New Roman" w:hAnsi="Times New Roman"/>
          <w:sz w:val="32"/>
          <w:szCs w:val="32"/>
        </w:rPr>
      </w:pPr>
      <w:r>
        <w:rPr>
          <w:bCs/>
          <w:sz w:val="26"/>
          <w:szCs w:val="26"/>
          <w:highlight w:val="yellow"/>
        </w:rPr>
        <w:t xml:space="preserve">на оказание </w:t>
      </w:r>
      <w:r w:rsidR="006D04FF">
        <w:rPr>
          <w:bCs/>
          <w:sz w:val="26"/>
          <w:szCs w:val="26"/>
          <w:highlight w:val="yellow"/>
        </w:rPr>
        <w:t xml:space="preserve">медицинских </w:t>
      </w:r>
      <w:r>
        <w:rPr>
          <w:bCs/>
          <w:sz w:val="26"/>
          <w:szCs w:val="26"/>
          <w:highlight w:val="yellow"/>
        </w:rPr>
        <w:t xml:space="preserve">услуг </w:t>
      </w:r>
    </w:p>
    <w:p w:rsidR="00AD50AC" w:rsidRDefault="00AD50AC" w:rsidP="00AD50AC">
      <w:pPr>
        <w:jc w:val="center"/>
        <w:rPr>
          <w:rFonts w:ascii="Times New Roman" w:hAnsi="Times New Roman"/>
          <w:sz w:val="24"/>
          <w:szCs w:val="24"/>
        </w:rPr>
      </w:pPr>
    </w:p>
    <w:p w:rsidR="00AD50AC" w:rsidRDefault="00B52D7C" w:rsidP="00AD50AC">
      <w:pPr>
        <w:jc w:val="center"/>
        <w:rPr>
          <w:rFonts w:ascii="Times New Roman" w:hAnsi="Times New Roman"/>
          <w:sz w:val="24"/>
          <w:szCs w:val="24"/>
        </w:rPr>
      </w:pPr>
      <w:r w:rsidRPr="00943652">
        <w:rPr>
          <w:rFonts w:ascii="Times New Roman" w:hAnsi="Times New Roman"/>
          <w:sz w:val="24"/>
          <w:szCs w:val="24"/>
          <w:highlight w:val="yellow"/>
        </w:rPr>
        <w:t xml:space="preserve">ОК </w:t>
      </w:r>
      <w:r w:rsidR="00943652" w:rsidRPr="00943652">
        <w:rPr>
          <w:rFonts w:ascii="Times New Roman" w:hAnsi="Times New Roman"/>
          <w:sz w:val="24"/>
          <w:szCs w:val="24"/>
          <w:highlight w:val="yellow"/>
        </w:rPr>
        <w:t>№0</w:t>
      </w:r>
      <w:r w:rsidR="00A14559">
        <w:rPr>
          <w:rFonts w:ascii="Times New Roman" w:hAnsi="Times New Roman"/>
          <w:sz w:val="24"/>
          <w:szCs w:val="24"/>
          <w:highlight w:val="yellow"/>
        </w:rPr>
        <w:t>34</w:t>
      </w:r>
      <w:r w:rsidR="00943652" w:rsidRPr="00943652">
        <w:rPr>
          <w:rFonts w:ascii="Times New Roman" w:hAnsi="Times New Roman"/>
          <w:sz w:val="24"/>
          <w:szCs w:val="24"/>
          <w:highlight w:val="yellow"/>
        </w:rPr>
        <w:t>/2013/ПЗ</w:t>
      </w: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943652" w:rsidRDefault="00943652"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r w:rsidRPr="00D45DBB">
        <w:rPr>
          <w:rFonts w:ascii="Times New Roman" w:hAnsi="Times New Roman"/>
          <w:sz w:val="24"/>
          <w:szCs w:val="24"/>
        </w:rPr>
        <w:t xml:space="preserve">г. </w:t>
      </w:r>
      <w:r>
        <w:rPr>
          <w:rFonts w:ascii="Times New Roman" w:hAnsi="Times New Roman"/>
          <w:sz w:val="24"/>
          <w:szCs w:val="24"/>
        </w:rPr>
        <w:t>Королев - 2013</w:t>
      </w:r>
      <w:r w:rsidRPr="00D45DBB">
        <w:rPr>
          <w:rFonts w:ascii="Times New Roman" w:hAnsi="Times New Roman"/>
          <w:sz w:val="24"/>
          <w:szCs w:val="24"/>
        </w:rPr>
        <w:t xml:space="preserve"> г.</w:t>
      </w:r>
    </w:p>
    <w:p w:rsidR="00AD50AC" w:rsidRPr="00D45DBB" w:rsidRDefault="00AD50AC" w:rsidP="00AD50AC">
      <w:pPr>
        <w:jc w:val="center"/>
        <w:rPr>
          <w:rFonts w:ascii="Times New Roman" w:hAnsi="Times New Roman"/>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lastRenderedPageBreak/>
        <w:t>Термины, используемые в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BA7BE5">
      <w:pPr>
        <w:pStyle w:val="3"/>
        <w:numPr>
          <w:ilvl w:val="1"/>
          <w:numId w:val="3"/>
        </w:numPr>
        <w:spacing w:line="240" w:lineRule="auto"/>
        <w:rPr>
          <w:sz w:val="24"/>
          <w:szCs w:val="24"/>
        </w:rPr>
      </w:pPr>
      <w:r w:rsidRPr="00A14559">
        <w:rPr>
          <w:sz w:val="24"/>
          <w:szCs w:val="24"/>
        </w:rPr>
        <w:t xml:space="preserve">В настоящей документации и во всех документах, связанных с проведением открытого конкурса на право заключения </w:t>
      </w:r>
      <w:r w:rsidR="00943652" w:rsidRPr="00A14559">
        <w:rPr>
          <w:sz w:val="24"/>
          <w:szCs w:val="24"/>
        </w:rPr>
        <w:t xml:space="preserve">договора </w:t>
      </w:r>
      <w:r w:rsidR="006D04FF" w:rsidRPr="00A14559">
        <w:rPr>
          <w:sz w:val="24"/>
          <w:szCs w:val="24"/>
        </w:rPr>
        <w:t xml:space="preserve">на оказание медицинских услуг </w:t>
      </w:r>
      <w:r w:rsidRPr="00A14559">
        <w:rPr>
          <w:sz w:val="24"/>
          <w:szCs w:val="24"/>
        </w:rPr>
        <w:t>(далее именуемого - «конкурс»), используются нижеследующие термины в нижеуказанных их значениях.</w:t>
      </w:r>
    </w:p>
    <w:p w:rsidR="00AD50AC" w:rsidRPr="00A14559" w:rsidRDefault="00AD50AC" w:rsidP="00AD50AC">
      <w:pPr>
        <w:pStyle w:val="3"/>
        <w:numPr>
          <w:ilvl w:val="0"/>
          <w:numId w:val="0"/>
        </w:numPr>
        <w:spacing w:line="240" w:lineRule="auto"/>
        <w:ind w:left="792"/>
        <w:rPr>
          <w:bCs/>
          <w:sz w:val="24"/>
          <w:szCs w:val="24"/>
        </w:rPr>
      </w:pPr>
    </w:p>
    <w:p w:rsidR="00AD50AC" w:rsidRPr="00A14559" w:rsidRDefault="00AD50AC" w:rsidP="00AD50AC">
      <w:pPr>
        <w:pStyle w:val="3"/>
        <w:numPr>
          <w:ilvl w:val="2"/>
          <w:numId w:val="3"/>
        </w:numPr>
        <w:spacing w:line="240" w:lineRule="auto"/>
        <w:rPr>
          <w:sz w:val="24"/>
          <w:szCs w:val="24"/>
        </w:rPr>
      </w:pPr>
      <w:r w:rsidRPr="00A14559">
        <w:rPr>
          <w:b/>
          <w:bCs/>
          <w:sz w:val="24"/>
          <w:szCs w:val="24"/>
        </w:rPr>
        <w:t>Заказчик, Общество</w:t>
      </w:r>
      <w:r w:rsidRPr="00A14559">
        <w:rPr>
          <w:bCs/>
          <w:sz w:val="24"/>
          <w:szCs w:val="24"/>
        </w:rPr>
        <w:t xml:space="preserve"> – юридическое лицо, в интересах и за счет средств которого осуществляется закупка -</w:t>
      </w:r>
      <w:r w:rsidRPr="00A14559">
        <w:rPr>
          <w:sz w:val="24"/>
          <w:szCs w:val="24"/>
        </w:rPr>
        <w:t xml:space="preserve"> </w:t>
      </w:r>
      <w:r w:rsidR="00A14559" w:rsidRPr="00A14559">
        <w:rPr>
          <w:sz w:val="24"/>
          <w:szCs w:val="24"/>
        </w:rPr>
        <w:t>За</w:t>
      </w:r>
      <w:r w:rsidRPr="00A14559">
        <w:rPr>
          <w:sz w:val="24"/>
          <w:szCs w:val="24"/>
        </w:rPr>
        <w:t>крытое акционерное общество «Королевская электросеть».</w:t>
      </w:r>
    </w:p>
    <w:p w:rsidR="00AD50AC" w:rsidRPr="00A14559" w:rsidRDefault="00AD50AC" w:rsidP="00AD50AC">
      <w:pPr>
        <w:pStyle w:val="3"/>
        <w:numPr>
          <w:ilvl w:val="0"/>
          <w:numId w:val="0"/>
        </w:numPr>
        <w:spacing w:line="240" w:lineRule="auto"/>
        <w:ind w:left="1224"/>
        <w:rPr>
          <w:sz w:val="24"/>
          <w:szCs w:val="24"/>
        </w:rPr>
      </w:pPr>
    </w:p>
    <w:p w:rsidR="00AD50AC" w:rsidRPr="00A14559" w:rsidRDefault="00AD50AC" w:rsidP="00AD50AC">
      <w:pPr>
        <w:pStyle w:val="3"/>
        <w:numPr>
          <w:ilvl w:val="0"/>
          <w:numId w:val="0"/>
        </w:numPr>
        <w:spacing w:line="240" w:lineRule="auto"/>
        <w:ind w:left="1224"/>
        <w:rPr>
          <w:bCs/>
          <w:sz w:val="24"/>
          <w:szCs w:val="24"/>
        </w:rPr>
      </w:pPr>
      <w:r w:rsidRPr="00A14559">
        <w:rPr>
          <w:b/>
          <w:i/>
          <w:sz w:val="24"/>
          <w:szCs w:val="24"/>
        </w:rPr>
        <w:t>Место нахождения:</w:t>
      </w:r>
      <w:r w:rsidRPr="00A14559">
        <w:rPr>
          <w:sz w:val="24"/>
          <w:szCs w:val="24"/>
        </w:rPr>
        <w:t xml:space="preserve"> 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Почтовый адрес:</w:t>
      </w:r>
      <w:r w:rsidRPr="00A14559">
        <w:rPr>
          <w:bCs/>
          <w:i/>
          <w:sz w:val="24"/>
          <w:szCs w:val="24"/>
        </w:rPr>
        <w:t xml:space="preserve"> </w:t>
      </w:r>
      <w:r w:rsidRPr="00A14559">
        <w:rPr>
          <w:bCs/>
          <w:sz w:val="24"/>
          <w:szCs w:val="24"/>
        </w:rPr>
        <w:t xml:space="preserve">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Адрес электронной почты:</w:t>
      </w:r>
      <w:r w:rsidRPr="00A14559">
        <w:rPr>
          <w:bCs/>
          <w:sz w:val="24"/>
          <w:szCs w:val="24"/>
        </w:rPr>
        <w:t xml:space="preserve"> </w:t>
      </w:r>
      <w:r w:rsidR="00C54FDB" w:rsidRPr="00A14559">
        <w:rPr>
          <w:color w:val="0000FF"/>
          <w:sz w:val="24"/>
          <w:szCs w:val="24"/>
          <w:highlight w:val="yellow"/>
          <w:u w:val="single"/>
        </w:rPr>
        <w:t>avseevich.av@kenet.ru</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Контактное лицо:</w:t>
      </w:r>
      <w:r w:rsidRPr="00A14559">
        <w:rPr>
          <w:bCs/>
          <w:sz w:val="24"/>
          <w:szCs w:val="24"/>
        </w:rPr>
        <w:t xml:space="preserve"> </w:t>
      </w:r>
      <w:r w:rsidR="00C54FDB" w:rsidRPr="00A14559">
        <w:rPr>
          <w:bCs/>
          <w:sz w:val="24"/>
          <w:szCs w:val="24"/>
        </w:rPr>
        <w:t>Авсеевич А</w:t>
      </w:r>
      <w:r w:rsidRPr="00A14559">
        <w:rPr>
          <w:bCs/>
          <w:sz w:val="24"/>
          <w:szCs w:val="24"/>
        </w:rPr>
        <w:t>.</w:t>
      </w:r>
      <w:r w:rsidR="00C54FDB" w:rsidRPr="00A14559">
        <w:rPr>
          <w:bCs/>
          <w:sz w:val="24"/>
          <w:szCs w:val="24"/>
        </w:rPr>
        <w:t>В</w:t>
      </w:r>
      <w:r w:rsidRPr="00A14559">
        <w:rPr>
          <w:bCs/>
          <w:sz w:val="24"/>
          <w:szCs w:val="24"/>
        </w:rPr>
        <w:t>.</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Контактный телефон:</w:t>
      </w:r>
      <w:r w:rsidRPr="00A14559">
        <w:rPr>
          <w:bCs/>
          <w:sz w:val="24"/>
          <w:szCs w:val="24"/>
        </w:rPr>
        <w:t xml:space="preserve"> (495) 516-65-31</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Заявка на участие в открытом конкурсе</w:t>
      </w:r>
      <w:r w:rsidRPr="00A14559">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Документация открытого конкурса</w:t>
      </w:r>
      <w:r w:rsidRPr="00A14559">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Закупочная комиссия</w:t>
      </w:r>
      <w:r w:rsidRPr="00A14559">
        <w:rPr>
          <w:bCs/>
          <w:sz w:val="24"/>
          <w:szCs w:val="24"/>
        </w:rPr>
        <w:t xml:space="preserve"> - орган, созданный для принятия решений в ходе конкретной закупки (прежде всего – выбора победителя).</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w:t>
      </w:r>
      <w:r w:rsidR="00A14559" w:rsidRPr="00A14559">
        <w:rPr>
          <w:b/>
          <w:bCs/>
          <w:sz w:val="24"/>
          <w:szCs w:val="24"/>
        </w:rPr>
        <w:t>З</w:t>
      </w:r>
      <w:r w:rsidRPr="00A14559">
        <w:rPr>
          <w:b/>
          <w:bCs/>
          <w:sz w:val="24"/>
          <w:szCs w:val="24"/>
        </w:rPr>
        <w:t>АО «Королевская электросеть»</w:t>
      </w:r>
      <w:r w:rsidRPr="00A14559">
        <w:rPr>
          <w:bCs/>
          <w:sz w:val="24"/>
          <w:szCs w:val="24"/>
        </w:rPr>
        <w:t xml:space="preserve"> - </w:t>
      </w:r>
      <w:hyperlink r:id="rId11" w:history="1">
        <w:r w:rsidRPr="00A14559">
          <w:rPr>
            <w:rStyle w:val="a5"/>
            <w:sz w:val="24"/>
            <w:szCs w:val="24"/>
          </w:rPr>
          <w:t>www.kenet.ru</w:t>
        </w:r>
      </w:hyperlink>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 </w:t>
      </w:r>
      <w:hyperlink r:id="rId12"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.ru</w:t>
        </w:r>
      </w:hyperlink>
      <w:r w:rsidRPr="00A14559">
        <w:rPr>
          <w:b/>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Общие положения. </w:t>
      </w:r>
    </w:p>
    <w:p w:rsidR="00AD50AC" w:rsidRPr="00A14559" w:rsidRDefault="00AD50AC" w:rsidP="00AD50AC">
      <w:pPr>
        <w:pStyle w:val="3"/>
        <w:numPr>
          <w:ilvl w:val="0"/>
          <w:numId w:val="0"/>
        </w:numPr>
        <w:spacing w:line="240" w:lineRule="auto"/>
        <w:rPr>
          <w:rStyle w:val="rvts31452"/>
          <w:sz w:val="24"/>
          <w:szCs w:val="24"/>
        </w:rPr>
      </w:pPr>
      <w:r w:rsidRPr="00A14559">
        <w:rPr>
          <w:rStyle w:val="rvts31452"/>
          <w:sz w:val="24"/>
          <w:szCs w:val="24"/>
        </w:rPr>
        <w:t xml:space="preserve">                                              </w:t>
      </w:r>
    </w:p>
    <w:p w:rsidR="00AD50AC" w:rsidRPr="00A14559" w:rsidRDefault="00A14559" w:rsidP="00AD50AC">
      <w:pPr>
        <w:pStyle w:val="3"/>
        <w:numPr>
          <w:ilvl w:val="1"/>
          <w:numId w:val="3"/>
        </w:numPr>
        <w:spacing w:line="240" w:lineRule="auto"/>
        <w:rPr>
          <w:sz w:val="24"/>
          <w:szCs w:val="24"/>
          <w:highlight w:val="yellow"/>
        </w:rPr>
      </w:pPr>
      <w:r w:rsidRPr="00A14559">
        <w:rPr>
          <w:rStyle w:val="rvts31452"/>
          <w:sz w:val="24"/>
          <w:szCs w:val="24"/>
        </w:rPr>
        <w:t>З</w:t>
      </w:r>
      <w:r w:rsidR="00AD50AC" w:rsidRPr="00A14559">
        <w:rPr>
          <w:rStyle w:val="rvts31452"/>
          <w:sz w:val="24"/>
          <w:szCs w:val="24"/>
        </w:rPr>
        <w:t>АО «Королевская электросеть»</w:t>
      </w:r>
      <w:r w:rsidR="00AD50AC" w:rsidRPr="00A14559">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A14559">
        <w:rPr>
          <w:rStyle w:val="rvts31451"/>
          <w:sz w:val="24"/>
          <w:szCs w:val="24"/>
        </w:rPr>
        <w:t>З</w:t>
      </w:r>
      <w:r w:rsidR="00AD50AC" w:rsidRPr="00A14559">
        <w:rPr>
          <w:rStyle w:val="rvts31451"/>
          <w:sz w:val="24"/>
          <w:szCs w:val="24"/>
        </w:rPr>
        <w:t>АО «</w:t>
      </w:r>
      <w:r w:rsidR="00AD50AC" w:rsidRPr="00A14559">
        <w:rPr>
          <w:rStyle w:val="rvts31452"/>
          <w:sz w:val="24"/>
          <w:szCs w:val="24"/>
        </w:rPr>
        <w:t>Королевская электросеть</w:t>
      </w:r>
      <w:r w:rsidR="00AD50AC" w:rsidRPr="00A14559">
        <w:rPr>
          <w:rStyle w:val="rvts31451"/>
          <w:sz w:val="24"/>
          <w:szCs w:val="24"/>
        </w:rPr>
        <w:t>» (</w:t>
      </w:r>
      <w:hyperlink r:id="rId13" w:history="1">
        <w:r w:rsidR="00AD50AC" w:rsidRPr="00A14559">
          <w:rPr>
            <w:rStyle w:val="a5"/>
            <w:sz w:val="24"/>
            <w:szCs w:val="24"/>
          </w:rPr>
          <w:t>www.kenet.ru</w:t>
        </w:r>
      </w:hyperlink>
      <w:r w:rsidR="00AD50AC" w:rsidRPr="00A14559">
        <w:rPr>
          <w:rStyle w:val="rvts31451"/>
          <w:sz w:val="24"/>
          <w:szCs w:val="24"/>
        </w:rPr>
        <w:t>) и на официальном сайте (</w:t>
      </w:r>
      <w:hyperlink r:id="rId14" w:history="1">
        <w:r w:rsidR="00AD50AC" w:rsidRPr="00A14559">
          <w:rPr>
            <w:rStyle w:val="a5"/>
            <w:sz w:val="24"/>
            <w:szCs w:val="24"/>
          </w:rPr>
          <w:t>www.</w:t>
        </w:r>
        <w:r w:rsidR="00AD50AC" w:rsidRPr="00A14559">
          <w:rPr>
            <w:rStyle w:val="a5"/>
            <w:sz w:val="24"/>
            <w:szCs w:val="24"/>
            <w:lang w:val="en-US"/>
          </w:rPr>
          <w:t>zakupki</w:t>
        </w:r>
        <w:r w:rsidR="00AD50AC" w:rsidRPr="00A14559">
          <w:rPr>
            <w:rStyle w:val="a5"/>
            <w:sz w:val="24"/>
            <w:szCs w:val="24"/>
          </w:rPr>
          <w:t>.</w:t>
        </w:r>
        <w:r w:rsidR="00AD50AC" w:rsidRPr="00A14559">
          <w:rPr>
            <w:rStyle w:val="a5"/>
            <w:sz w:val="24"/>
            <w:szCs w:val="24"/>
            <w:lang w:val="en-US"/>
          </w:rPr>
          <w:t>gov</w:t>
        </w:r>
        <w:r w:rsidR="00AD50AC" w:rsidRPr="00A14559">
          <w:rPr>
            <w:rStyle w:val="a5"/>
            <w:sz w:val="24"/>
            <w:szCs w:val="24"/>
          </w:rPr>
          <w:t>.ru</w:t>
        </w:r>
      </w:hyperlink>
      <w:r w:rsidR="00AD50AC" w:rsidRPr="00A14559">
        <w:rPr>
          <w:rStyle w:val="rvts31451"/>
          <w:sz w:val="24"/>
          <w:szCs w:val="24"/>
        </w:rPr>
        <w:t xml:space="preserve">), приглашает  </w:t>
      </w:r>
      <w:r w:rsidR="00AD50AC" w:rsidRPr="00A14559">
        <w:rPr>
          <w:sz w:val="24"/>
          <w:szCs w:val="24"/>
        </w:rPr>
        <w:t xml:space="preserve">к участию в </w:t>
      </w:r>
      <w:r w:rsidR="00AD50AC" w:rsidRPr="00A14559">
        <w:rPr>
          <w:sz w:val="24"/>
          <w:szCs w:val="24"/>
          <w:highlight w:val="yellow"/>
        </w:rPr>
        <w:t xml:space="preserve">открытом </w:t>
      </w:r>
      <w:r w:rsidR="00AD50AC" w:rsidRPr="00A14559">
        <w:rPr>
          <w:bCs/>
          <w:sz w:val="24"/>
          <w:szCs w:val="24"/>
          <w:highlight w:val="yellow"/>
        </w:rPr>
        <w:t xml:space="preserve">конкурсе на право заключения </w:t>
      </w:r>
      <w:r w:rsidR="006D04FF" w:rsidRPr="00A14559">
        <w:rPr>
          <w:sz w:val="24"/>
          <w:szCs w:val="24"/>
          <w:highlight w:val="yellow"/>
        </w:rPr>
        <w:t>договора на оказание медицинских услуг</w:t>
      </w:r>
      <w:r w:rsidR="00AD50AC" w:rsidRPr="00A14559">
        <w:rPr>
          <w:bCs/>
          <w:sz w:val="24"/>
          <w:szCs w:val="24"/>
          <w:highlight w:val="yellow"/>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spacing w:line="240" w:lineRule="auto"/>
        <w:rPr>
          <w:rStyle w:val="rvts31451"/>
          <w:sz w:val="24"/>
          <w:szCs w:val="24"/>
        </w:rPr>
      </w:pPr>
      <w:r w:rsidRPr="00A14559">
        <w:rPr>
          <w:rStyle w:val="rvts31451"/>
          <w:sz w:val="24"/>
          <w:szCs w:val="24"/>
        </w:rPr>
        <w:t xml:space="preserve">Документация по открытому конкурсу (далее - документация) размещена на официальном  сайте </w:t>
      </w:r>
      <w:r w:rsidR="002C2E2C">
        <w:rPr>
          <w:rStyle w:val="rvts31451"/>
          <w:sz w:val="24"/>
          <w:szCs w:val="24"/>
        </w:rPr>
        <w:t>З</w:t>
      </w:r>
      <w:r w:rsidRPr="00A14559">
        <w:rPr>
          <w:rStyle w:val="rvts31451"/>
          <w:sz w:val="24"/>
          <w:szCs w:val="24"/>
        </w:rPr>
        <w:t>АО «</w:t>
      </w:r>
      <w:r w:rsidRPr="00A14559">
        <w:rPr>
          <w:rStyle w:val="rvts31452"/>
          <w:sz w:val="24"/>
          <w:szCs w:val="24"/>
        </w:rPr>
        <w:t>Королевская электросеть</w:t>
      </w:r>
      <w:r w:rsidRPr="00A14559">
        <w:rPr>
          <w:rStyle w:val="rvts31451"/>
          <w:sz w:val="24"/>
          <w:szCs w:val="24"/>
        </w:rPr>
        <w:t>» (</w:t>
      </w:r>
      <w:hyperlink r:id="rId15" w:history="1">
        <w:r w:rsidRPr="00A14559">
          <w:rPr>
            <w:rStyle w:val="a5"/>
            <w:sz w:val="24"/>
            <w:szCs w:val="24"/>
          </w:rPr>
          <w:t>www.kenet.ru</w:t>
        </w:r>
      </w:hyperlink>
      <w:r w:rsidRPr="00A14559">
        <w:rPr>
          <w:rStyle w:val="rvts31451"/>
          <w:sz w:val="24"/>
          <w:szCs w:val="24"/>
        </w:rPr>
        <w:t>) и на сайте (</w:t>
      </w:r>
      <w:hyperlink r:id="rId16"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.ru</w:t>
        </w:r>
      </w:hyperlink>
      <w:r w:rsidRPr="00A14559">
        <w:rPr>
          <w:rStyle w:val="rvts31451"/>
          <w:sz w:val="24"/>
          <w:szCs w:val="24"/>
        </w:rPr>
        <w:t xml:space="preserve">). </w:t>
      </w:r>
    </w:p>
    <w:p w:rsidR="00AD50AC" w:rsidRPr="00A14559" w:rsidRDefault="00AD50AC" w:rsidP="00AD50AC">
      <w:pPr>
        <w:pStyle w:val="3"/>
        <w:numPr>
          <w:ilvl w:val="0"/>
          <w:numId w:val="0"/>
        </w:numPr>
        <w:spacing w:line="240" w:lineRule="auto"/>
        <w:ind w:left="792"/>
        <w:rPr>
          <w:rStyle w:val="rvts31451"/>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предмету закупки.</w:t>
      </w:r>
    </w:p>
    <w:p w:rsidR="00AD50AC" w:rsidRPr="00A14559" w:rsidRDefault="00AD50AC" w:rsidP="00AD50AC">
      <w:pPr>
        <w:pStyle w:val="3"/>
        <w:numPr>
          <w:ilvl w:val="0"/>
          <w:numId w:val="0"/>
        </w:numPr>
        <w:spacing w:line="240" w:lineRule="auto"/>
        <w:rPr>
          <w:snapToGrid/>
          <w:sz w:val="24"/>
          <w:szCs w:val="24"/>
        </w:rPr>
      </w:pPr>
    </w:p>
    <w:p w:rsidR="00AD50AC" w:rsidRPr="00A14559" w:rsidRDefault="00AD50AC" w:rsidP="00AD50AC">
      <w:pPr>
        <w:pStyle w:val="3"/>
        <w:numPr>
          <w:ilvl w:val="1"/>
          <w:numId w:val="3"/>
        </w:numPr>
        <w:spacing w:line="240" w:lineRule="auto"/>
        <w:rPr>
          <w:sz w:val="24"/>
          <w:szCs w:val="24"/>
          <w:highlight w:val="yellow"/>
        </w:rPr>
      </w:pPr>
      <w:r w:rsidRPr="00A14559">
        <w:rPr>
          <w:sz w:val="24"/>
          <w:szCs w:val="24"/>
          <w:highlight w:val="yellow"/>
        </w:rPr>
        <w:t xml:space="preserve">Предметом конкурса является право заключения </w:t>
      </w:r>
      <w:r w:rsidR="006D04FF" w:rsidRPr="00A14559">
        <w:rPr>
          <w:sz w:val="24"/>
          <w:szCs w:val="24"/>
          <w:highlight w:val="yellow"/>
        </w:rPr>
        <w:t>договора на оказание медицинских услуг</w:t>
      </w:r>
      <w:r w:rsidRPr="00A14559">
        <w:rPr>
          <w:bCs/>
          <w:sz w:val="24"/>
          <w:szCs w:val="24"/>
          <w:highlight w:val="yellow"/>
        </w:rPr>
        <w:t>.</w:t>
      </w:r>
    </w:p>
    <w:p w:rsidR="00AD50AC" w:rsidRPr="00A14559" w:rsidRDefault="00AD50AC" w:rsidP="00AD50AC">
      <w:pPr>
        <w:pStyle w:val="3"/>
        <w:numPr>
          <w:ilvl w:val="0"/>
          <w:numId w:val="0"/>
        </w:numPr>
        <w:tabs>
          <w:tab w:val="left" w:pos="284"/>
        </w:tabs>
        <w:spacing w:line="240" w:lineRule="auto"/>
        <w:ind w:left="851"/>
        <w:jc w:val="left"/>
        <w:rPr>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lastRenderedPageBreak/>
        <w:t>Требования к содержанию, форме, оформлению и составу заявки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spacing w:line="240" w:lineRule="auto"/>
        <w:rPr>
          <w:sz w:val="24"/>
          <w:szCs w:val="24"/>
        </w:rPr>
      </w:pPr>
      <w:r w:rsidRPr="00A14559">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Документы, происходящие из иностранного государства, должны быть</w:t>
      </w:r>
      <w:r w:rsidRPr="00A14559">
        <w:rPr>
          <w:sz w:val="24"/>
          <w:szCs w:val="24"/>
        </w:rPr>
        <w:br/>
        <w:t>надлежащим образом легализованы в соответствии с законодательством и</w:t>
      </w:r>
      <w:r w:rsidRPr="00A14559">
        <w:rPr>
          <w:sz w:val="24"/>
          <w:szCs w:val="24"/>
        </w:rPr>
        <w:br/>
        <w:t>международными договорами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 xml:space="preserve">Заявка должна соответствовать требованиям, указанным в настоящей документации. </w:t>
      </w:r>
    </w:p>
    <w:p w:rsidR="00AD50AC" w:rsidRPr="00A14559" w:rsidRDefault="00AD50AC" w:rsidP="00AD50AC">
      <w:pPr>
        <w:pStyle w:val="ac"/>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A14559" w:rsidRDefault="00AD50AC" w:rsidP="00AD50AC">
      <w:pPr>
        <w:pStyle w:val="ac"/>
        <w:rPr>
          <w:sz w:val="24"/>
          <w:szCs w:val="24"/>
        </w:rPr>
      </w:pPr>
    </w:p>
    <w:p w:rsidR="008D0AEB" w:rsidRPr="008D0AEB" w:rsidRDefault="008D0AEB" w:rsidP="008D0AEB">
      <w:pPr>
        <w:pStyle w:val="a8"/>
        <w:numPr>
          <w:ilvl w:val="1"/>
          <w:numId w:val="3"/>
        </w:numPr>
        <w:rPr>
          <w:snapToGrid w:val="0"/>
          <w:sz w:val="24"/>
        </w:rPr>
      </w:pPr>
      <w:r w:rsidRPr="008D0AEB">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8D0AEB" w:rsidRPr="008D0AEB" w:rsidRDefault="008D0AEB" w:rsidP="008D0AEB">
      <w:pPr>
        <w:pStyle w:val="a8"/>
        <w:numPr>
          <w:ilvl w:val="1"/>
          <w:numId w:val="3"/>
        </w:numPr>
        <w:rPr>
          <w:snapToGrid w:val="0"/>
          <w:sz w:val="24"/>
        </w:rPr>
      </w:pPr>
      <w:r w:rsidRPr="008D0AEB">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8D0AEB" w:rsidRPr="008D0AEB" w:rsidRDefault="008D0AEB" w:rsidP="008D0AEB">
      <w:pPr>
        <w:pStyle w:val="a8"/>
        <w:numPr>
          <w:ilvl w:val="1"/>
          <w:numId w:val="3"/>
        </w:numPr>
        <w:rPr>
          <w:snapToGrid w:val="0"/>
          <w:sz w:val="24"/>
        </w:rPr>
      </w:pPr>
      <w:r w:rsidRPr="008D0AEB">
        <w:rPr>
          <w:snapToGrid w:val="0"/>
          <w:sz w:val="24"/>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8D0AEB">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8D0AEB" w:rsidRPr="008D0AEB" w:rsidRDefault="008D0AEB" w:rsidP="008D0AEB">
      <w:pPr>
        <w:pStyle w:val="a8"/>
        <w:rPr>
          <w:snapToGrid w:val="0"/>
          <w:sz w:val="24"/>
        </w:rPr>
      </w:pPr>
    </w:p>
    <w:p w:rsidR="008D0AEB" w:rsidRPr="008D0AEB" w:rsidRDefault="008D0AEB" w:rsidP="008D0AEB">
      <w:pPr>
        <w:pStyle w:val="a8"/>
        <w:numPr>
          <w:ilvl w:val="1"/>
          <w:numId w:val="3"/>
        </w:numPr>
        <w:rPr>
          <w:snapToGrid w:val="0"/>
          <w:sz w:val="24"/>
        </w:rPr>
      </w:pPr>
      <w:r w:rsidRPr="008D0AEB">
        <w:rPr>
          <w:snapToGrid w:val="0"/>
          <w:sz w:val="24"/>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8D0AEB" w:rsidRPr="008D0AEB" w:rsidRDefault="008D0AEB" w:rsidP="008D0AEB">
      <w:pPr>
        <w:pStyle w:val="a8"/>
        <w:numPr>
          <w:ilvl w:val="1"/>
          <w:numId w:val="3"/>
        </w:numPr>
        <w:rPr>
          <w:snapToGrid w:val="0"/>
          <w:sz w:val="24"/>
        </w:rPr>
      </w:pPr>
      <w:r w:rsidRPr="008D0AEB">
        <w:rPr>
          <w:snapToGrid w:val="0"/>
          <w:sz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8D0AEB" w:rsidRPr="008D0AEB" w:rsidRDefault="008D0AEB" w:rsidP="008D0AEB">
      <w:pPr>
        <w:pStyle w:val="a8"/>
        <w:numPr>
          <w:ilvl w:val="1"/>
          <w:numId w:val="3"/>
        </w:numPr>
        <w:rPr>
          <w:snapToGrid w:val="0"/>
          <w:sz w:val="24"/>
        </w:rPr>
      </w:pPr>
      <w:r w:rsidRPr="008D0AEB">
        <w:rPr>
          <w:snapToGrid w:val="0"/>
          <w:sz w:val="24"/>
        </w:rPr>
        <w:t>Заявка, которую представляет участник, в соответствии с настоящей документацией должна содержать:</w:t>
      </w:r>
    </w:p>
    <w:p w:rsidR="008D0AEB" w:rsidRPr="008D0AEB" w:rsidRDefault="008D0AEB" w:rsidP="008D0AEB">
      <w:pPr>
        <w:pStyle w:val="a8"/>
        <w:numPr>
          <w:ilvl w:val="2"/>
          <w:numId w:val="3"/>
        </w:numPr>
        <w:rPr>
          <w:snapToGrid w:val="0"/>
          <w:sz w:val="24"/>
        </w:rPr>
      </w:pPr>
      <w:r w:rsidRPr="008D0AEB">
        <w:rPr>
          <w:snapToGrid w:val="0"/>
          <w:sz w:val="24"/>
        </w:rPr>
        <w:t>сведения и документы об участнике, подавшем такую заявку:</w:t>
      </w:r>
    </w:p>
    <w:p w:rsidR="008D0AEB" w:rsidRPr="008D0AEB" w:rsidRDefault="008D0AEB" w:rsidP="008D0AEB">
      <w:pPr>
        <w:pStyle w:val="a8"/>
        <w:rPr>
          <w:snapToGrid w:val="0"/>
          <w:sz w:val="24"/>
        </w:rPr>
      </w:pPr>
    </w:p>
    <w:p w:rsidR="008D0AEB" w:rsidRPr="008D0AEB" w:rsidRDefault="008D0AEB" w:rsidP="008D0AEB">
      <w:pPr>
        <w:pStyle w:val="a8"/>
        <w:numPr>
          <w:ilvl w:val="0"/>
          <w:numId w:val="5"/>
        </w:numPr>
        <w:rPr>
          <w:snapToGrid w:val="0"/>
          <w:sz w:val="24"/>
        </w:rPr>
      </w:pPr>
      <w:r w:rsidRPr="008D0AEB">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8D0AEB" w:rsidRPr="008D0AEB" w:rsidRDefault="008D0AEB" w:rsidP="008D0AEB">
      <w:pPr>
        <w:pStyle w:val="a8"/>
        <w:numPr>
          <w:ilvl w:val="0"/>
          <w:numId w:val="5"/>
        </w:numPr>
        <w:rPr>
          <w:snapToGrid w:val="0"/>
          <w:sz w:val="24"/>
        </w:rPr>
      </w:pPr>
      <w:r w:rsidRPr="008D0AEB">
        <w:rPr>
          <w:snapToGrid w:val="0"/>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8D0AEB" w:rsidRPr="008D0AEB" w:rsidRDefault="008D0AEB" w:rsidP="008D0AEB">
      <w:pPr>
        <w:pStyle w:val="a8"/>
        <w:numPr>
          <w:ilvl w:val="0"/>
          <w:numId w:val="5"/>
        </w:numPr>
        <w:rPr>
          <w:snapToGrid w:val="0"/>
          <w:sz w:val="24"/>
        </w:rPr>
      </w:pPr>
      <w:r w:rsidRPr="008D0AEB">
        <w:rPr>
          <w:snapToGrid w:val="0"/>
          <w:sz w:val="24"/>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
    <w:p w:rsidR="008D0AEB" w:rsidRPr="008D0AEB" w:rsidRDefault="008D0AEB" w:rsidP="008D0AEB">
      <w:pPr>
        <w:pStyle w:val="a8"/>
        <w:numPr>
          <w:ilvl w:val="0"/>
          <w:numId w:val="5"/>
        </w:numPr>
        <w:spacing w:before="0"/>
        <w:rPr>
          <w:snapToGrid w:val="0"/>
          <w:sz w:val="24"/>
        </w:rPr>
      </w:pPr>
      <w:r w:rsidRPr="008D0AEB">
        <w:rPr>
          <w:snapToGrid w:val="0"/>
          <w:sz w:val="24"/>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w:t>
      </w:r>
      <w:r w:rsidRPr="008D0AEB">
        <w:rPr>
          <w:snapToGrid w:val="0"/>
          <w:sz w:val="24"/>
        </w:rPr>
        <w:lastRenderedPageBreak/>
        <w:t>статистическом реестре Росстата,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 копия договора аренды (субаренды) или свидетельства на право собственности на помещение по месту регистрации общества;</w:t>
      </w:r>
    </w:p>
    <w:p w:rsidR="008D0AEB" w:rsidRPr="008D0AEB" w:rsidRDefault="008D0AEB" w:rsidP="008D0AEB">
      <w:pPr>
        <w:pStyle w:val="a8"/>
        <w:numPr>
          <w:ilvl w:val="0"/>
          <w:numId w:val="5"/>
        </w:numPr>
        <w:spacing w:before="0"/>
        <w:rPr>
          <w:snapToGrid w:val="0"/>
          <w:sz w:val="24"/>
        </w:rPr>
      </w:pPr>
      <w:r w:rsidRPr="008D0AEB">
        <w:rPr>
          <w:snapToGrid w:val="0"/>
          <w:sz w:val="24"/>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0AEB" w:rsidRPr="008D0AEB" w:rsidRDefault="008D0AEB" w:rsidP="008D0AEB">
      <w:pPr>
        <w:pStyle w:val="a8"/>
        <w:numPr>
          <w:ilvl w:val="0"/>
          <w:numId w:val="5"/>
        </w:numPr>
        <w:rPr>
          <w:snapToGrid w:val="0"/>
          <w:sz w:val="24"/>
        </w:rPr>
      </w:pPr>
      <w:r w:rsidRPr="008D0AEB">
        <w:rPr>
          <w:snapToGrid w:val="0"/>
          <w:sz w:val="24"/>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копия договора аренды (субаренды) или свидетельства на право собственности на помещение по месту регистрации общества;</w:t>
      </w:r>
    </w:p>
    <w:p w:rsidR="008D0AEB" w:rsidRPr="008D0AEB" w:rsidRDefault="008D0AEB" w:rsidP="008D0AEB">
      <w:pPr>
        <w:pStyle w:val="a8"/>
        <w:numPr>
          <w:ilvl w:val="0"/>
          <w:numId w:val="5"/>
        </w:numPr>
        <w:rPr>
          <w:snapToGrid w:val="0"/>
          <w:sz w:val="24"/>
        </w:rPr>
      </w:pPr>
      <w:r w:rsidRPr="008D0AEB">
        <w:rPr>
          <w:snapToGrid w:val="0"/>
          <w:sz w:val="24"/>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0AEB" w:rsidRPr="008D0AEB" w:rsidRDefault="008D0AEB" w:rsidP="008D0AEB">
      <w:pPr>
        <w:pStyle w:val="a8"/>
        <w:numPr>
          <w:ilvl w:val="0"/>
          <w:numId w:val="5"/>
        </w:numPr>
        <w:rPr>
          <w:snapToGrid w:val="0"/>
          <w:sz w:val="24"/>
        </w:rPr>
      </w:pPr>
      <w:r w:rsidRPr="008D0AEB">
        <w:rPr>
          <w:snapToGrid w:val="0"/>
          <w:sz w:val="24"/>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8D0AEB" w:rsidRPr="008D0AEB" w:rsidRDefault="008D0AEB" w:rsidP="008D0AEB">
      <w:pPr>
        <w:pStyle w:val="a8"/>
        <w:numPr>
          <w:ilvl w:val="0"/>
          <w:numId w:val="5"/>
        </w:numPr>
        <w:rPr>
          <w:snapToGrid w:val="0"/>
          <w:sz w:val="24"/>
        </w:rPr>
      </w:pPr>
      <w:r w:rsidRPr="008D0AEB">
        <w:rPr>
          <w:snapToGrid w:val="0"/>
          <w:sz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Pr="008D0AEB">
        <w:rPr>
          <w:snapToGrid w:val="0"/>
          <w:sz w:val="24"/>
        </w:rPr>
        <w:lastRenderedPageBreak/>
        <w:t>участника оказание услуг, являющихся предметом закупки, являются крупной сделкой;</w:t>
      </w:r>
    </w:p>
    <w:p w:rsidR="002C2E2C" w:rsidRPr="002C2E2C" w:rsidRDefault="008D0AEB" w:rsidP="008D0AEB">
      <w:pPr>
        <w:pStyle w:val="a8"/>
        <w:numPr>
          <w:ilvl w:val="0"/>
          <w:numId w:val="5"/>
        </w:numPr>
        <w:spacing w:before="0" w:line="240" w:lineRule="auto"/>
        <w:rPr>
          <w:sz w:val="24"/>
        </w:rPr>
      </w:pPr>
      <w:r w:rsidRPr="002C2E2C">
        <w:rPr>
          <w:snapToGrid w:val="0"/>
          <w:sz w:val="24"/>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конкурс;</w:t>
      </w:r>
    </w:p>
    <w:p w:rsidR="00AD50AC" w:rsidRPr="002C2E2C" w:rsidRDefault="008D0AEB" w:rsidP="008D0AEB">
      <w:pPr>
        <w:pStyle w:val="a8"/>
        <w:numPr>
          <w:ilvl w:val="0"/>
          <w:numId w:val="5"/>
        </w:numPr>
        <w:spacing w:before="0" w:line="240" w:lineRule="auto"/>
        <w:rPr>
          <w:sz w:val="24"/>
        </w:rPr>
      </w:pPr>
      <w:r w:rsidRPr="002C2E2C">
        <w:rPr>
          <w:snapToGrid w:val="0"/>
          <w:sz w:val="24"/>
        </w:rPr>
        <w:t>документы (или письменное подтверждение Участника), подтверждающие, что в                         отношении Участника конкурса,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2C2E2C" w:rsidRPr="002C2E2C" w:rsidRDefault="002C2E2C" w:rsidP="002C2E2C">
      <w:pPr>
        <w:pStyle w:val="a8"/>
        <w:spacing w:before="0" w:line="240" w:lineRule="auto"/>
        <w:ind w:left="720"/>
        <w:rPr>
          <w:sz w:val="24"/>
        </w:rPr>
      </w:pPr>
    </w:p>
    <w:p w:rsidR="00AD50AC" w:rsidRPr="00A14559" w:rsidRDefault="00AD50AC" w:rsidP="00AD50AC">
      <w:pPr>
        <w:pStyle w:val="a8"/>
        <w:numPr>
          <w:ilvl w:val="2"/>
          <w:numId w:val="3"/>
        </w:numPr>
        <w:tabs>
          <w:tab w:val="left" w:pos="1701"/>
        </w:tabs>
        <w:spacing w:before="0" w:line="240" w:lineRule="auto"/>
        <w:rPr>
          <w:sz w:val="24"/>
        </w:rPr>
      </w:pPr>
      <w:r w:rsidRPr="00A14559">
        <w:rPr>
          <w:sz w:val="24"/>
        </w:rPr>
        <w:t>все заполненные приложения к заявке;</w:t>
      </w:r>
    </w:p>
    <w:p w:rsidR="00AD50AC" w:rsidRPr="00A14559" w:rsidRDefault="00AD50AC" w:rsidP="00AD50AC">
      <w:pPr>
        <w:pStyle w:val="a8"/>
        <w:spacing w:before="0" w:line="240" w:lineRule="auto"/>
        <w:rPr>
          <w:sz w:val="24"/>
        </w:rPr>
      </w:pPr>
    </w:p>
    <w:p w:rsidR="00AD50AC" w:rsidRPr="00A14559" w:rsidRDefault="00AD50AC" w:rsidP="00AD50AC">
      <w:pPr>
        <w:pStyle w:val="a8"/>
        <w:numPr>
          <w:ilvl w:val="2"/>
          <w:numId w:val="3"/>
        </w:numPr>
        <w:tabs>
          <w:tab w:val="left" w:pos="1701"/>
          <w:tab w:val="left" w:pos="1985"/>
        </w:tabs>
        <w:spacing w:before="0" w:line="240" w:lineRule="auto"/>
        <w:rPr>
          <w:sz w:val="24"/>
        </w:rPr>
      </w:pPr>
      <w:r w:rsidRPr="00A14559">
        <w:rPr>
          <w:sz w:val="24"/>
        </w:rPr>
        <w:t>документы или копии документов, подтверждающих право участника осуществлять предусмотренную договором деятельность;</w:t>
      </w:r>
    </w:p>
    <w:p w:rsidR="00AD50AC" w:rsidRPr="00A14559" w:rsidRDefault="00AD50AC" w:rsidP="00AD50AC">
      <w:pPr>
        <w:pStyle w:val="ac"/>
        <w:rPr>
          <w:sz w:val="24"/>
          <w:szCs w:val="24"/>
        </w:rPr>
      </w:pPr>
    </w:p>
    <w:p w:rsidR="00AD50AC" w:rsidRPr="00A14559" w:rsidRDefault="008B451B" w:rsidP="00AD50AC">
      <w:pPr>
        <w:pStyle w:val="a8"/>
        <w:numPr>
          <w:ilvl w:val="2"/>
          <w:numId w:val="3"/>
        </w:numPr>
        <w:tabs>
          <w:tab w:val="left" w:pos="1701"/>
          <w:tab w:val="left" w:pos="1985"/>
        </w:tabs>
        <w:spacing w:before="0" w:line="240" w:lineRule="auto"/>
        <w:rPr>
          <w:color w:val="000000" w:themeColor="text1"/>
          <w:sz w:val="24"/>
          <w:highlight w:val="yellow"/>
        </w:rPr>
      </w:pPr>
      <w:r w:rsidRPr="00A14559">
        <w:rPr>
          <w:color w:val="000000" w:themeColor="text1"/>
          <w:sz w:val="24"/>
          <w:highlight w:val="yellow"/>
        </w:rPr>
        <w:t>лицензия</w:t>
      </w:r>
      <w:r w:rsidR="006D04FF" w:rsidRPr="00A14559">
        <w:rPr>
          <w:color w:val="000000" w:themeColor="text1"/>
          <w:sz w:val="24"/>
          <w:highlight w:val="yellow"/>
        </w:rPr>
        <w:t>, выданная Федеральной службой по надзору в сфере здравоохранения и социального развития</w:t>
      </w:r>
      <w:r w:rsidR="00AD50AC" w:rsidRPr="00A14559">
        <w:rPr>
          <w:color w:val="000000" w:themeColor="text1"/>
          <w:sz w:val="24"/>
          <w:highlight w:val="yellow"/>
        </w:rPr>
        <w:t xml:space="preserve">. </w:t>
      </w:r>
    </w:p>
    <w:p w:rsidR="00AD50AC" w:rsidRPr="00A14559" w:rsidRDefault="00AD50AC" w:rsidP="00AD50AC">
      <w:pPr>
        <w:pStyle w:val="ac"/>
        <w:rPr>
          <w:sz w:val="24"/>
          <w:szCs w:val="24"/>
        </w:rPr>
      </w:pPr>
    </w:p>
    <w:p w:rsidR="00AD50AC" w:rsidRDefault="00AD50AC" w:rsidP="00AD50AC">
      <w:pPr>
        <w:pStyle w:val="a8"/>
        <w:numPr>
          <w:ilvl w:val="2"/>
          <w:numId w:val="3"/>
        </w:numPr>
        <w:tabs>
          <w:tab w:val="left" w:pos="1701"/>
          <w:tab w:val="left" w:pos="1985"/>
        </w:tabs>
        <w:spacing w:before="0" w:line="240" w:lineRule="auto"/>
        <w:rPr>
          <w:sz w:val="24"/>
          <w:highlight w:val="yellow"/>
        </w:rPr>
      </w:pPr>
      <w:r w:rsidRPr="00A14559">
        <w:rPr>
          <w:sz w:val="24"/>
          <w:highlight w:val="yellow"/>
        </w:rPr>
        <w:t>иные документы на усмотрение участника (положительные рекомендации).</w:t>
      </w:r>
    </w:p>
    <w:p w:rsidR="002C2E2C" w:rsidRDefault="002C2E2C" w:rsidP="002C2E2C">
      <w:pPr>
        <w:pStyle w:val="ac"/>
        <w:rPr>
          <w:sz w:val="24"/>
          <w:highlight w:val="yellow"/>
        </w:rPr>
      </w:pPr>
    </w:p>
    <w:p w:rsidR="00AD50AC" w:rsidRDefault="00AD50AC" w:rsidP="00AD50AC">
      <w:pPr>
        <w:pStyle w:val="3"/>
        <w:numPr>
          <w:ilvl w:val="1"/>
          <w:numId w:val="3"/>
        </w:numPr>
        <w:tabs>
          <w:tab w:val="left" w:pos="993"/>
        </w:tabs>
        <w:spacing w:line="240" w:lineRule="auto"/>
        <w:rPr>
          <w:sz w:val="24"/>
          <w:szCs w:val="24"/>
        </w:rPr>
      </w:pPr>
      <w:r w:rsidRPr="00A14559">
        <w:rPr>
          <w:sz w:val="24"/>
          <w:szCs w:val="24"/>
        </w:rPr>
        <w:t>При подготовке заявки и документов, входящих в состав заявки, не допускается применение факсимильных подписей.</w:t>
      </w:r>
    </w:p>
    <w:p w:rsidR="002C2E2C" w:rsidRDefault="002C2E2C" w:rsidP="002C2E2C">
      <w:pPr>
        <w:pStyle w:val="3"/>
        <w:numPr>
          <w:ilvl w:val="0"/>
          <w:numId w:val="0"/>
        </w:numPr>
        <w:tabs>
          <w:tab w:val="left" w:pos="993"/>
        </w:tabs>
        <w:spacing w:line="240" w:lineRule="auto"/>
        <w:ind w:left="792"/>
        <w:rPr>
          <w:sz w:val="24"/>
          <w:szCs w:val="24"/>
        </w:rPr>
      </w:pPr>
    </w:p>
    <w:p w:rsidR="002C2E2C" w:rsidRPr="002C2E2C" w:rsidRDefault="002C2E2C" w:rsidP="002C2E2C">
      <w:pPr>
        <w:pStyle w:val="ac"/>
        <w:numPr>
          <w:ilvl w:val="1"/>
          <w:numId w:val="3"/>
        </w:numPr>
        <w:rPr>
          <w:rFonts w:eastAsia="Times New Roman"/>
          <w:snapToGrid w:val="0"/>
          <w:sz w:val="24"/>
          <w:szCs w:val="24"/>
        </w:rPr>
      </w:pPr>
      <w:r w:rsidRPr="002C2E2C">
        <w:rPr>
          <w:rFonts w:eastAsia="Times New Roman"/>
          <w:snapToGrid w:val="0"/>
          <w:sz w:val="24"/>
          <w:szCs w:val="24"/>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Место, условия и сроки (периоды) оказания услуг.</w:t>
      </w:r>
    </w:p>
    <w:p w:rsidR="00AD50AC" w:rsidRPr="00A14559" w:rsidRDefault="00AD50AC" w:rsidP="00AD50AC">
      <w:pPr>
        <w:pStyle w:val="ac"/>
        <w:rPr>
          <w:b/>
          <w:sz w:val="24"/>
          <w:szCs w:val="24"/>
        </w:rPr>
      </w:pPr>
    </w:p>
    <w:p w:rsidR="00AD50AC" w:rsidRPr="00A14559" w:rsidRDefault="00AD50AC" w:rsidP="00AD50AC">
      <w:pPr>
        <w:pStyle w:val="3"/>
        <w:numPr>
          <w:ilvl w:val="1"/>
          <w:numId w:val="3"/>
        </w:numPr>
        <w:tabs>
          <w:tab w:val="left" w:pos="993"/>
        </w:tabs>
        <w:spacing w:line="240" w:lineRule="auto"/>
        <w:rPr>
          <w:color w:val="000000"/>
          <w:sz w:val="24"/>
          <w:szCs w:val="24"/>
        </w:rPr>
      </w:pPr>
      <w:r w:rsidRPr="00A14559">
        <w:rPr>
          <w:sz w:val="24"/>
          <w:szCs w:val="24"/>
        </w:rPr>
        <w:t>Место, условия и сроки оказания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A14559" w:rsidRDefault="00AD50AC" w:rsidP="00AD50AC">
      <w:pPr>
        <w:pStyle w:val="3"/>
        <w:numPr>
          <w:ilvl w:val="0"/>
          <w:numId w:val="0"/>
        </w:numPr>
        <w:spacing w:line="240" w:lineRule="auto"/>
        <w:rPr>
          <w:rStyle w:val="FontStyle59"/>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вносимые в документацию, утверждаются Председателем закупочной комиссии.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Сведения о начальной (максимальной) цене договора .</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Начальная (максимальная) цена договора – </w:t>
      </w:r>
      <w:r w:rsidR="004B65D6" w:rsidRPr="004B65D6">
        <w:rPr>
          <w:i/>
          <w:sz w:val="24"/>
          <w:szCs w:val="24"/>
          <w:highlight w:val="yellow"/>
          <w:u w:val="single"/>
        </w:rPr>
        <w:t>94</w:t>
      </w:r>
      <w:r w:rsidR="005A403F">
        <w:rPr>
          <w:i/>
          <w:sz w:val="24"/>
          <w:szCs w:val="24"/>
          <w:highlight w:val="yellow"/>
          <w:u w:val="single"/>
        </w:rPr>
        <w:t>5</w:t>
      </w:r>
      <w:r w:rsidR="004B65D6" w:rsidRPr="004B65D6">
        <w:rPr>
          <w:i/>
          <w:sz w:val="24"/>
          <w:szCs w:val="24"/>
          <w:highlight w:val="yellow"/>
          <w:u w:val="single"/>
        </w:rPr>
        <w:t xml:space="preserve"> 000,00 (Девятьсот сорок </w:t>
      </w:r>
      <w:r w:rsidR="005A403F">
        <w:rPr>
          <w:i/>
          <w:sz w:val="24"/>
          <w:szCs w:val="24"/>
          <w:highlight w:val="yellow"/>
          <w:u w:val="single"/>
        </w:rPr>
        <w:t>пять</w:t>
      </w:r>
      <w:r w:rsidR="004B65D6" w:rsidRPr="004B65D6">
        <w:rPr>
          <w:i/>
          <w:sz w:val="24"/>
          <w:szCs w:val="24"/>
          <w:highlight w:val="yellow"/>
          <w:u w:val="single"/>
        </w:rPr>
        <w:t xml:space="preserve"> тысячи рублей 00 копеек)</w:t>
      </w:r>
      <w:r w:rsidRPr="00A14559">
        <w:rPr>
          <w:sz w:val="24"/>
          <w:szCs w:val="24"/>
          <w:highlight w:val="yellow"/>
        </w:rPr>
        <w:t xml:space="preserve"> (с учетом всех расходов, сборов, связанных с заключением </w:t>
      </w:r>
      <w:r w:rsidR="0037435F" w:rsidRPr="00A14559">
        <w:rPr>
          <w:sz w:val="24"/>
          <w:szCs w:val="24"/>
          <w:highlight w:val="yellow"/>
        </w:rPr>
        <w:t xml:space="preserve">и выполнением </w:t>
      </w:r>
      <w:r w:rsidRPr="00A14559">
        <w:rPr>
          <w:sz w:val="24"/>
          <w:szCs w:val="24"/>
          <w:highlight w:val="yellow"/>
        </w:rPr>
        <w:t>договора).</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Цена договора, предлагаемая участником, не может</w:t>
      </w:r>
      <w:r w:rsidRPr="00A14559">
        <w:rPr>
          <w:sz w:val="24"/>
          <w:szCs w:val="24"/>
        </w:rPr>
        <w:br/>
        <w:t>превышать начальную (максимальную) цену договора, указанную в документации.</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Валютой, используемой при формировании цены и осуществлении расчетов с заказчиком, является российский рубль.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Форма, сроки и порядок оплаты.</w:t>
      </w:r>
    </w:p>
    <w:p w:rsidR="00AD50AC" w:rsidRPr="00A14559" w:rsidRDefault="00AD50AC" w:rsidP="00AD50AC">
      <w:pPr>
        <w:pStyle w:val="Arial"/>
        <w:tabs>
          <w:tab w:val="left" w:pos="851"/>
        </w:tabs>
        <w:spacing w:line="240" w:lineRule="auto"/>
        <w:ind w:right="17"/>
        <w:jc w:val="both"/>
        <w:rPr>
          <w:rFonts w:ascii="Times New Roman" w:hAnsi="Times New Roman" w:cs="Times New Roman"/>
        </w:rPr>
      </w:pPr>
    </w:p>
    <w:p w:rsidR="00AD50AC" w:rsidRDefault="00AD50AC" w:rsidP="00AD50AC">
      <w:pPr>
        <w:pStyle w:val="3"/>
        <w:numPr>
          <w:ilvl w:val="1"/>
          <w:numId w:val="3"/>
        </w:numPr>
        <w:tabs>
          <w:tab w:val="left" w:pos="993"/>
        </w:tabs>
        <w:spacing w:line="240" w:lineRule="auto"/>
        <w:rPr>
          <w:color w:val="000000"/>
          <w:sz w:val="24"/>
          <w:szCs w:val="24"/>
        </w:rPr>
      </w:pPr>
      <w:r w:rsidRPr="00A14559">
        <w:rPr>
          <w:sz w:val="24"/>
          <w:szCs w:val="24"/>
        </w:rPr>
        <w:t>Форма, сроки и порядок оплаты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место, дата начала и дата окончания срока подачи заявок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участия в конкурсе участник подает заявку в срок и по форме, в соответствии с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Дата начала подачи заявок на участие в конкурсе - со дня размещения на официальном сайте извещения и настоящей документации.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red"/>
        </w:rPr>
      </w:pPr>
      <w:r w:rsidRPr="00A14559">
        <w:rPr>
          <w:sz w:val="24"/>
          <w:szCs w:val="24"/>
        </w:rPr>
        <w:t xml:space="preserve">Дата окончания подачи заявок на участие в конкурсе  –     </w:t>
      </w:r>
      <w:r w:rsidR="00265DD3">
        <w:rPr>
          <w:sz w:val="24"/>
          <w:szCs w:val="24"/>
          <w:highlight w:val="yellow"/>
        </w:rPr>
        <w:t>25</w:t>
      </w:r>
      <w:r w:rsidRPr="00A14559">
        <w:rPr>
          <w:sz w:val="24"/>
          <w:szCs w:val="24"/>
          <w:highlight w:val="yellow"/>
        </w:rPr>
        <w:t>.</w:t>
      </w:r>
      <w:r w:rsidR="002C2E2C">
        <w:rPr>
          <w:sz w:val="24"/>
          <w:szCs w:val="24"/>
          <w:highlight w:val="yellow"/>
        </w:rPr>
        <w:t>12</w:t>
      </w:r>
      <w:r w:rsidRPr="00A14559">
        <w:rPr>
          <w:sz w:val="24"/>
          <w:szCs w:val="24"/>
          <w:highlight w:val="yellow"/>
        </w:rPr>
        <w:t>.2013 г.</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highlight w:val="yellow"/>
        </w:rPr>
      </w:pPr>
      <w:r w:rsidRPr="00A14559">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A14559">
        <w:rPr>
          <w:sz w:val="24"/>
          <w:szCs w:val="24"/>
          <w:highlight w:val="yellow"/>
        </w:rPr>
        <w:t xml:space="preserve">«Заявка на участие в открытом конкурсе на право заключения </w:t>
      </w:r>
      <w:r w:rsidR="006D04FF" w:rsidRPr="00A14559">
        <w:rPr>
          <w:sz w:val="24"/>
          <w:szCs w:val="24"/>
        </w:rPr>
        <w:t>договора на оказание медицинских услуг</w:t>
      </w:r>
      <w:r w:rsidRPr="00A14559">
        <w:rPr>
          <w:bCs/>
          <w:sz w:val="24"/>
          <w:szCs w:val="24"/>
          <w:highlight w:val="yellow"/>
        </w:rPr>
        <w:t>.</w:t>
      </w:r>
      <w:r w:rsidRPr="00A14559">
        <w:rPr>
          <w:sz w:val="24"/>
          <w:szCs w:val="24"/>
          <w:highlight w:val="yellow"/>
        </w:rPr>
        <w:t xml:space="preserve"> </w:t>
      </w:r>
      <w:r w:rsidR="00943652" w:rsidRPr="00A14559">
        <w:rPr>
          <w:sz w:val="24"/>
          <w:szCs w:val="24"/>
          <w:highlight w:val="yellow"/>
        </w:rPr>
        <w:t>Реестровый номер закупки ОК №0</w:t>
      </w:r>
      <w:r w:rsidR="002C2E2C">
        <w:rPr>
          <w:sz w:val="24"/>
          <w:szCs w:val="24"/>
          <w:highlight w:val="yellow"/>
        </w:rPr>
        <w:t>34</w:t>
      </w:r>
      <w:r w:rsidR="00943652" w:rsidRPr="00A14559">
        <w:rPr>
          <w:sz w:val="24"/>
          <w:szCs w:val="24"/>
          <w:highlight w:val="yellow"/>
        </w:rPr>
        <w:t>/2013/ПЗ</w:t>
      </w:r>
      <w:r w:rsidRPr="00A14559">
        <w:rPr>
          <w:sz w:val="24"/>
          <w:szCs w:val="24"/>
          <w:highlight w:val="yellow"/>
        </w:rPr>
        <w:t xml:space="preserve">».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закупки вправе подать только одну заявку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закупки, подавшие заявки, и заказчик обязаны</w:t>
      </w:r>
      <w:r w:rsidRPr="00A14559">
        <w:rPr>
          <w:sz w:val="24"/>
          <w:szCs w:val="24"/>
        </w:rPr>
        <w:br/>
        <w:t xml:space="preserve">обеспечить конфиденциальность сведений, содержащихся в таких заявках на участие в конкурсе до вскрытия конвертов с заявками. Лица, осуществляющие </w:t>
      </w:r>
      <w:r w:rsidRPr="00A14559">
        <w:rPr>
          <w:sz w:val="24"/>
          <w:szCs w:val="24"/>
        </w:rPr>
        <w:lastRenderedPageBreak/>
        <w:t>хранение конвертов с заявками, не вправе допускать повреждения таких конвертов и заявок до момента их вскрытия.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A14559" w:rsidRDefault="00AD50AC" w:rsidP="00AD50AC">
      <w:pPr>
        <w:pStyle w:val="ac"/>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 xml:space="preserve">Изменения и отзыв заявок на участие в конкурсе. </w:t>
      </w:r>
    </w:p>
    <w:p w:rsidR="00AD50AC" w:rsidRPr="00A14559" w:rsidRDefault="00AD50AC" w:rsidP="00AD50AC">
      <w:pPr>
        <w:pStyle w:val="3"/>
        <w:numPr>
          <w:ilvl w:val="0"/>
          <w:numId w:val="0"/>
        </w:numPr>
        <w:spacing w:line="240" w:lineRule="auto"/>
        <w:rPr>
          <w:rStyle w:val="FontStyle59"/>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внесенные в заявку на участие в конкурсе, считаются неотъемлемой частью заявки.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изменяются в следующем порядке.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color w:val="FF0000"/>
          <w:sz w:val="24"/>
          <w:szCs w:val="24"/>
          <w:highlight w:val="yellow"/>
        </w:rPr>
      </w:pPr>
      <w:r w:rsidRPr="00A14559">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A14559">
        <w:rPr>
          <w:sz w:val="24"/>
          <w:szCs w:val="24"/>
          <w:highlight w:val="yellow"/>
        </w:rPr>
        <w:t xml:space="preserve">«Изменение заявки на участие в открытом конкурсе на право заключения </w:t>
      </w:r>
      <w:r w:rsidR="006D04FF" w:rsidRPr="00A14559">
        <w:rPr>
          <w:sz w:val="24"/>
          <w:szCs w:val="24"/>
        </w:rPr>
        <w:t>договора на оказание медицинских услуг</w:t>
      </w:r>
      <w:r w:rsidRPr="00A14559">
        <w:rPr>
          <w:sz w:val="24"/>
          <w:szCs w:val="24"/>
          <w:highlight w:val="yellow"/>
        </w:rPr>
        <w:t>. Реестров</w:t>
      </w:r>
      <w:r w:rsidR="00BA7BE5" w:rsidRPr="00A14559">
        <w:rPr>
          <w:sz w:val="24"/>
          <w:szCs w:val="24"/>
          <w:highlight w:val="yellow"/>
        </w:rPr>
        <w:t xml:space="preserve">ый </w:t>
      </w:r>
      <w:r w:rsidR="00B52D7C" w:rsidRPr="00A14559">
        <w:rPr>
          <w:sz w:val="24"/>
          <w:szCs w:val="24"/>
          <w:highlight w:val="yellow"/>
        </w:rPr>
        <w:t>номер закупки ОК №0</w:t>
      </w:r>
      <w:r w:rsidR="00265DD3">
        <w:rPr>
          <w:sz w:val="24"/>
          <w:szCs w:val="24"/>
          <w:highlight w:val="yellow"/>
        </w:rPr>
        <w:t>34</w:t>
      </w:r>
      <w:r w:rsidRPr="00A14559">
        <w:rPr>
          <w:sz w:val="24"/>
          <w:szCs w:val="24"/>
          <w:highlight w:val="yellow"/>
        </w:rPr>
        <w:t>/</w:t>
      </w:r>
      <w:r w:rsidR="00943652" w:rsidRPr="00A14559">
        <w:rPr>
          <w:sz w:val="24"/>
          <w:szCs w:val="24"/>
          <w:highlight w:val="yellow"/>
        </w:rPr>
        <w:t>2013/</w:t>
      </w:r>
      <w:r w:rsidR="00B52D7C" w:rsidRPr="00A14559">
        <w:rPr>
          <w:sz w:val="24"/>
          <w:szCs w:val="24"/>
          <w:highlight w:val="yellow"/>
        </w:rPr>
        <w:t>П</w:t>
      </w:r>
      <w:r w:rsidR="00943652" w:rsidRPr="00A14559">
        <w:rPr>
          <w:sz w:val="24"/>
          <w:szCs w:val="24"/>
          <w:highlight w:val="yellow"/>
        </w:rPr>
        <w:t>З</w:t>
      </w:r>
      <w:r w:rsidRPr="00A14559">
        <w:rPr>
          <w:sz w:val="24"/>
          <w:szCs w:val="24"/>
          <w:highlight w:val="yellow"/>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Конверты с изменениями заявок вскрываются комиссией одновременно с</w:t>
      </w:r>
      <w:r w:rsidRPr="00A14559">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2C2E2C" w:rsidRDefault="00AD50AC" w:rsidP="00AD50AC">
      <w:pPr>
        <w:pStyle w:val="3"/>
        <w:numPr>
          <w:ilvl w:val="0"/>
          <w:numId w:val="3"/>
        </w:numPr>
        <w:spacing w:line="240" w:lineRule="auto"/>
        <w:ind w:left="0" w:firstLine="0"/>
        <w:rPr>
          <w:b/>
          <w:sz w:val="24"/>
          <w:szCs w:val="24"/>
        </w:rPr>
      </w:pPr>
      <w:r w:rsidRPr="002C2E2C">
        <w:rPr>
          <w:b/>
          <w:sz w:val="24"/>
          <w:szCs w:val="24"/>
        </w:rPr>
        <w:t>Требования к участникам закупки.</w:t>
      </w:r>
    </w:p>
    <w:p w:rsidR="00AD50AC" w:rsidRPr="00A14559" w:rsidRDefault="00AD50AC" w:rsidP="00AD50AC">
      <w:pPr>
        <w:tabs>
          <w:tab w:val="left" w:pos="0"/>
        </w:tabs>
        <w:spacing w:after="0" w:line="240" w:lineRule="auto"/>
        <w:jc w:val="both"/>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 участию в конкурсе допускаются участники, отвечающие следующим обязательным требованиям:</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требование о наличии лицензий и разрешений (по виду деятельности, соответствующего предмету закупки);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непроведение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
    <w:p w:rsidR="00AD50AC" w:rsidRPr="00A14559" w:rsidRDefault="00AD50AC" w:rsidP="00AD50AC">
      <w:pPr>
        <w:ind w:left="1152"/>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Дополнительные требования к участникам указаны в проект</w:t>
      </w:r>
      <w:r w:rsidR="00C54FDB" w:rsidRPr="00A14559">
        <w:rPr>
          <w:sz w:val="24"/>
          <w:szCs w:val="24"/>
          <w:highlight w:val="yellow"/>
        </w:rPr>
        <w:t>е</w:t>
      </w:r>
      <w:r w:rsidRPr="00A14559">
        <w:rPr>
          <w:sz w:val="24"/>
          <w:szCs w:val="24"/>
          <w:highlight w:val="yellow"/>
        </w:rPr>
        <w:t xml:space="preserve"> договора.</w:t>
      </w:r>
    </w:p>
    <w:p w:rsidR="008B451B" w:rsidRPr="00A14559" w:rsidRDefault="008B451B" w:rsidP="008B451B">
      <w:pPr>
        <w:pStyle w:val="3"/>
        <w:numPr>
          <w:ilvl w:val="0"/>
          <w:numId w:val="0"/>
        </w:numPr>
        <w:tabs>
          <w:tab w:val="left" w:pos="993"/>
        </w:tabs>
        <w:spacing w:line="240" w:lineRule="auto"/>
        <w:ind w:left="792"/>
        <w:rPr>
          <w:sz w:val="24"/>
          <w:szCs w:val="24"/>
        </w:rPr>
      </w:pPr>
    </w:p>
    <w:p w:rsidR="008B451B" w:rsidRDefault="008B451B" w:rsidP="008B451B">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Требование к фактическому местонахождению участника: </w:t>
      </w:r>
      <w:r w:rsidRPr="00A14559">
        <w:rPr>
          <w:rStyle w:val="rvts31451"/>
          <w:sz w:val="24"/>
          <w:szCs w:val="24"/>
          <w:highlight w:val="yellow"/>
        </w:rPr>
        <w:t>Московская область, г. Королев</w:t>
      </w:r>
      <w:r w:rsidRPr="00A14559">
        <w:rPr>
          <w:sz w:val="24"/>
          <w:szCs w:val="24"/>
          <w:highlight w:val="yellow"/>
        </w:rPr>
        <w:t>.</w:t>
      </w:r>
    </w:p>
    <w:p w:rsidR="0058633E" w:rsidRDefault="0058633E" w:rsidP="0058633E">
      <w:pPr>
        <w:pStyle w:val="ac"/>
        <w:rPr>
          <w:sz w:val="24"/>
          <w:szCs w:val="24"/>
          <w:highlight w:val="yellow"/>
        </w:rPr>
      </w:pPr>
    </w:p>
    <w:p w:rsidR="0058633E" w:rsidRPr="00A14559" w:rsidRDefault="0058633E" w:rsidP="008B451B">
      <w:pPr>
        <w:pStyle w:val="3"/>
        <w:numPr>
          <w:ilvl w:val="1"/>
          <w:numId w:val="3"/>
        </w:numPr>
        <w:tabs>
          <w:tab w:val="left" w:pos="993"/>
        </w:tabs>
        <w:spacing w:line="240" w:lineRule="auto"/>
        <w:rPr>
          <w:sz w:val="24"/>
          <w:szCs w:val="24"/>
          <w:highlight w:val="yellow"/>
        </w:rPr>
      </w:pPr>
      <w:r w:rsidRPr="002C2E2C">
        <w:rPr>
          <w:sz w:val="24"/>
          <w:szCs w:val="24"/>
          <w:highlight w:val="yellow"/>
        </w:rPr>
        <w:t>Период оказание медицинских услуг – январь 2014 г.</w:t>
      </w:r>
    </w:p>
    <w:p w:rsidR="008B451B" w:rsidRPr="00A14559" w:rsidRDefault="008B451B" w:rsidP="008B451B">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bCs/>
          <w:sz w:val="24"/>
          <w:szCs w:val="24"/>
        </w:rPr>
      </w:pPr>
      <w:r w:rsidRPr="00A14559">
        <w:rPr>
          <w:sz w:val="24"/>
          <w:szCs w:val="24"/>
        </w:rPr>
        <w:lastRenderedPageBreak/>
        <w:t xml:space="preserve">Письменные запросы на разъяснение положений конкурсной документации, принимаются на электронный адрес </w:t>
      </w:r>
      <w:r w:rsidR="00A14559" w:rsidRPr="00A14559">
        <w:rPr>
          <w:sz w:val="24"/>
          <w:szCs w:val="24"/>
        </w:rPr>
        <w:t>З</w:t>
      </w:r>
      <w:r w:rsidRPr="00A14559">
        <w:rPr>
          <w:sz w:val="24"/>
          <w:szCs w:val="24"/>
        </w:rPr>
        <w:t xml:space="preserve">АО «Королевская электросеть»: </w:t>
      </w:r>
      <w:r w:rsidR="007E7D94" w:rsidRPr="00A14559">
        <w:rPr>
          <w:color w:val="0000FF"/>
          <w:sz w:val="24"/>
          <w:szCs w:val="24"/>
          <w:highlight w:val="yellow"/>
          <w:u w:val="single"/>
        </w:rPr>
        <w:t>avseevich.av@kenet.ru</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Срок для разъяснения положений документации:</w:t>
      </w:r>
      <w:r w:rsidRPr="00A14559">
        <w:rPr>
          <w:sz w:val="24"/>
          <w:szCs w:val="24"/>
          <w:highlight w:val="yellow"/>
        </w:rPr>
        <w:t xml:space="preserve"> с </w:t>
      </w:r>
      <w:r w:rsidR="002C2E2C">
        <w:rPr>
          <w:sz w:val="24"/>
          <w:szCs w:val="24"/>
          <w:highlight w:val="yellow"/>
        </w:rPr>
        <w:t>29</w:t>
      </w:r>
      <w:r w:rsidR="00503EB2" w:rsidRPr="00A14559">
        <w:rPr>
          <w:sz w:val="24"/>
          <w:szCs w:val="24"/>
          <w:highlight w:val="yellow"/>
        </w:rPr>
        <w:t>.</w:t>
      </w:r>
      <w:r w:rsidR="002C2E2C">
        <w:rPr>
          <w:sz w:val="24"/>
          <w:szCs w:val="24"/>
          <w:highlight w:val="yellow"/>
        </w:rPr>
        <w:t>11</w:t>
      </w:r>
      <w:r w:rsidRPr="00A14559">
        <w:rPr>
          <w:sz w:val="24"/>
          <w:szCs w:val="24"/>
          <w:highlight w:val="yellow"/>
        </w:rPr>
        <w:t xml:space="preserve">.2013 г. по </w:t>
      </w:r>
      <w:r w:rsidR="002C2E2C">
        <w:rPr>
          <w:sz w:val="24"/>
          <w:szCs w:val="24"/>
          <w:highlight w:val="yellow"/>
        </w:rPr>
        <w:t>13</w:t>
      </w:r>
      <w:r w:rsidRPr="00A14559">
        <w:rPr>
          <w:sz w:val="24"/>
          <w:szCs w:val="24"/>
          <w:highlight w:val="yellow"/>
        </w:rPr>
        <w:t>.</w:t>
      </w:r>
      <w:r w:rsidR="002C2E2C">
        <w:rPr>
          <w:sz w:val="24"/>
          <w:szCs w:val="24"/>
          <w:highlight w:val="yellow"/>
        </w:rPr>
        <w:t>12</w:t>
      </w:r>
      <w:r w:rsidRPr="00A14559">
        <w:rPr>
          <w:sz w:val="24"/>
          <w:szCs w:val="24"/>
          <w:highlight w:val="yellow"/>
        </w:rPr>
        <w:t>.2013 г. включительно.</w:t>
      </w:r>
      <w:r w:rsidRPr="00A14559">
        <w:rPr>
          <w:sz w:val="24"/>
          <w:szCs w:val="24"/>
        </w:rPr>
        <w:t xml:space="preserve"> </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Разъяснение положений документации размещаются Заказчиком на официальном сайте (</w:t>
      </w:r>
      <w:hyperlink r:id="rId17"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.ru</w:t>
        </w:r>
      </w:hyperlink>
      <w:r w:rsidRPr="00A14559">
        <w:rPr>
          <w:sz w:val="24"/>
          <w:szCs w:val="24"/>
        </w:rPr>
        <w:t>) не позднее чем в течение трех дней со дня предоставления указанных разъяснений.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 Место и дата рассмотрения предложений участников закупки и подведения итогов.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Место рассмотрения</w:t>
      </w:r>
      <w:r w:rsidR="005657C8" w:rsidRPr="00A14559">
        <w:rPr>
          <w:sz w:val="24"/>
          <w:szCs w:val="24"/>
        </w:rPr>
        <w:t xml:space="preserve"> и подведения итогов</w:t>
      </w:r>
      <w:r w:rsidRPr="00A14559">
        <w:rPr>
          <w:sz w:val="24"/>
          <w:szCs w:val="24"/>
        </w:rPr>
        <w:t>: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рассмотрения заявок на участие:  </w:t>
      </w:r>
      <w:r w:rsidR="002C2E2C">
        <w:rPr>
          <w:sz w:val="24"/>
          <w:szCs w:val="24"/>
          <w:highlight w:val="yellow"/>
        </w:rPr>
        <w:t>2</w:t>
      </w:r>
      <w:r w:rsidR="00265DD3">
        <w:rPr>
          <w:sz w:val="24"/>
          <w:szCs w:val="24"/>
          <w:highlight w:val="yellow"/>
        </w:rPr>
        <w:t>7</w:t>
      </w:r>
      <w:r w:rsidRPr="00A14559">
        <w:rPr>
          <w:sz w:val="24"/>
          <w:szCs w:val="24"/>
          <w:highlight w:val="yellow"/>
        </w:rPr>
        <w:t>.</w:t>
      </w:r>
      <w:r w:rsidR="002C2E2C">
        <w:rPr>
          <w:sz w:val="24"/>
          <w:szCs w:val="24"/>
          <w:highlight w:val="yellow"/>
        </w:rPr>
        <w:t>12</w:t>
      </w:r>
      <w:r w:rsidRPr="00A14559">
        <w:rPr>
          <w:sz w:val="24"/>
          <w:szCs w:val="24"/>
          <w:highlight w:val="yellow"/>
        </w:rPr>
        <w:t xml:space="preserve">.2013 г. 11 час.00 мин. </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подведения итогов: </w:t>
      </w:r>
      <w:r w:rsidR="002C2E2C">
        <w:rPr>
          <w:sz w:val="24"/>
          <w:szCs w:val="24"/>
          <w:highlight w:val="yellow"/>
        </w:rPr>
        <w:t>2</w:t>
      </w:r>
      <w:r w:rsidR="00265DD3">
        <w:rPr>
          <w:sz w:val="24"/>
          <w:szCs w:val="24"/>
          <w:highlight w:val="yellow"/>
        </w:rPr>
        <w:t>9</w:t>
      </w:r>
      <w:r w:rsidRPr="00A14559">
        <w:rPr>
          <w:sz w:val="24"/>
          <w:szCs w:val="24"/>
          <w:highlight w:val="yellow"/>
        </w:rPr>
        <w:t>.</w:t>
      </w:r>
      <w:r w:rsidR="0058633E">
        <w:rPr>
          <w:sz w:val="24"/>
          <w:szCs w:val="24"/>
          <w:highlight w:val="yellow"/>
        </w:rPr>
        <w:t>12.</w:t>
      </w:r>
      <w:r w:rsidRPr="00A14559">
        <w:rPr>
          <w:sz w:val="24"/>
          <w:szCs w:val="24"/>
          <w:highlight w:val="yellow"/>
        </w:rPr>
        <w:t>2013</w:t>
      </w:r>
      <w:r w:rsidR="00EE05F7" w:rsidRPr="00A14559">
        <w:rPr>
          <w:sz w:val="24"/>
          <w:szCs w:val="24"/>
          <w:highlight w:val="yellow"/>
        </w:rPr>
        <w:t xml:space="preserve"> г. </w:t>
      </w:r>
      <w:r w:rsidR="002C2E2C">
        <w:rPr>
          <w:sz w:val="24"/>
          <w:szCs w:val="24"/>
          <w:highlight w:val="yellow"/>
        </w:rPr>
        <w:t>11</w:t>
      </w:r>
      <w:r w:rsidRPr="00A14559">
        <w:rPr>
          <w:sz w:val="24"/>
          <w:szCs w:val="24"/>
          <w:highlight w:val="yellow"/>
        </w:rPr>
        <w:t xml:space="preserve"> час. 00 мин.</w:t>
      </w:r>
    </w:p>
    <w:p w:rsidR="00AD50AC" w:rsidRPr="00A14559" w:rsidRDefault="00AD50AC" w:rsidP="00AD50AC">
      <w:pPr>
        <w:pStyle w:val="ac"/>
        <w:rPr>
          <w:color w:val="FF0000"/>
          <w:sz w:val="24"/>
          <w:szCs w:val="24"/>
          <w:highlight w:val="yellow"/>
        </w:rPr>
      </w:pPr>
    </w:p>
    <w:p w:rsidR="00AD50AC" w:rsidRPr="00A14559"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Критерии оценки и сопоставления заявок на участие в конкурсе.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b/>
          <w:sz w:val="24"/>
          <w:szCs w:val="24"/>
        </w:rPr>
      </w:pPr>
      <w:r w:rsidRPr="00A14559">
        <w:rPr>
          <w:sz w:val="24"/>
          <w:szCs w:val="24"/>
        </w:rPr>
        <w:t>Критериями оценки и сопоставления заявок являются:</w:t>
      </w:r>
    </w:p>
    <w:p w:rsidR="00AD50AC" w:rsidRPr="00A14559" w:rsidRDefault="00AD50AC" w:rsidP="00AD50AC">
      <w:pPr>
        <w:pStyle w:val="3"/>
        <w:numPr>
          <w:ilvl w:val="0"/>
          <w:numId w:val="0"/>
        </w:numPr>
        <w:tabs>
          <w:tab w:val="left" w:pos="993"/>
        </w:tabs>
        <w:spacing w:line="240" w:lineRule="auto"/>
        <w:ind w:left="792"/>
        <w:rPr>
          <w:b/>
          <w:sz w:val="24"/>
          <w:szCs w:val="24"/>
        </w:rPr>
      </w:pPr>
    </w:p>
    <w:p w:rsidR="00AD50AC" w:rsidRPr="00A14559" w:rsidRDefault="00AD50AC" w:rsidP="00AD50AC">
      <w:pPr>
        <w:pStyle w:val="3"/>
        <w:numPr>
          <w:ilvl w:val="0"/>
          <w:numId w:val="0"/>
        </w:numPr>
        <w:tabs>
          <w:tab w:val="left" w:pos="993"/>
        </w:tabs>
        <w:spacing w:line="240" w:lineRule="auto"/>
        <w:ind w:left="360"/>
        <w:rPr>
          <w:b/>
          <w:sz w:val="24"/>
          <w:szCs w:val="24"/>
          <w:highlight w:val="yellow"/>
        </w:rPr>
      </w:pPr>
      <w:r w:rsidRPr="00A14559">
        <w:rPr>
          <w:sz w:val="24"/>
          <w:szCs w:val="24"/>
          <w:highlight w:val="yellow"/>
        </w:rPr>
        <w:t>- цена договора</w:t>
      </w:r>
      <w:r w:rsidRPr="00A14559">
        <w:rPr>
          <w:b/>
          <w:sz w:val="24"/>
          <w:szCs w:val="24"/>
          <w:highlight w:val="yellow"/>
        </w:rPr>
        <w:t>;</w:t>
      </w:r>
    </w:p>
    <w:p w:rsidR="00AD50AC" w:rsidRPr="00A14559" w:rsidRDefault="00AD50AC" w:rsidP="00AD50AC">
      <w:pPr>
        <w:pStyle w:val="3"/>
        <w:numPr>
          <w:ilvl w:val="0"/>
          <w:numId w:val="0"/>
        </w:numPr>
        <w:tabs>
          <w:tab w:val="left" w:pos="993"/>
        </w:tabs>
        <w:spacing w:line="240" w:lineRule="auto"/>
        <w:ind w:left="360"/>
        <w:rPr>
          <w:sz w:val="24"/>
          <w:szCs w:val="24"/>
          <w:highlight w:val="yellow"/>
        </w:rPr>
      </w:pPr>
      <w:r w:rsidRPr="00A14559">
        <w:rPr>
          <w:sz w:val="24"/>
          <w:szCs w:val="24"/>
          <w:highlight w:val="yellow"/>
        </w:rPr>
        <w:t>- квалификация участника:</w:t>
      </w:r>
    </w:p>
    <w:p w:rsidR="00AD50AC" w:rsidRPr="00A14559" w:rsidRDefault="00AD50AC" w:rsidP="00AD50AC">
      <w:pPr>
        <w:pStyle w:val="ac"/>
        <w:numPr>
          <w:ilvl w:val="0"/>
          <w:numId w:val="8"/>
        </w:numPr>
        <w:ind w:left="993" w:hanging="142"/>
        <w:rPr>
          <w:rFonts w:eastAsia="Times New Roman"/>
          <w:snapToGrid w:val="0"/>
          <w:sz w:val="24"/>
          <w:szCs w:val="24"/>
          <w:highlight w:val="yellow"/>
        </w:rPr>
      </w:pPr>
      <w:r w:rsidRPr="00A14559">
        <w:rPr>
          <w:rFonts w:eastAsia="Times New Roman"/>
          <w:snapToGrid w:val="0"/>
          <w:sz w:val="24"/>
          <w:szCs w:val="24"/>
          <w:highlight w:val="yellow"/>
        </w:rPr>
        <w:t>опыт работы;</w:t>
      </w:r>
    </w:p>
    <w:p w:rsidR="00AD50AC" w:rsidRPr="00A14559" w:rsidRDefault="00AD50AC" w:rsidP="00AD50AC">
      <w:pPr>
        <w:pStyle w:val="ac"/>
        <w:numPr>
          <w:ilvl w:val="0"/>
          <w:numId w:val="8"/>
        </w:numPr>
        <w:ind w:left="993" w:hanging="142"/>
        <w:rPr>
          <w:rFonts w:eastAsia="Times New Roman"/>
          <w:snapToGrid w:val="0"/>
          <w:sz w:val="24"/>
          <w:szCs w:val="24"/>
          <w:highlight w:val="yellow"/>
        </w:rPr>
      </w:pPr>
      <w:r w:rsidRPr="00A14559">
        <w:rPr>
          <w:rFonts w:eastAsia="Times New Roman"/>
          <w:snapToGrid w:val="0"/>
          <w:sz w:val="24"/>
          <w:szCs w:val="24"/>
          <w:highlight w:val="yellow"/>
        </w:rPr>
        <w:t>деловая  репутация.</w:t>
      </w:r>
    </w:p>
    <w:p w:rsidR="00AD50AC" w:rsidRPr="00A14559" w:rsidRDefault="00AD50AC" w:rsidP="00AD50AC">
      <w:pPr>
        <w:pStyle w:val="ac"/>
        <w:ind w:left="993" w:firstLine="0"/>
        <w:rPr>
          <w:rFonts w:eastAsia="Times New Roman"/>
          <w:snapToGrid w:val="0"/>
          <w:sz w:val="24"/>
          <w:szCs w:val="24"/>
        </w:rPr>
      </w:pPr>
    </w:p>
    <w:p w:rsidR="00AD50AC" w:rsidRPr="00A14559" w:rsidRDefault="00AD50AC" w:rsidP="00AD50AC">
      <w:pPr>
        <w:pStyle w:val="3"/>
        <w:numPr>
          <w:ilvl w:val="0"/>
          <w:numId w:val="3"/>
        </w:numPr>
        <w:spacing w:line="240" w:lineRule="auto"/>
        <w:ind w:left="0" w:firstLine="0"/>
        <w:rPr>
          <w:b/>
          <w:sz w:val="24"/>
          <w:szCs w:val="24"/>
        </w:rPr>
      </w:pPr>
      <w:bookmarkStart w:id="0" w:name="_Ref317667288"/>
      <w:r w:rsidRPr="00A14559">
        <w:rPr>
          <w:b/>
          <w:sz w:val="24"/>
          <w:szCs w:val="24"/>
        </w:rPr>
        <w:t>Порядок вскрытия конвертов с  заявками на участие в конкурсе.</w:t>
      </w:r>
      <w:bookmarkEnd w:id="0"/>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Место вскрытия конвертов: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вскрытия конвертов:  </w:t>
      </w:r>
      <w:r w:rsidR="0058633E">
        <w:rPr>
          <w:sz w:val="24"/>
          <w:szCs w:val="24"/>
          <w:highlight w:val="yellow"/>
        </w:rPr>
        <w:t>2</w:t>
      </w:r>
      <w:r w:rsidR="00265DD3">
        <w:rPr>
          <w:sz w:val="24"/>
          <w:szCs w:val="24"/>
          <w:highlight w:val="yellow"/>
        </w:rPr>
        <w:t>6</w:t>
      </w:r>
      <w:r w:rsidR="0058633E">
        <w:rPr>
          <w:sz w:val="24"/>
          <w:szCs w:val="24"/>
          <w:highlight w:val="yellow"/>
        </w:rPr>
        <w:t>.12</w:t>
      </w:r>
      <w:r w:rsidRPr="00A14559">
        <w:rPr>
          <w:sz w:val="24"/>
          <w:szCs w:val="24"/>
          <w:highlight w:val="yellow"/>
        </w:rPr>
        <w:t xml:space="preserve">.2013 г. 11 час.00 мин. </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bookmarkStart w:id="1" w:name="_GoBack"/>
      <w:bookmarkEnd w:id="1"/>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наличие основных сведений и документов, предусмотренных конкурсной документацией; </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информацию о признании конкурса несостоявшимся в случае, если он был признан таковым;</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иные необходимые сведения.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рассмотрения заявок на участие в конкурсе.</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8633E">
        <w:rPr>
          <w:sz w:val="24"/>
          <w:szCs w:val="24"/>
        </w:rPr>
        <w:t>1</w:t>
      </w:r>
      <w:r w:rsidR="00943652" w:rsidRPr="00A14559">
        <w:rPr>
          <w:sz w:val="24"/>
          <w:szCs w:val="24"/>
          <w:highlight w:val="yellow"/>
        </w:rPr>
        <w:t xml:space="preserve"> (</w:t>
      </w:r>
      <w:r w:rsidR="0058633E">
        <w:rPr>
          <w:sz w:val="24"/>
          <w:szCs w:val="24"/>
          <w:highlight w:val="yellow"/>
        </w:rPr>
        <w:t>одного</w:t>
      </w:r>
      <w:r w:rsidR="00943652" w:rsidRPr="00A14559">
        <w:rPr>
          <w:sz w:val="24"/>
          <w:szCs w:val="24"/>
          <w:highlight w:val="yellow"/>
        </w:rPr>
        <w:t>) рабоч</w:t>
      </w:r>
      <w:r w:rsidR="0058633E">
        <w:rPr>
          <w:sz w:val="24"/>
          <w:szCs w:val="24"/>
          <w:highlight w:val="yellow"/>
        </w:rPr>
        <w:t>его</w:t>
      </w:r>
      <w:r w:rsidR="00943652" w:rsidRPr="00A14559">
        <w:rPr>
          <w:sz w:val="24"/>
          <w:szCs w:val="24"/>
          <w:highlight w:val="yellow"/>
        </w:rPr>
        <w:t xml:space="preserve"> дн</w:t>
      </w:r>
      <w:r w:rsidR="0058633E">
        <w:rPr>
          <w:sz w:val="24"/>
          <w:szCs w:val="24"/>
        </w:rPr>
        <w:t>я</w:t>
      </w:r>
      <w:r w:rsidRPr="00A14559">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рассматривает заявки на участие в конкурсе на</w:t>
      </w:r>
      <w:r w:rsidRPr="00A14559">
        <w:rPr>
          <w:sz w:val="24"/>
          <w:szCs w:val="24"/>
        </w:rPr>
        <w:br/>
        <w:t>соответствие следующим требованиям:</w:t>
      </w:r>
    </w:p>
    <w:p w:rsidR="00AD50AC" w:rsidRPr="00A14559" w:rsidRDefault="00AD50AC" w:rsidP="00AD50AC">
      <w:pPr>
        <w:pStyle w:val="ac"/>
        <w:rPr>
          <w:sz w:val="24"/>
          <w:szCs w:val="24"/>
        </w:rPr>
      </w:pP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наличие документов, определенных конкурсной документацией;</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предмета заявки предмету конкурса, указанному в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участника закупки требованиям, указанным в конкурсной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w:t>
      </w:r>
      <w:r w:rsidRPr="00A14559">
        <w:rPr>
          <w:sz w:val="24"/>
          <w:szCs w:val="24"/>
        </w:rPr>
        <w:lastRenderedPageBreak/>
        <w:t xml:space="preserve">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A14559">
          <w:rPr>
            <w:sz w:val="24"/>
            <w:szCs w:val="24"/>
          </w:rPr>
          <w:t>Кодексом</w:t>
        </w:r>
      </w:hyperlink>
      <w:r w:rsidRPr="00A14559">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 xml:space="preserve">непредоставления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требованиям, установленным конкурсной документацией к участникам;</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w:t>
      </w:r>
      <w:r w:rsidRPr="00A14559">
        <w:rPr>
          <w:sz w:val="24"/>
          <w:szCs w:val="24"/>
        </w:rPr>
        <w:lastRenderedPageBreak/>
        <w:t xml:space="preserve">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A14559" w:rsidRDefault="00AD50AC" w:rsidP="00AD50AC">
      <w:pPr>
        <w:pStyle w:val="aa"/>
        <w:spacing w:after="0"/>
        <w:ind w:firstLine="0"/>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bookmarkStart w:id="2" w:name="_Ref317667324"/>
      <w:r w:rsidRPr="00A14559">
        <w:rPr>
          <w:b/>
          <w:sz w:val="24"/>
          <w:szCs w:val="24"/>
        </w:rPr>
        <w:t>Порядок оценки и сопоставления заявок на участие в конкурсе.</w:t>
      </w:r>
      <w:bookmarkEnd w:id="2"/>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657C8" w:rsidRPr="00A14559">
        <w:rPr>
          <w:sz w:val="24"/>
          <w:szCs w:val="24"/>
        </w:rPr>
        <w:t>1</w:t>
      </w:r>
      <w:r w:rsidRPr="00A14559">
        <w:rPr>
          <w:sz w:val="24"/>
          <w:szCs w:val="24"/>
          <w:highlight w:val="yellow"/>
        </w:rPr>
        <w:t xml:space="preserve"> (</w:t>
      </w:r>
      <w:r w:rsidR="005657C8" w:rsidRPr="00A14559">
        <w:rPr>
          <w:sz w:val="24"/>
          <w:szCs w:val="24"/>
          <w:highlight w:val="yellow"/>
        </w:rPr>
        <w:t>одного</w:t>
      </w:r>
      <w:r w:rsidR="00943652" w:rsidRPr="00A14559">
        <w:rPr>
          <w:sz w:val="24"/>
          <w:szCs w:val="24"/>
          <w:highlight w:val="yellow"/>
        </w:rPr>
        <w:t>) рабоч</w:t>
      </w:r>
      <w:r w:rsidR="005657C8" w:rsidRPr="00A14559">
        <w:rPr>
          <w:sz w:val="24"/>
          <w:szCs w:val="24"/>
          <w:highlight w:val="yellow"/>
        </w:rPr>
        <w:t>его</w:t>
      </w:r>
      <w:r w:rsidRPr="00A14559">
        <w:rPr>
          <w:sz w:val="24"/>
          <w:szCs w:val="24"/>
          <w:highlight w:val="yellow"/>
        </w:rPr>
        <w:t xml:space="preserve"> дн</w:t>
      </w:r>
      <w:r w:rsidR="005657C8" w:rsidRPr="00A14559">
        <w:rPr>
          <w:sz w:val="24"/>
          <w:szCs w:val="24"/>
        </w:rPr>
        <w:t>я</w:t>
      </w:r>
      <w:r w:rsidRPr="00A14559">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A14559" w:rsidRDefault="00AD50AC" w:rsidP="00AD50AC">
      <w:pPr>
        <w:pStyle w:val="3"/>
        <w:numPr>
          <w:ilvl w:val="0"/>
          <w:numId w:val="0"/>
        </w:numPr>
        <w:tabs>
          <w:tab w:val="left" w:pos="993"/>
        </w:tabs>
        <w:spacing w:line="240" w:lineRule="auto"/>
        <w:rPr>
          <w:sz w:val="24"/>
          <w:szCs w:val="24"/>
        </w:rPr>
      </w:pPr>
      <w:r w:rsidRPr="00A14559">
        <w:rPr>
          <w:sz w:val="24"/>
          <w:szCs w:val="24"/>
        </w:rPr>
        <w:t xml:space="preserve">  </w:t>
      </w: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A14559" w:rsidRDefault="00AD50AC" w:rsidP="00AD50AC">
      <w:pPr>
        <w:pStyle w:val="ac"/>
        <w:rPr>
          <w:sz w:val="24"/>
          <w:szCs w:val="24"/>
          <w:highlight w:val="green"/>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A14559"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A14559" w:rsidRDefault="00AD50AC" w:rsidP="00AD50AC">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A14559"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72" w:firstLine="0"/>
              <w:jc w:val="center"/>
              <w:rPr>
                <w:b/>
                <w:szCs w:val="24"/>
              </w:rPr>
            </w:pPr>
            <w:r w:rsidRPr="00A14559">
              <w:rPr>
                <w:b/>
                <w:szCs w:val="24"/>
              </w:rPr>
              <w:lastRenderedPageBreak/>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 xml:space="preserve">Критерии оценки </w:t>
            </w:r>
            <w:r w:rsidRPr="00A14559">
              <w:rPr>
                <w:b/>
                <w:szCs w:val="24"/>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Значимость критерия в процентах</w:t>
            </w:r>
          </w:p>
        </w:tc>
      </w:tr>
      <w:tr w:rsidR="00AD50AC" w:rsidRPr="00A14559" w:rsidTr="008861AE">
        <w:trPr>
          <w:trHeight w:val="843"/>
        </w:trPr>
        <w:tc>
          <w:tcPr>
            <w:tcW w:w="993"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1.</w:t>
            </w:r>
          </w:p>
        </w:tc>
        <w:tc>
          <w:tcPr>
            <w:tcW w:w="3119"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 xml:space="preserve">Цена договора </w:t>
            </w:r>
          </w:p>
        </w:tc>
        <w:tc>
          <w:tcPr>
            <w:tcW w:w="3685" w:type="dxa"/>
            <w:tcBorders>
              <w:left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Начальная (максимальная) цена договора</w:t>
            </w:r>
          </w:p>
        </w:tc>
        <w:tc>
          <w:tcPr>
            <w:tcW w:w="1408" w:type="dxa"/>
            <w:tcBorders>
              <w:left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80%</w:t>
            </w:r>
          </w:p>
        </w:tc>
      </w:tr>
      <w:tr w:rsidR="00AD50AC" w:rsidRPr="00A14559" w:rsidTr="008861AE">
        <w:trPr>
          <w:trHeight w:val="422"/>
        </w:trPr>
        <w:tc>
          <w:tcPr>
            <w:tcW w:w="993"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2.</w:t>
            </w:r>
          </w:p>
        </w:tc>
        <w:tc>
          <w:tcPr>
            <w:tcW w:w="3119"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Квалификация участника</w:t>
            </w:r>
          </w:p>
        </w:tc>
        <w:tc>
          <w:tcPr>
            <w:tcW w:w="3685" w:type="dxa"/>
            <w:tcBorders>
              <w:left w:val="single" w:sz="4" w:space="0" w:color="auto"/>
              <w:right w:val="single" w:sz="4" w:space="0" w:color="auto"/>
            </w:tcBorders>
          </w:tcPr>
          <w:p w:rsidR="00AD50AC" w:rsidRPr="00A14559"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20%</w:t>
            </w:r>
          </w:p>
        </w:tc>
      </w:tr>
      <w:tr w:rsidR="00AD50AC" w:rsidRPr="00A14559"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2.1.</w:t>
            </w:r>
          </w:p>
        </w:tc>
        <w:tc>
          <w:tcPr>
            <w:tcW w:w="3119"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ind w:left="0" w:firstLine="0"/>
              <w:rPr>
                <w:szCs w:val="24"/>
              </w:rPr>
            </w:pPr>
            <w:r w:rsidRPr="00A14559">
              <w:rPr>
                <w:szCs w:val="24"/>
              </w:rPr>
              <w:t>«10 лет</w:t>
            </w:r>
            <w:r w:rsidR="0059237E" w:rsidRPr="00A14559">
              <w:rPr>
                <w:szCs w:val="24"/>
              </w:rPr>
              <w:t xml:space="preserve"> и  больше</w:t>
            </w:r>
            <w:r w:rsidRPr="00A14559">
              <w:rPr>
                <w:szCs w:val="24"/>
              </w:rPr>
              <w:t>» - 10 баллов;</w:t>
            </w:r>
          </w:p>
          <w:p w:rsidR="00AD50AC" w:rsidRPr="00A14559" w:rsidRDefault="00AD50AC" w:rsidP="008861AE">
            <w:pPr>
              <w:pStyle w:val="af6"/>
              <w:ind w:left="0" w:firstLine="0"/>
              <w:rPr>
                <w:szCs w:val="24"/>
              </w:rPr>
            </w:pPr>
            <w:r w:rsidRPr="00A14559">
              <w:rPr>
                <w:szCs w:val="24"/>
              </w:rPr>
              <w:t xml:space="preserve"> «от 5 до 10 лет</w:t>
            </w:r>
            <w:r w:rsidR="008B451B" w:rsidRPr="00A14559">
              <w:rPr>
                <w:szCs w:val="24"/>
              </w:rPr>
              <w:t xml:space="preserve"> включительно</w:t>
            </w:r>
            <w:r w:rsidRPr="00A14559">
              <w:rPr>
                <w:szCs w:val="24"/>
              </w:rPr>
              <w:t>» - 7 баллов;</w:t>
            </w:r>
          </w:p>
          <w:p w:rsidR="00AD50AC" w:rsidRPr="00A14559" w:rsidRDefault="00AD50AC" w:rsidP="008861AE">
            <w:pPr>
              <w:pStyle w:val="af6"/>
              <w:ind w:left="0" w:firstLine="0"/>
              <w:rPr>
                <w:szCs w:val="24"/>
              </w:rPr>
            </w:pPr>
            <w:r w:rsidRPr="00A14559">
              <w:rPr>
                <w:szCs w:val="24"/>
              </w:rPr>
              <w:t>«до 5 лет» - 3 балла.</w:t>
            </w:r>
          </w:p>
          <w:p w:rsidR="00AD50AC" w:rsidRPr="00A14559"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10%</w:t>
            </w:r>
          </w:p>
        </w:tc>
      </w:tr>
      <w:tr w:rsidR="00AD50AC" w:rsidRPr="00A14559"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 xml:space="preserve">Деловая  репутация </w:t>
            </w:r>
          </w:p>
        </w:tc>
        <w:tc>
          <w:tcPr>
            <w:tcW w:w="3685" w:type="dxa"/>
            <w:tcBorders>
              <w:top w:val="single" w:sz="4" w:space="0" w:color="auto"/>
              <w:left w:val="single" w:sz="4" w:space="0" w:color="auto"/>
              <w:bottom w:val="single" w:sz="4" w:space="0" w:color="auto"/>
              <w:right w:val="single" w:sz="4" w:space="0" w:color="auto"/>
            </w:tcBorders>
          </w:tcPr>
          <w:p w:rsidR="00AD50AC" w:rsidRPr="00A14559" w:rsidRDefault="00B52D7C" w:rsidP="008861AE">
            <w:pPr>
              <w:pStyle w:val="af6"/>
              <w:ind w:left="0" w:firstLine="0"/>
              <w:rPr>
                <w:szCs w:val="24"/>
              </w:rPr>
            </w:pPr>
            <w:r w:rsidRPr="00A14559">
              <w:rPr>
                <w:szCs w:val="24"/>
              </w:rPr>
              <w:t xml:space="preserve">Наличие 3 (трех) и более </w:t>
            </w:r>
            <w:r w:rsidR="00AD50AC" w:rsidRPr="00A14559">
              <w:rPr>
                <w:szCs w:val="24"/>
              </w:rPr>
              <w:t>положительных рекомендаций – 10 баллов;</w:t>
            </w:r>
          </w:p>
          <w:p w:rsidR="00AD50AC" w:rsidRPr="00A14559" w:rsidRDefault="00AD50AC" w:rsidP="008861AE">
            <w:pPr>
              <w:pStyle w:val="af6"/>
              <w:ind w:left="0" w:firstLine="0"/>
              <w:rPr>
                <w:szCs w:val="24"/>
              </w:rPr>
            </w:pPr>
            <w:r w:rsidRPr="00A14559">
              <w:rPr>
                <w:szCs w:val="24"/>
              </w:rPr>
              <w:t>Отсутствие  или менее 3 (трех) положительных рекомендаций  – 0 баллов;</w:t>
            </w:r>
          </w:p>
          <w:p w:rsidR="00AD50AC" w:rsidRPr="00A14559"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10%</w:t>
            </w:r>
          </w:p>
        </w:tc>
      </w:tr>
    </w:tbl>
    <w:p w:rsidR="00AD50AC" w:rsidRPr="00A14559" w:rsidRDefault="00AD50AC" w:rsidP="00AD50AC">
      <w:pPr>
        <w:pStyle w:val="ac"/>
        <w:rPr>
          <w:sz w:val="24"/>
          <w:szCs w:val="24"/>
        </w:rPr>
      </w:pP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Рейтинг, присуждаемый заявке по критерию «Цена договора», определяется по формуле:</w:t>
      </w: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F85DEC"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sz w:val="24"/>
          <w:szCs w:val="24"/>
        </w:rPr>
        <w:t>где:</w:t>
      </w:r>
    </w:p>
    <w:p w:rsidR="00AD50AC" w:rsidRPr="00A14559" w:rsidRDefault="00AD50AC" w:rsidP="00AD50AC">
      <w:pPr>
        <w:pStyle w:val="ConsPlusNonformat"/>
        <w:widowControl/>
        <w:ind w:left="851" w:firstLine="567"/>
        <w:rPr>
          <w:rFonts w:ascii="Times New Roman" w:hAnsi="Times New Roman" w:cs="Times New Roman"/>
          <w:b/>
          <w:i/>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b/>
          <w:i/>
          <w:sz w:val="24"/>
          <w:szCs w:val="24"/>
        </w:rPr>
        <w:t>Rai</w:t>
      </w:r>
      <w:r w:rsidRPr="00A14559">
        <w:rPr>
          <w:rFonts w:ascii="Times New Roman" w:hAnsi="Times New Roman" w:cs="Times New Roman"/>
          <w:sz w:val="24"/>
          <w:szCs w:val="24"/>
        </w:rPr>
        <w:t xml:space="preserve"> - рейтинг, присуждаемый i-й заявке по указанному критерию;</w:t>
      </w:r>
    </w:p>
    <w:p w:rsidR="00AD50AC" w:rsidRPr="00A14559" w:rsidRDefault="00AD50AC" w:rsidP="00AD50AC">
      <w:pPr>
        <w:pStyle w:val="ConsPlusNonformat"/>
        <w:widowControl/>
        <w:ind w:left="851" w:firstLine="567"/>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b/>
          <w:i/>
          <w:sz w:val="24"/>
          <w:szCs w:val="24"/>
        </w:rPr>
        <w:t>Amax</w:t>
      </w:r>
      <w:r w:rsidRPr="00A14559">
        <w:rPr>
          <w:rFonts w:ascii="Times New Roman" w:hAnsi="Times New Roman" w:cs="Times New Roman"/>
          <w:sz w:val="24"/>
          <w:szCs w:val="24"/>
        </w:rPr>
        <w:t xml:space="preserve"> -  начальная (максимальная) цена договора;</w:t>
      </w:r>
    </w:p>
    <w:p w:rsidR="00AD50AC" w:rsidRPr="00A14559"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b/>
          <w:i/>
          <w:sz w:val="24"/>
          <w:szCs w:val="24"/>
        </w:rPr>
        <w:t>Ai</w:t>
      </w:r>
      <w:r w:rsidRPr="00A14559">
        <w:rPr>
          <w:rFonts w:ascii="Times New Roman" w:hAnsi="Times New Roman" w:cs="Times New Roman"/>
          <w:sz w:val="24"/>
          <w:szCs w:val="24"/>
        </w:rPr>
        <w:t xml:space="preserve"> -  цена договора, предложенная  i-м участником.</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A14559" w:rsidRDefault="00AD50AC" w:rsidP="00AD50AC">
      <w:pPr>
        <w:pStyle w:val="3"/>
        <w:numPr>
          <w:ilvl w:val="0"/>
          <w:numId w:val="0"/>
        </w:numPr>
        <w:spacing w:line="240" w:lineRule="auto"/>
        <w:rPr>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a8"/>
        <w:spacing w:before="0" w:line="240" w:lineRule="auto"/>
        <w:rPr>
          <w:sz w:val="24"/>
        </w:rPr>
      </w:pPr>
    </w:p>
    <w:p w:rsidR="00AD50AC" w:rsidRPr="00A14559" w:rsidRDefault="00AD50AC" w:rsidP="00AD50AC">
      <w:pPr>
        <w:spacing w:line="240" w:lineRule="auto"/>
        <w:rPr>
          <w:rFonts w:ascii="Times New Roman" w:hAnsi="Times New Roman" w:cs="Times New Roman"/>
          <w:b/>
          <w:sz w:val="24"/>
          <w:szCs w:val="24"/>
        </w:rPr>
      </w:pPr>
      <w:r w:rsidRPr="00A14559">
        <w:rPr>
          <w:rFonts w:ascii="Times New Roman" w:hAnsi="Times New Roman" w:cs="Times New Roman"/>
          <w:b/>
          <w:sz w:val="24"/>
          <w:szCs w:val="24"/>
        </w:rPr>
        <w:t xml:space="preserve">Приложения: </w:t>
      </w:r>
    </w:p>
    <w:p w:rsidR="00AD50AC" w:rsidRPr="00A14559" w:rsidRDefault="00AD50AC" w:rsidP="00AD50AC">
      <w:pPr>
        <w:pStyle w:val="ac"/>
        <w:numPr>
          <w:ilvl w:val="0"/>
          <w:numId w:val="4"/>
        </w:numPr>
        <w:rPr>
          <w:sz w:val="24"/>
          <w:szCs w:val="24"/>
        </w:rPr>
      </w:pPr>
      <w:r w:rsidRPr="00A14559">
        <w:rPr>
          <w:sz w:val="24"/>
          <w:szCs w:val="24"/>
        </w:rPr>
        <w:t>Договор (проект);</w:t>
      </w:r>
    </w:p>
    <w:p w:rsidR="00AD50AC" w:rsidRPr="00A14559" w:rsidRDefault="00AD50AC" w:rsidP="00AD50AC">
      <w:pPr>
        <w:pStyle w:val="ac"/>
        <w:numPr>
          <w:ilvl w:val="0"/>
          <w:numId w:val="4"/>
        </w:numPr>
        <w:rPr>
          <w:sz w:val="24"/>
          <w:szCs w:val="24"/>
        </w:rPr>
      </w:pPr>
      <w:r w:rsidRPr="00A14559">
        <w:rPr>
          <w:sz w:val="24"/>
          <w:szCs w:val="24"/>
        </w:rPr>
        <w:t>Заявка на участие в конкурсе</w:t>
      </w:r>
      <w:r w:rsidR="006172A8" w:rsidRPr="00A14559">
        <w:rPr>
          <w:sz w:val="24"/>
          <w:szCs w:val="24"/>
        </w:rPr>
        <w:t>;</w:t>
      </w:r>
    </w:p>
    <w:sectPr w:rsidR="00AD50AC" w:rsidRPr="00A14559"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DEC" w:rsidRDefault="00F85DEC" w:rsidP="00C4121A">
      <w:pPr>
        <w:spacing w:after="0" w:line="240" w:lineRule="auto"/>
      </w:pPr>
      <w:r>
        <w:separator/>
      </w:r>
    </w:p>
  </w:endnote>
  <w:endnote w:type="continuationSeparator" w:id="0">
    <w:p w:rsidR="00F85DEC" w:rsidRDefault="00F85DEC"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D01393">
        <w:pPr>
          <w:pStyle w:val="af"/>
          <w:jc w:val="right"/>
        </w:pPr>
        <w:r>
          <w:fldChar w:fldCharType="begin"/>
        </w:r>
        <w:r>
          <w:instrText xml:space="preserve"> PAGE   \* MERGEFORMAT </w:instrText>
        </w:r>
        <w:r>
          <w:fldChar w:fldCharType="separate"/>
        </w:r>
        <w:r w:rsidR="00337185">
          <w:rPr>
            <w:noProof/>
          </w:rPr>
          <w:t>13</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DEC" w:rsidRDefault="00F85DEC" w:rsidP="00C4121A">
      <w:pPr>
        <w:spacing w:after="0" w:line="240" w:lineRule="auto"/>
      </w:pPr>
      <w:r>
        <w:separator/>
      </w:r>
    </w:p>
  </w:footnote>
  <w:footnote w:type="continuationSeparator" w:id="0">
    <w:p w:rsidR="00F85DEC" w:rsidRDefault="00F85DEC"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342"/>
    <w:rsid w:val="000163D2"/>
    <w:rsid w:val="00020073"/>
    <w:rsid w:val="000217C5"/>
    <w:rsid w:val="0002531E"/>
    <w:rsid w:val="00033311"/>
    <w:rsid w:val="0003582B"/>
    <w:rsid w:val="00043DCE"/>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7623D"/>
    <w:rsid w:val="0018072D"/>
    <w:rsid w:val="00183879"/>
    <w:rsid w:val="001844D6"/>
    <w:rsid w:val="0019525F"/>
    <w:rsid w:val="00196C80"/>
    <w:rsid w:val="001A31DA"/>
    <w:rsid w:val="001B28EC"/>
    <w:rsid w:val="001B2FCD"/>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65DD3"/>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2E2C"/>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185"/>
    <w:rsid w:val="00337640"/>
    <w:rsid w:val="00340A1B"/>
    <w:rsid w:val="0035152F"/>
    <w:rsid w:val="003567BD"/>
    <w:rsid w:val="003605FC"/>
    <w:rsid w:val="003651A7"/>
    <w:rsid w:val="003653FD"/>
    <w:rsid w:val="00367E05"/>
    <w:rsid w:val="003718CD"/>
    <w:rsid w:val="0037435F"/>
    <w:rsid w:val="003803B3"/>
    <w:rsid w:val="00384507"/>
    <w:rsid w:val="00384D2C"/>
    <w:rsid w:val="003972CC"/>
    <w:rsid w:val="003A53F8"/>
    <w:rsid w:val="003B0998"/>
    <w:rsid w:val="003B13EB"/>
    <w:rsid w:val="003B33FA"/>
    <w:rsid w:val="003B65D2"/>
    <w:rsid w:val="003D09DB"/>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B65D6"/>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13C3"/>
    <w:rsid w:val="005657C8"/>
    <w:rsid w:val="00570A34"/>
    <w:rsid w:val="00570C91"/>
    <w:rsid w:val="00570F4D"/>
    <w:rsid w:val="0058633E"/>
    <w:rsid w:val="00590B60"/>
    <w:rsid w:val="0059237E"/>
    <w:rsid w:val="005A403F"/>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419"/>
    <w:rsid w:val="005F756B"/>
    <w:rsid w:val="00600042"/>
    <w:rsid w:val="00600064"/>
    <w:rsid w:val="006000B8"/>
    <w:rsid w:val="00602380"/>
    <w:rsid w:val="00612B17"/>
    <w:rsid w:val="006130DD"/>
    <w:rsid w:val="00614898"/>
    <w:rsid w:val="006159D4"/>
    <w:rsid w:val="006172A8"/>
    <w:rsid w:val="00627253"/>
    <w:rsid w:val="00627C81"/>
    <w:rsid w:val="006439CE"/>
    <w:rsid w:val="00647F1D"/>
    <w:rsid w:val="006524F3"/>
    <w:rsid w:val="00652C1E"/>
    <w:rsid w:val="00653C20"/>
    <w:rsid w:val="0065438E"/>
    <w:rsid w:val="00662100"/>
    <w:rsid w:val="00671C15"/>
    <w:rsid w:val="006906E1"/>
    <w:rsid w:val="00694197"/>
    <w:rsid w:val="00697B7A"/>
    <w:rsid w:val="00697FFA"/>
    <w:rsid w:val="006B79BE"/>
    <w:rsid w:val="006C0ADD"/>
    <w:rsid w:val="006C3C55"/>
    <w:rsid w:val="006C6D5C"/>
    <w:rsid w:val="006D04FF"/>
    <w:rsid w:val="006D3EB5"/>
    <w:rsid w:val="006D6B13"/>
    <w:rsid w:val="006E64D6"/>
    <w:rsid w:val="006F314C"/>
    <w:rsid w:val="006F5BE6"/>
    <w:rsid w:val="006F7D58"/>
    <w:rsid w:val="00702FD9"/>
    <w:rsid w:val="007043EC"/>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E7D94"/>
    <w:rsid w:val="007F110B"/>
    <w:rsid w:val="007F3D5E"/>
    <w:rsid w:val="007F75ED"/>
    <w:rsid w:val="007F7B5E"/>
    <w:rsid w:val="008022E7"/>
    <w:rsid w:val="00811182"/>
    <w:rsid w:val="00811A9E"/>
    <w:rsid w:val="00816729"/>
    <w:rsid w:val="0081678D"/>
    <w:rsid w:val="008203F7"/>
    <w:rsid w:val="0082046D"/>
    <w:rsid w:val="008348E7"/>
    <w:rsid w:val="00840B6D"/>
    <w:rsid w:val="00841F7C"/>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2A44"/>
    <w:rsid w:val="008A5B29"/>
    <w:rsid w:val="008A70C9"/>
    <w:rsid w:val="008B0420"/>
    <w:rsid w:val="008B451B"/>
    <w:rsid w:val="008B63FF"/>
    <w:rsid w:val="008B7452"/>
    <w:rsid w:val="008B79F6"/>
    <w:rsid w:val="008C05C9"/>
    <w:rsid w:val="008C56CD"/>
    <w:rsid w:val="008C623C"/>
    <w:rsid w:val="008D0AEB"/>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1CEA"/>
    <w:rsid w:val="00943652"/>
    <w:rsid w:val="00945575"/>
    <w:rsid w:val="00946A5C"/>
    <w:rsid w:val="00951B66"/>
    <w:rsid w:val="00954DDC"/>
    <w:rsid w:val="0095585C"/>
    <w:rsid w:val="0095621A"/>
    <w:rsid w:val="0096019B"/>
    <w:rsid w:val="009648DA"/>
    <w:rsid w:val="00965139"/>
    <w:rsid w:val="00965C4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14559"/>
    <w:rsid w:val="00A150BF"/>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2D7C"/>
    <w:rsid w:val="00B538A3"/>
    <w:rsid w:val="00B57386"/>
    <w:rsid w:val="00B62EC9"/>
    <w:rsid w:val="00B64578"/>
    <w:rsid w:val="00B7097C"/>
    <w:rsid w:val="00B71F9F"/>
    <w:rsid w:val="00B72FAE"/>
    <w:rsid w:val="00B74D5F"/>
    <w:rsid w:val="00B80ED2"/>
    <w:rsid w:val="00B8278B"/>
    <w:rsid w:val="00B95D50"/>
    <w:rsid w:val="00BA6A42"/>
    <w:rsid w:val="00BA7BE5"/>
    <w:rsid w:val="00BB01B2"/>
    <w:rsid w:val="00BB049D"/>
    <w:rsid w:val="00BB40B2"/>
    <w:rsid w:val="00BB7C61"/>
    <w:rsid w:val="00BC7E1B"/>
    <w:rsid w:val="00BD0681"/>
    <w:rsid w:val="00BD13DB"/>
    <w:rsid w:val="00BD1D7C"/>
    <w:rsid w:val="00BD1EED"/>
    <w:rsid w:val="00BE1F6B"/>
    <w:rsid w:val="00BE45DC"/>
    <w:rsid w:val="00BF1230"/>
    <w:rsid w:val="00BF3B98"/>
    <w:rsid w:val="00BF3C3A"/>
    <w:rsid w:val="00C0501A"/>
    <w:rsid w:val="00C06E75"/>
    <w:rsid w:val="00C119FC"/>
    <w:rsid w:val="00C22E08"/>
    <w:rsid w:val="00C25C34"/>
    <w:rsid w:val="00C3170C"/>
    <w:rsid w:val="00C34FA3"/>
    <w:rsid w:val="00C4121A"/>
    <w:rsid w:val="00C426AB"/>
    <w:rsid w:val="00C4374D"/>
    <w:rsid w:val="00C43E94"/>
    <w:rsid w:val="00C44907"/>
    <w:rsid w:val="00C4783F"/>
    <w:rsid w:val="00C54FDB"/>
    <w:rsid w:val="00C703CA"/>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1372"/>
    <w:rsid w:val="00CD2999"/>
    <w:rsid w:val="00CD3344"/>
    <w:rsid w:val="00CD4CCD"/>
    <w:rsid w:val="00CE1DAC"/>
    <w:rsid w:val="00CE7739"/>
    <w:rsid w:val="00CF05D6"/>
    <w:rsid w:val="00CF209A"/>
    <w:rsid w:val="00CF436C"/>
    <w:rsid w:val="00CF6BEA"/>
    <w:rsid w:val="00CF7E90"/>
    <w:rsid w:val="00D01393"/>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478D7"/>
    <w:rsid w:val="00E55189"/>
    <w:rsid w:val="00E552A6"/>
    <w:rsid w:val="00E65AB5"/>
    <w:rsid w:val="00E75E9B"/>
    <w:rsid w:val="00E82F2E"/>
    <w:rsid w:val="00E848E2"/>
    <w:rsid w:val="00E92694"/>
    <w:rsid w:val="00E9269F"/>
    <w:rsid w:val="00E94229"/>
    <w:rsid w:val="00E9573E"/>
    <w:rsid w:val="00EA0BEB"/>
    <w:rsid w:val="00EA122D"/>
    <w:rsid w:val="00EA3A4E"/>
    <w:rsid w:val="00EA765C"/>
    <w:rsid w:val="00EB1B2F"/>
    <w:rsid w:val="00EB4347"/>
    <w:rsid w:val="00EC2F20"/>
    <w:rsid w:val="00ED5E88"/>
    <w:rsid w:val="00EE05F7"/>
    <w:rsid w:val="00EE1772"/>
    <w:rsid w:val="00EE6D39"/>
    <w:rsid w:val="00EF2CF9"/>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5DEC"/>
    <w:rsid w:val="00F86437"/>
    <w:rsid w:val="00F95E55"/>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15E3C1-2822-4EE1-BCDC-7A1FD89EC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5083</Words>
  <Characters>28974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cp:revision>
  <cp:lastPrinted>2013-12-10T12:34:00Z</cp:lastPrinted>
  <dcterms:created xsi:type="dcterms:W3CDTF">2013-12-10T12:35:00Z</dcterms:created>
  <dcterms:modified xsi:type="dcterms:W3CDTF">2013-12-10T12:35:00Z</dcterms:modified>
</cp:coreProperties>
</file>