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71AB" w:rsidRPr="00AE2041" w:rsidRDefault="00B771AB" w:rsidP="00B771AB">
      <w:pPr>
        <w:spacing w:line="0" w:lineRule="atLeast"/>
        <w:jc w:val="right"/>
        <w:outlineLvl w:val="0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AE2041">
        <w:rPr>
          <w:rFonts w:ascii="Times New Roman" w:hAnsi="Times New Roman" w:cs="Times New Roman"/>
          <w:b/>
          <w:bCs/>
        </w:rPr>
        <w:t xml:space="preserve">Приложение № </w:t>
      </w:r>
      <w:r>
        <w:rPr>
          <w:rFonts w:ascii="Times New Roman" w:hAnsi="Times New Roman" w:cs="Times New Roman"/>
          <w:b/>
          <w:bCs/>
        </w:rPr>
        <w:t>6</w:t>
      </w:r>
    </w:p>
    <w:p w:rsidR="00B771AB" w:rsidRPr="00AE2041" w:rsidRDefault="00B771AB" w:rsidP="00B771AB">
      <w:pPr>
        <w:widowControl w:val="0"/>
        <w:autoSpaceDE w:val="0"/>
        <w:autoSpaceDN w:val="0"/>
        <w:adjustRightInd w:val="0"/>
        <w:ind w:firstLine="720"/>
        <w:jc w:val="right"/>
        <w:outlineLvl w:val="0"/>
        <w:rPr>
          <w:rFonts w:ascii="Times New Roman" w:hAnsi="Times New Roman" w:cs="Times New Roman"/>
          <w:b/>
          <w:bCs/>
        </w:rPr>
      </w:pPr>
      <w:r w:rsidRPr="00AE2041">
        <w:rPr>
          <w:rFonts w:ascii="Times New Roman" w:hAnsi="Times New Roman" w:cs="Times New Roman"/>
          <w:b/>
          <w:bCs/>
        </w:rPr>
        <w:t>к конкурсной документации</w:t>
      </w:r>
    </w:p>
    <w:p w:rsidR="00B771AB" w:rsidRDefault="00B771AB" w:rsidP="00B771AB">
      <w:pPr>
        <w:keepNext/>
        <w:widowControl w:val="0"/>
        <w:tabs>
          <w:tab w:val="left" w:pos="360"/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771AB" w:rsidRDefault="00B771AB" w:rsidP="00B771AB">
      <w:pPr>
        <w:keepNext/>
        <w:widowControl w:val="0"/>
        <w:tabs>
          <w:tab w:val="left" w:pos="360"/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771AB" w:rsidRPr="00B771AB" w:rsidRDefault="00B771AB" w:rsidP="00B771AB">
      <w:pPr>
        <w:keepNext/>
        <w:widowControl w:val="0"/>
        <w:tabs>
          <w:tab w:val="left" w:pos="360"/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71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Комфортное письмо.</w:t>
      </w:r>
    </w:p>
    <w:p w:rsidR="00B771AB" w:rsidRPr="00B771AB" w:rsidRDefault="00B771AB" w:rsidP="00B771AB">
      <w:pPr>
        <w:keepNext/>
        <w:widowControl w:val="0"/>
        <w:tabs>
          <w:tab w:val="left" w:pos="360"/>
          <w:tab w:val="num" w:pos="432"/>
          <w:tab w:val="left" w:pos="993"/>
        </w:tabs>
        <w:spacing w:after="0" w:line="240" w:lineRule="auto"/>
        <w:ind w:left="432" w:hanging="432"/>
        <w:rPr>
          <w:rFonts w:ascii="Times New Roman" w:eastAsia="Times New Roman" w:hAnsi="Times New Roman" w:cs="Times New Roman"/>
          <w:b/>
          <w:lang w:eastAsia="ru-RU"/>
        </w:rPr>
      </w:pPr>
    </w:p>
    <w:p w:rsidR="00B771AB" w:rsidRPr="00B771AB" w:rsidRDefault="00B771AB" w:rsidP="00B771AB">
      <w:pPr>
        <w:keepNext/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AB">
        <w:rPr>
          <w:rFonts w:ascii="Times New Roman" w:eastAsia="Times New Roman" w:hAnsi="Times New Roman" w:cs="Times New Roman"/>
          <w:sz w:val="24"/>
          <w:szCs w:val="24"/>
          <w:lang w:eastAsia="ru-RU"/>
        </w:rPr>
        <w:t>Лот №__«_____________________» «_________________________________________»</w:t>
      </w:r>
    </w:p>
    <w:p w:rsidR="00B771AB" w:rsidRPr="00B771AB" w:rsidRDefault="00B771AB" w:rsidP="00B771AB">
      <w:pPr>
        <w:spacing w:after="0" w:line="240" w:lineRule="auto"/>
        <w:ind w:right="-2"/>
        <w:rPr>
          <w:rFonts w:ascii="Times New Roman" w:eastAsia="Times New Roman" w:hAnsi="Times New Roman" w:cs="Times New Roman"/>
          <w:sz w:val="16"/>
          <w:szCs w:val="20"/>
          <w:lang w:eastAsia="ru-RU"/>
        </w:rPr>
      </w:pPr>
      <w:r w:rsidRPr="00B771AB">
        <w:rPr>
          <w:rFonts w:ascii="Times New Roman" w:eastAsia="Times New Roman" w:hAnsi="Times New Roman" w:cs="Times New Roman"/>
          <w:i/>
          <w:sz w:val="16"/>
          <w:szCs w:val="20"/>
          <w:lang w:eastAsia="ru-RU"/>
        </w:rPr>
        <w:t>/наименование лота согласно извещению/                         /наименование Заказчика/</w:t>
      </w:r>
    </w:p>
    <w:p w:rsidR="00B771AB" w:rsidRPr="00B771AB" w:rsidRDefault="00B771AB" w:rsidP="00B771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1AB" w:rsidRPr="00B771AB" w:rsidRDefault="00B771AB" w:rsidP="00B771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AB">
        <w:rPr>
          <w:rFonts w:ascii="Times New Roman" w:eastAsia="Times New Roman" w:hAnsi="Times New Roman" w:cs="Times New Roman"/>
          <w:sz w:val="24"/>
          <w:szCs w:val="24"/>
          <w:lang w:eastAsia="ru-RU"/>
        </w:rPr>
        <w:t>Бланк кредитной организации</w:t>
      </w:r>
    </w:p>
    <w:p w:rsidR="00B771AB" w:rsidRPr="00B771AB" w:rsidRDefault="00B771AB" w:rsidP="00B771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1AB" w:rsidRPr="00B771AB" w:rsidRDefault="00B771AB" w:rsidP="00B771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1AB" w:rsidRPr="00B771AB" w:rsidRDefault="00B771AB" w:rsidP="00B771AB">
      <w:pPr>
        <w:spacing w:after="0" w:line="240" w:lineRule="auto"/>
        <w:ind w:left="64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Организатору закупки </w:t>
      </w:r>
    </w:p>
    <w:p w:rsidR="00B771AB" w:rsidRPr="00B771AB" w:rsidRDefault="00431435" w:rsidP="00B771AB">
      <w:pPr>
        <w:spacing w:after="0" w:line="240" w:lineRule="auto"/>
        <w:ind w:left="64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="00B771AB" w:rsidRPr="00B771AB">
        <w:rPr>
          <w:rFonts w:ascii="Times New Roman" w:eastAsia="Times New Roman" w:hAnsi="Times New Roman" w:cs="Times New Roman"/>
          <w:sz w:val="24"/>
          <w:szCs w:val="24"/>
          <w:lang w:eastAsia="ru-RU"/>
        </w:rPr>
        <w:t>АО «</w:t>
      </w:r>
      <w:r w:rsidR="00B771AB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Королевская электросеть</w:t>
      </w:r>
      <w:r w:rsidR="00B771AB" w:rsidRPr="00B771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</w:p>
    <w:p w:rsidR="00B771AB" w:rsidRPr="00B771AB" w:rsidRDefault="00B771AB" w:rsidP="00B771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1AB" w:rsidRPr="00B771AB" w:rsidRDefault="00B771AB" w:rsidP="00B771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1AB" w:rsidRPr="00B771AB" w:rsidRDefault="00B771AB" w:rsidP="00B771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1AB" w:rsidRPr="00B771AB" w:rsidRDefault="00B771AB" w:rsidP="00B771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AB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Письмо-подтверждение</w:t>
      </w:r>
    </w:p>
    <w:p w:rsidR="00B771AB" w:rsidRPr="00B771AB" w:rsidRDefault="00B771AB" w:rsidP="00B771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1AB" w:rsidRPr="00B771AB" w:rsidRDefault="00B771AB" w:rsidP="00B771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1AB" w:rsidRPr="00B771AB" w:rsidRDefault="00B771AB" w:rsidP="00B771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1AB" w:rsidRPr="00B771AB" w:rsidRDefault="00B771AB" w:rsidP="00B771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Настоящим подтверждаем, что в случае признания победителем {Наименование подрядной организации/организации – исполнителя работ (оказания услуг)} (далее – Подрядчик/Исполнитель работ, услуг) в конкурсе по лоту {Наименование и № лота}, {Наименование кредитной организации} (далее – Банк) предоставит по его поручению в Вашу пользу безотзывные банковские гарантии по установленной форме, на следующие суммы: </w:t>
      </w:r>
    </w:p>
    <w:p w:rsidR="00B771AB" w:rsidRPr="00B771AB" w:rsidRDefault="00B771AB" w:rsidP="00B771AB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AB">
        <w:rPr>
          <w:rFonts w:ascii="Times New Roman" w:eastAsia="Times New Roman" w:hAnsi="Times New Roman" w:cs="Times New Roman"/>
          <w:sz w:val="24"/>
          <w:szCs w:val="24"/>
          <w:lang w:eastAsia="ru-RU"/>
        </w:rPr>
        <w:t>Гарантия исполнения условий договора - {сумма цифрами и прописью};</w:t>
      </w:r>
    </w:p>
    <w:p w:rsidR="00B771AB" w:rsidRPr="00B771AB" w:rsidRDefault="00B771AB" w:rsidP="00B771AB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Гарантия исполнения обязательств подрядчика в гарантийный период - {сумма цифрами и прописью}. </w:t>
      </w:r>
    </w:p>
    <w:p w:rsidR="00B771AB" w:rsidRPr="00B771AB" w:rsidRDefault="00B771AB" w:rsidP="00B771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AB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Указанные выше гарантии будут предоставлены Банком в течение 5 (Пяти) рабочих дней от даты письменного обращения Подрядчика/Исполнителя работ, услуг после выполнения Подрядчиком/Исполнителем работ, услуг отлагательных условий, указанных в приложении к настоящему письму.</w:t>
      </w:r>
    </w:p>
    <w:p w:rsidR="00B771AB" w:rsidRPr="00B771AB" w:rsidRDefault="00B771AB" w:rsidP="00B771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1AB" w:rsidRPr="00B771AB" w:rsidRDefault="00B771AB" w:rsidP="00B771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Приложение: ___ </w:t>
      </w:r>
      <w:proofErr w:type="gramStart"/>
      <w:r w:rsidRPr="00B771AB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proofErr w:type="gramEnd"/>
      <w:r w:rsidRPr="00B771A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771AB" w:rsidRPr="00B771AB" w:rsidRDefault="00B771AB" w:rsidP="00B771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1AB" w:rsidRPr="00B771AB" w:rsidRDefault="00B771AB" w:rsidP="00B771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1AB" w:rsidRPr="00B771AB" w:rsidRDefault="00B771AB" w:rsidP="00B771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1AB" w:rsidRPr="00B771AB" w:rsidRDefault="00B771AB" w:rsidP="00B771AB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Подпись уполномоченного лица Кредитной организации </w:t>
      </w:r>
    </w:p>
    <w:p w:rsidR="00B771AB" w:rsidRPr="00B771AB" w:rsidRDefault="00B771AB" w:rsidP="00B771AB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1AB" w:rsidRPr="00B771AB" w:rsidRDefault="00B771AB" w:rsidP="00B771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</w:t>
      </w:r>
    </w:p>
    <w:p w:rsidR="00B771AB" w:rsidRPr="00B771AB" w:rsidRDefault="00B771AB" w:rsidP="00B771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AB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</w:t>
      </w:r>
    </w:p>
    <w:p w:rsidR="00B771AB" w:rsidRPr="00B771AB" w:rsidRDefault="00B771AB" w:rsidP="00B771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1AB" w:rsidRPr="00B771AB" w:rsidRDefault="00B771AB" w:rsidP="00B771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71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Примечание: суммы гарантий как процент от договорной цены с учетом НДС (10%, 10%, 5%) или как процент от начальной (максимальной) цены договора (цены лота) с учетом НДС.</w:t>
      </w:r>
    </w:p>
    <w:p w:rsidR="008E5281" w:rsidRDefault="008E5281"/>
    <w:sectPr w:rsidR="008E5281" w:rsidSect="00641C14">
      <w:footerReference w:type="default" r:id="rId8"/>
      <w:pgSz w:w="11906" w:h="16838"/>
      <w:pgMar w:top="1134" w:right="850" w:bottom="1134" w:left="1701" w:header="708" w:footer="708" w:gutter="0"/>
      <w:pgNumType w:start="5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1882" w:rsidRDefault="009B1882" w:rsidP="0025359D">
      <w:pPr>
        <w:spacing w:after="0" w:line="240" w:lineRule="auto"/>
      </w:pPr>
      <w:r>
        <w:separator/>
      </w:r>
    </w:p>
  </w:endnote>
  <w:endnote w:type="continuationSeparator" w:id="0">
    <w:p w:rsidR="009B1882" w:rsidRDefault="009B1882" w:rsidP="002535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5775820"/>
      <w:docPartObj>
        <w:docPartGallery w:val="Page Numbers (Bottom of Page)"/>
        <w:docPartUnique/>
      </w:docPartObj>
    </w:sdtPr>
    <w:sdtEndPr/>
    <w:sdtContent>
      <w:p w:rsidR="0025359D" w:rsidRDefault="0025359D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41C14">
          <w:rPr>
            <w:noProof/>
          </w:rPr>
          <w:t>58</w:t>
        </w:r>
        <w:r>
          <w:fldChar w:fldCharType="end"/>
        </w:r>
      </w:p>
    </w:sdtContent>
  </w:sdt>
  <w:p w:rsidR="0025359D" w:rsidRDefault="0025359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1882" w:rsidRDefault="009B1882" w:rsidP="0025359D">
      <w:pPr>
        <w:spacing w:after="0" w:line="240" w:lineRule="auto"/>
      </w:pPr>
      <w:r>
        <w:separator/>
      </w:r>
    </w:p>
  </w:footnote>
  <w:footnote w:type="continuationSeparator" w:id="0">
    <w:p w:rsidR="009B1882" w:rsidRDefault="009B1882" w:rsidP="002535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C625C6"/>
    <w:multiLevelType w:val="hybridMultilevel"/>
    <w:tmpl w:val="C9D2081A"/>
    <w:lvl w:ilvl="0" w:tplc="FFFFFFF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7AD8"/>
    <w:rsid w:val="00102A26"/>
    <w:rsid w:val="0025359D"/>
    <w:rsid w:val="003417D8"/>
    <w:rsid w:val="00370E51"/>
    <w:rsid w:val="00395AB2"/>
    <w:rsid w:val="00431435"/>
    <w:rsid w:val="00480764"/>
    <w:rsid w:val="004D7AD8"/>
    <w:rsid w:val="00641C14"/>
    <w:rsid w:val="00646B37"/>
    <w:rsid w:val="00671DC3"/>
    <w:rsid w:val="006C68FD"/>
    <w:rsid w:val="00837F7F"/>
    <w:rsid w:val="008D70FA"/>
    <w:rsid w:val="008E5281"/>
    <w:rsid w:val="009B1882"/>
    <w:rsid w:val="009B6E55"/>
    <w:rsid w:val="00AA5A03"/>
    <w:rsid w:val="00B76544"/>
    <w:rsid w:val="00B771AB"/>
    <w:rsid w:val="00BF0244"/>
    <w:rsid w:val="00C6708B"/>
    <w:rsid w:val="00EA0A61"/>
    <w:rsid w:val="00F0488D"/>
    <w:rsid w:val="00FB7DA4"/>
    <w:rsid w:val="00FF3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535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5359D"/>
  </w:style>
  <w:style w:type="paragraph" w:styleId="a5">
    <w:name w:val="footer"/>
    <w:basedOn w:val="a"/>
    <w:link w:val="a6"/>
    <w:uiPriority w:val="99"/>
    <w:unhideWhenUsed/>
    <w:rsid w:val="002535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5359D"/>
  </w:style>
  <w:style w:type="paragraph" w:styleId="a7">
    <w:name w:val="Balloon Text"/>
    <w:basedOn w:val="a"/>
    <w:link w:val="a8"/>
    <w:uiPriority w:val="99"/>
    <w:semiHidden/>
    <w:unhideWhenUsed/>
    <w:rsid w:val="002535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5359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535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5359D"/>
  </w:style>
  <w:style w:type="paragraph" w:styleId="a5">
    <w:name w:val="footer"/>
    <w:basedOn w:val="a"/>
    <w:link w:val="a6"/>
    <w:uiPriority w:val="99"/>
    <w:unhideWhenUsed/>
    <w:rsid w:val="002535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5359D"/>
  </w:style>
  <w:style w:type="paragraph" w:styleId="a7">
    <w:name w:val="Balloon Text"/>
    <w:basedOn w:val="a"/>
    <w:link w:val="a8"/>
    <w:uiPriority w:val="99"/>
    <w:semiHidden/>
    <w:unhideWhenUsed/>
    <w:rsid w:val="002535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535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228</Words>
  <Characters>1306</Characters>
  <Application>Microsoft Office Word</Application>
  <DocSecurity>0</DocSecurity>
  <Lines>10</Lines>
  <Paragraphs>3</Paragraphs>
  <ScaleCrop>false</ScaleCrop>
  <Company>kes</Company>
  <LinksUpToDate>false</LinksUpToDate>
  <CharactersWithSpaces>1531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17</cp:revision>
  <cp:lastPrinted>2014-05-22T20:26:00Z</cp:lastPrinted>
  <dcterms:created xsi:type="dcterms:W3CDTF">2013-08-02T11:55:00Z</dcterms:created>
  <dcterms:modified xsi:type="dcterms:W3CDTF">2014-05-22T20:26:00Z</dcterms:modified>
</cp:coreProperties>
</file>