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592B2C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 w:rsidRPr="00C44961">
        <w:rPr>
          <w:b/>
          <w:bCs/>
        </w:rPr>
        <w:t>ДОГОВОР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592B2C" w:rsidRPr="00C44961" w:rsidRDefault="00592B2C" w:rsidP="00622DB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44961">
        <w:rPr>
          <w:b/>
          <w:bCs/>
        </w:rPr>
        <w:t>НА ВЫПОЛНЕНИЕ ПРОЕКТНЫХ  РАБОТ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13C77" w:rsidRDefault="004F7FE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 xml:space="preserve">1.1. </w:t>
      </w:r>
      <w:r w:rsidRPr="00AC4ABA">
        <w:rPr>
          <w:highlight w:val="yellow"/>
        </w:rPr>
        <w:t xml:space="preserve">Заказчик поручает, а Исполнитель принимает на себя </w:t>
      </w:r>
      <w:r w:rsidR="00113C77" w:rsidRPr="00AC4ABA">
        <w:rPr>
          <w:highlight w:val="yellow"/>
        </w:rPr>
        <w:t xml:space="preserve">разработку проектно-сметной документации  </w:t>
      </w:r>
      <w:r w:rsidR="00AC4ABA" w:rsidRPr="00AC4ABA">
        <w:rPr>
          <w:highlight w:val="yellow"/>
        </w:rPr>
        <w:t>по объекту: «Капитальный ремонт КЛ-6кВ ТП-23 - ТП-24»</w:t>
      </w:r>
      <w:r w:rsidR="00113C77" w:rsidRPr="00AC4ABA">
        <w:rPr>
          <w:highlight w:val="yellow"/>
        </w:rPr>
        <w:t xml:space="preserve"> в  соответствии с  техническим заданием</w:t>
      </w:r>
      <w:r w:rsidRPr="00AC4ABA">
        <w:rPr>
          <w:highlight w:val="yellow"/>
        </w:rPr>
        <w:t xml:space="preserve"> (Приложение 1)</w:t>
      </w:r>
      <w:r w:rsidR="00E661EB" w:rsidRPr="00AC4ABA">
        <w:rPr>
          <w:highlight w:val="yellow"/>
        </w:rPr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 xml:space="preserve">, являющейся предметом настоящего договора, должны соответствовать требованиям </w:t>
      </w:r>
      <w:proofErr w:type="spellStart"/>
      <w:r w:rsidRPr="00C44961">
        <w:t>СНиП</w:t>
      </w:r>
      <w:proofErr w:type="spellEnd"/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2.3.3</w:t>
      </w:r>
      <w:r w:rsidR="00AD5FD5" w:rsidRPr="00C44961">
        <w:t>. Представ</w:t>
      </w:r>
      <w:r w:rsidR="002A5A47">
        <w:t>и</w:t>
      </w:r>
      <w:r w:rsidR="00AD5FD5"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</w:t>
      </w:r>
      <w:bookmarkStart w:id="0" w:name="_GoBack"/>
      <w:bookmarkEnd w:id="0"/>
      <w:r w:rsidR="00AD5FD5" w:rsidRPr="00A3193D">
        <w:t>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282D49" w:rsidRPr="00F7570E">
        <w:t>Оплата производится Заказчиком по факту выполненных работ. Возможна поэтапная сдача-приемка работ.</w:t>
      </w:r>
    </w:p>
    <w:p w:rsidR="00F609A8" w:rsidRPr="00C44961" w:rsidRDefault="00F609A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Датой исполнения </w:t>
      </w:r>
      <w:r w:rsidRPr="00A3193D">
        <w:t>обязательств оплат</w:t>
      </w:r>
      <w:r w:rsidR="00A05A51" w:rsidRPr="00A3193D">
        <w:t>ы</w:t>
      </w:r>
      <w:r w:rsidRPr="00A3193D">
        <w:t xml:space="preserve"> по</w:t>
      </w:r>
      <w:r w:rsidRPr="00C44961">
        <w:t xml:space="preserve"> настоящему Договору Стороны считают дату поступления денежных средств на расчетный счет Исполнителя.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3.2.2</w:t>
      </w:r>
      <w:r w:rsidR="00F609A8" w:rsidRPr="00C44961">
        <w:t xml:space="preserve">. Окончательный расчет Стороны производят после подписания акта сдачи-приемки выполненных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 и получения от Исполнителя оригинала </w:t>
      </w:r>
      <w:r w:rsidR="00F609A8" w:rsidRPr="00A3193D">
        <w:t>счета.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DC5C15" w:rsidRPr="00F4121B">
        <w:t>:</w:t>
      </w:r>
    </w:p>
    <w:p w:rsidR="001E787C" w:rsidRPr="00F4121B" w:rsidRDefault="00DC5C15" w:rsidP="001E787C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 xml:space="preserve">4.1.1. Начало работ: </w:t>
      </w:r>
      <w:r w:rsidR="001E787C" w:rsidRPr="00F4121B">
        <w:rPr>
          <w:u w:val="single"/>
        </w:rPr>
        <w:t xml:space="preserve">в течение трех дней </w:t>
      </w:r>
      <w:r w:rsidR="00215A94">
        <w:rPr>
          <w:u w:val="single"/>
        </w:rPr>
        <w:t>со дня</w:t>
      </w:r>
      <w:r w:rsidR="001E787C">
        <w:rPr>
          <w:u w:val="single"/>
        </w:rPr>
        <w:t xml:space="preserve"> заключения договора</w:t>
      </w:r>
      <w:r w:rsidR="001E787C" w:rsidRPr="00F4121B">
        <w:rPr>
          <w:u w:val="single"/>
        </w:rPr>
        <w:t>.</w:t>
      </w:r>
    </w:p>
    <w:p w:rsidR="00F50F88" w:rsidRPr="00F4121B" w:rsidRDefault="00DC5C15" w:rsidP="00451D82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 w:rsidRPr="00F4121B">
        <w:t xml:space="preserve">4.1.2 Окончание работ: </w:t>
      </w:r>
      <w:r w:rsidRPr="00113C77">
        <w:rPr>
          <w:highlight w:val="yellow"/>
          <w:u w:val="single"/>
        </w:rPr>
        <w:t>д</w:t>
      </w:r>
      <w:r w:rsidR="000B47BC" w:rsidRPr="00113C77">
        <w:rPr>
          <w:highlight w:val="yellow"/>
          <w:u w:val="single"/>
        </w:rPr>
        <w:t xml:space="preserve">о </w:t>
      </w:r>
      <w:r w:rsidR="00AC4ABA">
        <w:rPr>
          <w:highlight w:val="yellow"/>
          <w:u w:val="single"/>
        </w:rPr>
        <w:t>30.08.</w:t>
      </w:r>
      <w:r w:rsidR="00113C77" w:rsidRPr="00113C77">
        <w:rPr>
          <w:highlight w:val="yellow"/>
          <w:u w:val="single"/>
        </w:rPr>
        <w:t>2013</w:t>
      </w:r>
      <w:r w:rsidR="008C038E" w:rsidRPr="00113C77">
        <w:rPr>
          <w:highlight w:val="yellow"/>
          <w:u w:val="single"/>
        </w:rPr>
        <w:t xml:space="preserve"> г.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</w:t>
      </w:r>
      <w:r w:rsidR="006B625A" w:rsidRPr="00B57035">
        <w:lastRenderedPageBreak/>
        <w:t xml:space="preserve">законодательства и нормативных документов Российской Федерации, государственным 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</w:t>
      </w:r>
      <w:r w:rsidRPr="00C44961">
        <w:lastRenderedPageBreak/>
        <w:t>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lastRenderedPageBreak/>
        <w:t>9.</w:t>
      </w:r>
      <w:r w:rsidR="00F70256">
        <w:t>2</w:t>
      </w:r>
      <w:r w:rsidRPr="00C44961">
        <w:t>. 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spellStart"/>
      <w:proofErr w:type="gramStart"/>
      <w:r w:rsidRPr="00F66911">
        <w:t>р</w:t>
      </w:r>
      <w:proofErr w:type="spellEnd"/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872FD7">
      <w:footerReference w:type="even" r:id="rId7"/>
      <w:footerReference w:type="default" r:id="rId8"/>
      <w:pgSz w:w="12240" w:h="15840"/>
      <w:pgMar w:top="851" w:right="850" w:bottom="1276" w:left="1701" w:header="720" w:footer="720" w:gutter="0"/>
      <w:pgNumType w:start="14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A10" w:rsidRDefault="00C36A10">
      <w:r>
        <w:separator/>
      </w:r>
    </w:p>
  </w:endnote>
  <w:endnote w:type="continuationSeparator" w:id="0">
    <w:p w:rsidR="00C36A10" w:rsidRDefault="00C36A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A58" w:rsidRDefault="00332A74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3969"/>
      <w:docPartObj>
        <w:docPartGallery w:val="Page Numbers (Bottom of Page)"/>
        <w:docPartUnique/>
      </w:docPartObj>
    </w:sdtPr>
    <w:sdtContent>
      <w:p w:rsidR="00925A58" w:rsidRDefault="00332A74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F926A0">
          <w:rPr>
            <w:noProof/>
            <w:sz w:val="22"/>
            <w:szCs w:val="22"/>
          </w:rPr>
          <w:t>17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A10" w:rsidRDefault="00C36A10">
      <w:r>
        <w:separator/>
      </w:r>
    </w:p>
  </w:footnote>
  <w:footnote w:type="continuationSeparator" w:id="0">
    <w:p w:rsidR="00C36A10" w:rsidRDefault="00C36A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8C6"/>
    <w:rsid w:val="00061885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7BC"/>
    <w:rsid w:val="000C1325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5516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232A"/>
    <w:rsid w:val="001D2B4B"/>
    <w:rsid w:val="001E1599"/>
    <w:rsid w:val="001E264F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4A3B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48B3"/>
    <w:rsid w:val="00615879"/>
    <w:rsid w:val="006204B2"/>
    <w:rsid w:val="00622169"/>
    <w:rsid w:val="00622DB4"/>
    <w:rsid w:val="006232FD"/>
    <w:rsid w:val="00623D29"/>
    <w:rsid w:val="00630242"/>
    <w:rsid w:val="006305B9"/>
    <w:rsid w:val="00630966"/>
    <w:rsid w:val="00631789"/>
    <w:rsid w:val="006336A0"/>
    <w:rsid w:val="006339E2"/>
    <w:rsid w:val="00634671"/>
    <w:rsid w:val="00637440"/>
    <w:rsid w:val="00646243"/>
    <w:rsid w:val="00651DBC"/>
    <w:rsid w:val="0065710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1859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3</cp:revision>
  <cp:lastPrinted>2012-12-14T06:19:00Z</cp:lastPrinted>
  <dcterms:created xsi:type="dcterms:W3CDTF">2013-03-01T06:44:00Z</dcterms:created>
  <dcterms:modified xsi:type="dcterms:W3CDTF">2013-03-01T06:47:00Z</dcterms:modified>
</cp:coreProperties>
</file>