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CF" w:rsidRDefault="007D53E1" w:rsidP="007D53E1">
      <w:pPr>
        <w:tabs>
          <w:tab w:val="center" w:pos="496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0110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СОГЛАСОВАНО»</w:t>
      </w:r>
      <w:r w:rsidR="00B402CF">
        <w:t xml:space="preserve">                                                                  </w:t>
      </w:r>
      <w:r w:rsidR="00B402CF">
        <w:tab/>
      </w:r>
      <w:r w:rsidR="00B402C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70F2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402CF" w:rsidRPr="007D53E1">
        <w:rPr>
          <w:rFonts w:ascii="Times New Roman" w:hAnsi="Times New Roman" w:cs="Times New Roman"/>
          <w:b/>
          <w:sz w:val="28"/>
          <w:szCs w:val="28"/>
        </w:rPr>
        <w:t>УТВЕРЖДАЮ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D53E1" w:rsidRDefault="007D53E1" w:rsidP="00270F28">
      <w:pPr>
        <w:tabs>
          <w:tab w:val="left" w:pos="600"/>
          <w:tab w:val="left" w:pos="10348"/>
          <w:tab w:val="left" w:pos="1056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Заказчик:</w:t>
      </w:r>
      <w:r>
        <w:rPr>
          <w:b/>
        </w:rPr>
        <w:t xml:space="preserve">  </w:t>
      </w:r>
      <w:r w:rsidRPr="007D53E1">
        <w:rPr>
          <w:b/>
        </w:rPr>
        <w:t xml:space="preserve"> </w:t>
      </w:r>
      <w:r w:rsidR="00766F2E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D53E1">
        <w:rPr>
          <w:rFonts w:ascii="Times New Roman" w:hAnsi="Times New Roman" w:cs="Times New Roman"/>
          <w:b/>
          <w:sz w:val="28"/>
          <w:szCs w:val="28"/>
        </w:rPr>
        <w:t>О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Королевская</w:t>
      </w:r>
      <w:proofErr w:type="gramEnd"/>
      <w:r w:rsidR="00270F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Подрядчик:</w:t>
      </w:r>
      <w:r>
        <w:rPr>
          <w:b/>
        </w:rPr>
        <w:t xml:space="preserve">  </w:t>
      </w:r>
      <w:r w:rsidRPr="007D53E1">
        <w:rPr>
          <w:b/>
        </w:rPr>
        <w:t xml:space="preserve"> </w:t>
      </w:r>
      <w:r w:rsidRPr="007D53E1">
        <w:rPr>
          <w:rFonts w:ascii="Times New Roman" w:hAnsi="Times New Roman" w:cs="Times New Roman"/>
          <w:b/>
          <w:sz w:val="28"/>
          <w:szCs w:val="28"/>
        </w:rPr>
        <w:t xml:space="preserve">ООО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53E1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7D53E1">
        <w:rPr>
          <w:rFonts w:ascii="Times New Roman" w:hAnsi="Times New Roman" w:cs="Times New Roman"/>
          <w:b/>
          <w:sz w:val="28"/>
          <w:szCs w:val="28"/>
        </w:rPr>
        <w:t>Проектная</w:t>
      </w:r>
      <w:proofErr w:type="gramEnd"/>
      <w:r w:rsidRPr="007D5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533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7D53E1" w:rsidRDefault="007D53E1" w:rsidP="00027533">
      <w:pPr>
        <w:tabs>
          <w:tab w:val="left" w:pos="600"/>
          <w:tab w:val="left" w:pos="1056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электросеть»                                                                                                             </w:t>
      </w:r>
      <w:r w:rsidR="00270F28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27533" w:rsidRPr="007D53E1">
        <w:rPr>
          <w:rFonts w:ascii="Times New Roman" w:hAnsi="Times New Roman" w:cs="Times New Roman"/>
          <w:b/>
          <w:sz w:val="28"/>
          <w:szCs w:val="28"/>
        </w:rPr>
        <w:t>фирма</w:t>
      </w:r>
      <w:r w:rsidR="00270F28">
        <w:rPr>
          <w:rFonts w:ascii="Times New Roman" w:hAnsi="Times New Roman" w:cs="Times New Roman"/>
          <w:b/>
          <w:sz w:val="28"/>
          <w:szCs w:val="28"/>
        </w:rPr>
        <w:t xml:space="preserve"> «ЭнергоПроект»</w:t>
      </w:r>
      <w:r w:rsidR="000275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02CF" w:rsidRPr="007D53E1" w:rsidRDefault="007D53E1" w:rsidP="007D53E1">
      <w:pPr>
        <w:tabs>
          <w:tab w:val="left" w:pos="10455"/>
          <w:tab w:val="left" w:pos="10632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53E1">
        <w:rPr>
          <w:rFonts w:ascii="Times New Roman" w:hAnsi="Times New Roman" w:cs="Times New Roman"/>
          <w:b/>
          <w:sz w:val="28"/>
          <w:szCs w:val="28"/>
        </w:rPr>
        <w:t>Директор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53E1">
        <w:rPr>
          <w:rFonts w:ascii="Times New Roman" w:hAnsi="Times New Roman" w:cs="Times New Roman"/>
          <w:b/>
          <w:sz w:val="28"/>
          <w:szCs w:val="28"/>
        </w:rPr>
        <w:t xml:space="preserve">________   </w:t>
      </w:r>
      <w:r>
        <w:rPr>
          <w:rFonts w:ascii="Times New Roman" w:hAnsi="Times New Roman" w:cs="Times New Roman"/>
          <w:b/>
          <w:sz w:val="28"/>
          <w:szCs w:val="28"/>
        </w:rPr>
        <w:t>Никитский</w:t>
      </w:r>
      <w:r w:rsidRPr="007D5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3B30">
        <w:rPr>
          <w:rFonts w:ascii="Times New Roman" w:hAnsi="Times New Roman" w:cs="Times New Roman"/>
          <w:b/>
          <w:sz w:val="28"/>
          <w:szCs w:val="28"/>
        </w:rPr>
        <w:t>Н</w:t>
      </w:r>
      <w:r w:rsidRPr="007D53E1">
        <w:rPr>
          <w:rFonts w:ascii="Times New Roman" w:hAnsi="Times New Roman" w:cs="Times New Roman"/>
          <w:b/>
          <w:sz w:val="28"/>
          <w:szCs w:val="28"/>
        </w:rPr>
        <w:t>.</w:t>
      </w:r>
      <w:r w:rsidR="00623B30">
        <w:rPr>
          <w:rFonts w:ascii="Times New Roman" w:hAnsi="Times New Roman" w:cs="Times New Roman"/>
          <w:b/>
          <w:sz w:val="28"/>
          <w:szCs w:val="28"/>
        </w:rPr>
        <w:t>П</w:t>
      </w:r>
      <w:r w:rsidRPr="007D53E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0275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270F2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7D53E1">
        <w:rPr>
          <w:rFonts w:ascii="Times New Roman" w:hAnsi="Times New Roman" w:cs="Times New Roman"/>
          <w:b/>
          <w:sz w:val="28"/>
          <w:szCs w:val="28"/>
        </w:rPr>
        <w:t>Директор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53E1">
        <w:rPr>
          <w:rFonts w:ascii="Times New Roman" w:hAnsi="Times New Roman" w:cs="Times New Roman"/>
          <w:b/>
          <w:sz w:val="28"/>
          <w:szCs w:val="28"/>
        </w:rPr>
        <w:t>________   Сиротина Э.В.</w:t>
      </w:r>
    </w:p>
    <w:p w:rsidR="001727D7" w:rsidRDefault="001727D7" w:rsidP="000D5A04">
      <w:pPr>
        <w:spacing w:after="0" w:line="240" w:lineRule="auto"/>
        <w:jc w:val="center"/>
        <w:outlineLvl w:val="6"/>
        <w:rPr>
          <w:rFonts w:ascii="Times New Roman" w:hAnsi="Times New Roman" w:cs="Times New Roman"/>
          <w:sz w:val="28"/>
          <w:szCs w:val="28"/>
        </w:rPr>
      </w:pPr>
    </w:p>
    <w:p w:rsidR="001727D7" w:rsidRDefault="001727D7" w:rsidP="000D5A04">
      <w:pPr>
        <w:spacing w:after="0" w:line="240" w:lineRule="auto"/>
        <w:jc w:val="center"/>
        <w:outlineLvl w:val="6"/>
        <w:rPr>
          <w:rFonts w:ascii="Times New Roman" w:hAnsi="Times New Roman" w:cs="Times New Roman"/>
          <w:sz w:val="28"/>
          <w:szCs w:val="28"/>
        </w:rPr>
      </w:pPr>
    </w:p>
    <w:p w:rsidR="001727D7" w:rsidRDefault="001727D7" w:rsidP="000D5A04">
      <w:pPr>
        <w:spacing w:after="0" w:line="240" w:lineRule="auto"/>
        <w:jc w:val="center"/>
        <w:outlineLvl w:val="6"/>
        <w:rPr>
          <w:rFonts w:ascii="Times New Roman" w:hAnsi="Times New Roman" w:cs="Times New Roman"/>
          <w:sz w:val="28"/>
          <w:szCs w:val="28"/>
        </w:rPr>
      </w:pPr>
    </w:p>
    <w:p w:rsidR="000A3532" w:rsidRPr="00901101" w:rsidRDefault="00B402CF" w:rsidP="000D5A04">
      <w:pPr>
        <w:spacing w:after="0" w:line="240" w:lineRule="auto"/>
        <w:jc w:val="center"/>
        <w:outlineLvl w:val="6"/>
        <w:rPr>
          <w:rFonts w:ascii="Times New Roman" w:hAnsi="Times New Roman" w:cs="Times New Roman"/>
          <w:b/>
          <w:sz w:val="40"/>
          <w:szCs w:val="40"/>
        </w:rPr>
      </w:pPr>
      <w:r w:rsidRPr="00901101">
        <w:rPr>
          <w:rFonts w:ascii="Times New Roman" w:hAnsi="Times New Roman" w:cs="Times New Roman"/>
          <w:b/>
          <w:sz w:val="40"/>
          <w:szCs w:val="40"/>
        </w:rPr>
        <w:t xml:space="preserve">График выполнения работ по </w:t>
      </w:r>
      <w:r w:rsidR="002D7F1C" w:rsidRPr="00901101">
        <w:rPr>
          <w:rFonts w:ascii="Times New Roman" w:hAnsi="Times New Roman" w:cs="Times New Roman"/>
          <w:b/>
          <w:sz w:val="40"/>
          <w:szCs w:val="40"/>
        </w:rPr>
        <w:t>строительству</w:t>
      </w:r>
      <w:r w:rsidRPr="00901101">
        <w:rPr>
          <w:rFonts w:ascii="Times New Roman" w:hAnsi="Times New Roman" w:cs="Times New Roman"/>
          <w:b/>
          <w:sz w:val="40"/>
          <w:szCs w:val="40"/>
        </w:rPr>
        <w:t>:</w:t>
      </w:r>
      <w:r w:rsidR="00F631E9" w:rsidRPr="00901101">
        <w:rPr>
          <w:rFonts w:ascii="Times New Roman" w:hAnsi="Times New Roman" w:cs="Times New Roman"/>
          <w:b/>
          <w:sz w:val="40"/>
          <w:szCs w:val="40"/>
        </w:rPr>
        <w:t xml:space="preserve">  </w:t>
      </w:r>
    </w:p>
    <w:p w:rsidR="004E3C1E" w:rsidRPr="004E3C1E" w:rsidRDefault="004E3C1E" w:rsidP="004E3C1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32"/>
          <w:szCs w:val="32"/>
        </w:rPr>
      </w:pPr>
      <w:r w:rsidRPr="004E3C1E">
        <w:rPr>
          <w:rFonts w:ascii="Times New Roman" w:eastAsia="Times New Roman" w:hAnsi="Times New Roman" w:cs="Times New Roman"/>
          <w:sz w:val="32"/>
          <w:szCs w:val="32"/>
        </w:rPr>
        <w:t xml:space="preserve">СТП, отпайка ВЛ-10 </w:t>
      </w:r>
      <w:proofErr w:type="spellStart"/>
      <w:r w:rsidRPr="004E3C1E">
        <w:rPr>
          <w:rFonts w:ascii="Times New Roman" w:eastAsia="Times New Roman" w:hAnsi="Times New Roman" w:cs="Times New Roman"/>
          <w:sz w:val="32"/>
          <w:szCs w:val="32"/>
        </w:rPr>
        <w:t>кВ</w:t>
      </w:r>
      <w:proofErr w:type="spellEnd"/>
      <w:r w:rsidRPr="004E3C1E">
        <w:rPr>
          <w:rFonts w:ascii="Times New Roman" w:eastAsia="Times New Roman" w:hAnsi="Times New Roman" w:cs="Times New Roman"/>
          <w:sz w:val="32"/>
          <w:szCs w:val="32"/>
        </w:rPr>
        <w:t xml:space="preserve"> от л.163, ВЛИ-0,4 </w:t>
      </w:r>
      <w:proofErr w:type="spellStart"/>
      <w:r w:rsidRPr="004E3C1E">
        <w:rPr>
          <w:rFonts w:ascii="Times New Roman" w:eastAsia="Times New Roman" w:hAnsi="Times New Roman" w:cs="Times New Roman"/>
          <w:sz w:val="32"/>
          <w:szCs w:val="32"/>
        </w:rPr>
        <w:t>кВ.</w:t>
      </w:r>
      <w:proofErr w:type="spellEnd"/>
    </w:p>
    <w:p w:rsidR="00F52998" w:rsidRDefault="00F52998" w:rsidP="004E3C1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0BD0" w:rsidRDefault="004A0BD0" w:rsidP="000D5A0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3"/>
        <w:gridCol w:w="7232"/>
        <w:gridCol w:w="4252"/>
        <w:gridCol w:w="2835"/>
      </w:tblGrid>
      <w:tr w:rsidR="001727D7" w:rsidTr="00B15CD6">
        <w:tc>
          <w:tcPr>
            <w:tcW w:w="673" w:type="dxa"/>
            <w:vMerge w:val="restart"/>
            <w:vAlign w:val="center"/>
          </w:tcPr>
          <w:p w:rsidR="001727D7" w:rsidRPr="00047C2E" w:rsidRDefault="001727D7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232" w:type="dxa"/>
            <w:vMerge w:val="restart"/>
            <w:vAlign w:val="center"/>
          </w:tcPr>
          <w:p w:rsidR="001727D7" w:rsidRPr="00047C2E" w:rsidRDefault="001727D7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7087" w:type="dxa"/>
            <w:gridSpan w:val="2"/>
            <w:vAlign w:val="center"/>
          </w:tcPr>
          <w:p w:rsidR="001727D7" w:rsidRPr="00047C2E" w:rsidRDefault="001727D7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 выполнения работ</w:t>
            </w:r>
          </w:p>
        </w:tc>
      </w:tr>
      <w:tr w:rsidR="001727D7" w:rsidTr="00B15CD6">
        <w:tc>
          <w:tcPr>
            <w:tcW w:w="673" w:type="dxa"/>
            <w:vMerge/>
          </w:tcPr>
          <w:p w:rsidR="001727D7" w:rsidRPr="00047C2E" w:rsidRDefault="001727D7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2" w:type="dxa"/>
            <w:vMerge/>
          </w:tcPr>
          <w:p w:rsidR="001727D7" w:rsidRPr="00047C2E" w:rsidRDefault="001727D7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1727D7" w:rsidRPr="00047C2E" w:rsidRDefault="001727D7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2835" w:type="dxa"/>
            <w:vAlign w:val="center"/>
          </w:tcPr>
          <w:p w:rsidR="001727D7" w:rsidRPr="00047C2E" w:rsidRDefault="001727D7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</w:tr>
      <w:tr w:rsidR="001727D7" w:rsidTr="00B15CD6">
        <w:tc>
          <w:tcPr>
            <w:tcW w:w="673" w:type="dxa"/>
          </w:tcPr>
          <w:p w:rsidR="001727D7" w:rsidRPr="00047C2E" w:rsidRDefault="001727D7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C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2" w:type="dxa"/>
          </w:tcPr>
          <w:p w:rsidR="001727D7" w:rsidRPr="00047C2E" w:rsidRDefault="001727D7" w:rsidP="00B15CD6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материалов</w:t>
            </w:r>
            <w:r w:rsidR="00254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444F" w:rsidRPr="009D6D38">
              <w:rPr>
                <w:rFonts w:ascii="Times New Roman" w:eastAsia="Times New Roman" w:hAnsi="Times New Roman" w:cs="Times New Roman"/>
                <w:sz w:val="24"/>
                <w:szCs w:val="24"/>
              </w:rPr>
              <w:t>и открытие ордера</w:t>
            </w:r>
          </w:p>
        </w:tc>
        <w:tc>
          <w:tcPr>
            <w:tcW w:w="4252" w:type="dxa"/>
          </w:tcPr>
          <w:p w:rsidR="001727D7" w:rsidRPr="00BE1248" w:rsidRDefault="0025444F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23.09.13</w:t>
            </w:r>
          </w:p>
        </w:tc>
        <w:tc>
          <w:tcPr>
            <w:tcW w:w="2835" w:type="dxa"/>
          </w:tcPr>
          <w:p w:rsidR="001727D7" w:rsidRPr="00BE1248" w:rsidRDefault="0025444F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10.10.13</w:t>
            </w:r>
          </w:p>
        </w:tc>
      </w:tr>
      <w:tr w:rsidR="009D6D38" w:rsidTr="00B15CD6">
        <w:tc>
          <w:tcPr>
            <w:tcW w:w="673" w:type="dxa"/>
          </w:tcPr>
          <w:p w:rsidR="009D6D38" w:rsidRPr="00047C2E" w:rsidRDefault="009D6D38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2" w:type="dxa"/>
          </w:tcPr>
          <w:p w:rsidR="009D6D38" w:rsidRPr="00047C2E" w:rsidRDefault="009D6D38" w:rsidP="006B005A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Электромонтажные работы</w:t>
            </w:r>
          </w:p>
        </w:tc>
        <w:tc>
          <w:tcPr>
            <w:tcW w:w="4252" w:type="dxa"/>
          </w:tcPr>
          <w:p w:rsidR="009D6D38" w:rsidRPr="00BE1248" w:rsidRDefault="009D6D38" w:rsidP="006B005A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11.10.13</w:t>
            </w:r>
          </w:p>
        </w:tc>
        <w:tc>
          <w:tcPr>
            <w:tcW w:w="2835" w:type="dxa"/>
          </w:tcPr>
          <w:p w:rsidR="009D6D38" w:rsidRPr="00BE1248" w:rsidRDefault="009D6D38" w:rsidP="006B005A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23.10.13</w:t>
            </w:r>
          </w:p>
        </w:tc>
      </w:tr>
      <w:tr w:rsidR="009D6D38" w:rsidTr="00B15CD6">
        <w:tc>
          <w:tcPr>
            <w:tcW w:w="673" w:type="dxa"/>
          </w:tcPr>
          <w:p w:rsidR="009D6D38" w:rsidRPr="00047C2E" w:rsidRDefault="009D6D38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2" w:type="dxa"/>
          </w:tcPr>
          <w:p w:rsidR="009D6D38" w:rsidRPr="00047C2E" w:rsidRDefault="009D6D38" w:rsidP="006B005A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подготовка технического отчета</w:t>
            </w:r>
          </w:p>
        </w:tc>
        <w:tc>
          <w:tcPr>
            <w:tcW w:w="4252" w:type="dxa"/>
          </w:tcPr>
          <w:p w:rsidR="009D6D38" w:rsidRPr="00BE1248" w:rsidRDefault="009D6D38" w:rsidP="006B005A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24.10.13</w:t>
            </w:r>
          </w:p>
        </w:tc>
        <w:tc>
          <w:tcPr>
            <w:tcW w:w="2835" w:type="dxa"/>
          </w:tcPr>
          <w:p w:rsidR="009D6D38" w:rsidRPr="00BE1248" w:rsidRDefault="009D6D38" w:rsidP="006B005A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28.10.13</w:t>
            </w:r>
          </w:p>
        </w:tc>
      </w:tr>
      <w:tr w:rsidR="009D6D38" w:rsidTr="00B15CD6">
        <w:tc>
          <w:tcPr>
            <w:tcW w:w="673" w:type="dxa"/>
          </w:tcPr>
          <w:p w:rsidR="009D6D38" w:rsidRPr="00047C2E" w:rsidRDefault="009D6D38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2" w:type="dxa"/>
          </w:tcPr>
          <w:p w:rsidR="009D6D38" w:rsidRPr="00047C2E" w:rsidRDefault="009D6D38" w:rsidP="006B005A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Исполнительная схема трассы с согласованием в Архитектуре, КЭС</w:t>
            </w:r>
          </w:p>
        </w:tc>
        <w:tc>
          <w:tcPr>
            <w:tcW w:w="4252" w:type="dxa"/>
          </w:tcPr>
          <w:p w:rsidR="009D6D38" w:rsidRPr="00BE1248" w:rsidRDefault="009D6D38" w:rsidP="006B005A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15.10.13</w:t>
            </w:r>
          </w:p>
        </w:tc>
        <w:tc>
          <w:tcPr>
            <w:tcW w:w="2835" w:type="dxa"/>
          </w:tcPr>
          <w:p w:rsidR="009D6D38" w:rsidRPr="00BE1248" w:rsidRDefault="009D6D38" w:rsidP="006B005A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24.10.13</w:t>
            </w:r>
          </w:p>
        </w:tc>
      </w:tr>
      <w:tr w:rsidR="009D6D38" w:rsidTr="00B15CD6">
        <w:tc>
          <w:tcPr>
            <w:tcW w:w="673" w:type="dxa"/>
          </w:tcPr>
          <w:p w:rsidR="009D6D38" w:rsidRPr="00047C2E" w:rsidRDefault="009D6D38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2" w:type="dxa"/>
          </w:tcPr>
          <w:p w:rsidR="009D6D38" w:rsidRPr="00047C2E" w:rsidRDefault="009D6D38" w:rsidP="006B005A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КС-2, КС-3</w:t>
            </w:r>
          </w:p>
        </w:tc>
        <w:tc>
          <w:tcPr>
            <w:tcW w:w="4252" w:type="dxa"/>
          </w:tcPr>
          <w:p w:rsidR="009D6D38" w:rsidRPr="00BE1248" w:rsidRDefault="009D6D38" w:rsidP="006B005A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22.10.13</w:t>
            </w:r>
          </w:p>
        </w:tc>
        <w:tc>
          <w:tcPr>
            <w:tcW w:w="2835" w:type="dxa"/>
          </w:tcPr>
          <w:p w:rsidR="009D6D38" w:rsidRPr="00BE1248" w:rsidRDefault="009D6D38" w:rsidP="006B005A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29.10.13</w:t>
            </w:r>
          </w:p>
        </w:tc>
      </w:tr>
      <w:tr w:rsidR="009D6D38" w:rsidTr="00B15CD6">
        <w:trPr>
          <w:trHeight w:val="30"/>
        </w:trPr>
        <w:tc>
          <w:tcPr>
            <w:tcW w:w="673" w:type="dxa"/>
          </w:tcPr>
          <w:p w:rsidR="009D6D38" w:rsidRPr="00047C2E" w:rsidRDefault="009D6D38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2" w:type="dxa"/>
          </w:tcPr>
          <w:p w:rsidR="009D6D38" w:rsidRPr="00047C2E" w:rsidRDefault="009D6D38" w:rsidP="006B005A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технической документации </w:t>
            </w:r>
          </w:p>
        </w:tc>
        <w:tc>
          <w:tcPr>
            <w:tcW w:w="4252" w:type="dxa"/>
          </w:tcPr>
          <w:p w:rsidR="009D6D38" w:rsidRPr="00BE1248" w:rsidRDefault="009D6D38" w:rsidP="006B005A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28.10.13</w:t>
            </w:r>
          </w:p>
        </w:tc>
        <w:tc>
          <w:tcPr>
            <w:tcW w:w="2835" w:type="dxa"/>
          </w:tcPr>
          <w:p w:rsidR="009D6D38" w:rsidRPr="00BE1248" w:rsidRDefault="00112083" w:rsidP="00112083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9D6D38"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.10.13</w:t>
            </w:r>
          </w:p>
        </w:tc>
      </w:tr>
      <w:tr w:rsidR="009D6D38" w:rsidTr="00B15CD6">
        <w:trPr>
          <w:trHeight w:val="20"/>
        </w:trPr>
        <w:tc>
          <w:tcPr>
            <w:tcW w:w="673" w:type="dxa"/>
          </w:tcPr>
          <w:p w:rsidR="009D6D38" w:rsidRPr="00047C2E" w:rsidRDefault="009D6D38" w:rsidP="00B15CD6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2" w:type="dxa"/>
          </w:tcPr>
          <w:p w:rsidR="009D6D38" w:rsidRPr="00047C2E" w:rsidRDefault="009D6D38" w:rsidP="006B005A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объекта заказчику</w:t>
            </w:r>
          </w:p>
        </w:tc>
        <w:tc>
          <w:tcPr>
            <w:tcW w:w="4252" w:type="dxa"/>
          </w:tcPr>
          <w:p w:rsidR="009D6D38" w:rsidRPr="00BE1248" w:rsidRDefault="009D6D38" w:rsidP="006B005A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D38" w:rsidRPr="00BE1248" w:rsidRDefault="009D6D38" w:rsidP="00112083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12083"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E1248">
              <w:rPr>
                <w:rFonts w:ascii="Times New Roman" w:eastAsia="Times New Roman" w:hAnsi="Times New Roman" w:cs="Times New Roman"/>
                <w:sz w:val="24"/>
                <w:szCs w:val="24"/>
              </w:rPr>
              <w:t>.10.13</w:t>
            </w:r>
          </w:p>
        </w:tc>
      </w:tr>
    </w:tbl>
    <w:p w:rsidR="004A0BD0" w:rsidRDefault="004A0BD0" w:rsidP="000D5A0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567D5" w:rsidRPr="000D5A04" w:rsidRDefault="003567D5" w:rsidP="000D5A0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402CF" w:rsidRPr="00B402CF" w:rsidRDefault="003567D5" w:rsidP="00B402CF">
      <w:pPr>
        <w:tabs>
          <w:tab w:val="left" w:pos="13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D5934">
        <w:rPr>
          <w:rFonts w:ascii="Times New Roman" w:hAnsi="Times New Roman" w:cs="Times New Roman"/>
          <w:sz w:val="28"/>
          <w:szCs w:val="28"/>
        </w:rPr>
        <w:t xml:space="preserve">График составил главный инженер   __________________     Шумский И.М.                     </w:t>
      </w:r>
    </w:p>
    <w:sectPr w:rsidR="00B402CF" w:rsidRPr="00B402CF" w:rsidSect="00052698">
      <w:pgSz w:w="16838" w:h="11906" w:orient="landscape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60E" w:rsidRDefault="00F9060E" w:rsidP="00B402CF">
      <w:pPr>
        <w:spacing w:after="0" w:line="240" w:lineRule="auto"/>
      </w:pPr>
      <w:r>
        <w:separator/>
      </w:r>
    </w:p>
  </w:endnote>
  <w:endnote w:type="continuationSeparator" w:id="0">
    <w:p w:rsidR="00F9060E" w:rsidRDefault="00F9060E" w:rsidP="00B4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60E" w:rsidRDefault="00F9060E" w:rsidP="00B402CF">
      <w:pPr>
        <w:spacing w:after="0" w:line="240" w:lineRule="auto"/>
      </w:pPr>
      <w:r>
        <w:separator/>
      </w:r>
    </w:p>
  </w:footnote>
  <w:footnote w:type="continuationSeparator" w:id="0">
    <w:p w:rsidR="00F9060E" w:rsidRDefault="00F9060E" w:rsidP="00B402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83"/>
    <w:rsid w:val="00000683"/>
    <w:rsid w:val="00027533"/>
    <w:rsid w:val="00047C2E"/>
    <w:rsid w:val="00052698"/>
    <w:rsid w:val="00052A95"/>
    <w:rsid w:val="00081105"/>
    <w:rsid w:val="000845AF"/>
    <w:rsid w:val="000A29E3"/>
    <w:rsid w:val="000A3532"/>
    <w:rsid w:val="000D5A04"/>
    <w:rsid w:val="00104BFA"/>
    <w:rsid w:val="00112083"/>
    <w:rsid w:val="00125597"/>
    <w:rsid w:val="00142B8B"/>
    <w:rsid w:val="001727D7"/>
    <w:rsid w:val="0025444F"/>
    <w:rsid w:val="0026071C"/>
    <w:rsid w:val="00270F28"/>
    <w:rsid w:val="002739E9"/>
    <w:rsid w:val="002C66DC"/>
    <w:rsid w:val="002D7F1C"/>
    <w:rsid w:val="003540DB"/>
    <w:rsid w:val="003567D5"/>
    <w:rsid w:val="003F783B"/>
    <w:rsid w:val="004022CB"/>
    <w:rsid w:val="004424E7"/>
    <w:rsid w:val="00463ADB"/>
    <w:rsid w:val="004A0BD0"/>
    <w:rsid w:val="004E3C1E"/>
    <w:rsid w:val="004E6D84"/>
    <w:rsid w:val="00546B36"/>
    <w:rsid w:val="0055428C"/>
    <w:rsid w:val="005903A4"/>
    <w:rsid w:val="00623B30"/>
    <w:rsid w:val="00625D83"/>
    <w:rsid w:val="006271F9"/>
    <w:rsid w:val="0064280B"/>
    <w:rsid w:val="00657CB3"/>
    <w:rsid w:val="006748E4"/>
    <w:rsid w:val="006D7EA7"/>
    <w:rsid w:val="006E08C5"/>
    <w:rsid w:val="007536D9"/>
    <w:rsid w:val="00766F2E"/>
    <w:rsid w:val="007C0F5D"/>
    <w:rsid w:val="007D53E1"/>
    <w:rsid w:val="008473E9"/>
    <w:rsid w:val="008700EC"/>
    <w:rsid w:val="008B454D"/>
    <w:rsid w:val="008C13CE"/>
    <w:rsid w:val="008C6E8A"/>
    <w:rsid w:val="008D5934"/>
    <w:rsid w:val="00901101"/>
    <w:rsid w:val="00903528"/>
    <w:rsid w:val="00904835"/>
    <w:rsid w:val="00921FB2"/>
    <w:rsid w:val="0092564E"/>
    <w:rsid w:val="00944FE4"/>
    <w:rsid w:val="00962787"/>
    <w:rsid w:val="00974D37"/>
    <w:rsid w:val="009A59F9"/>
    <w:rsid w:val="009D6C25"/>
    <w:rsid w:val="009D6D38"/>
    <w:rsid w:val="009E7B13"/>
    <w:rsid w:val="00A27E35"/>
    <w:rsid w:val="00A66E05"/>
    <w:rsid w:val="00AA2B03"/>
    <w:rsid w:val="00AA60A4"/>
    <w:rsid w:val="00AD6775"/>
    <w:rsid w:val="00AF534D"/>
    <w:rsid w:val="00B021F6"/>
    <w:rsid w:val="00B402CF"/>
    <w:rsid w:val="00B57538"/>
    <w:rsid w:val="00BC5D46"/>
    <w:rsid w:val="00BE1248"/>
    <w:rsid w:val="00C31023"/>
    <w:rsid w:val="00C42394"/>
    <w:rsid w:val="00CA7BD0"/>
    <w:rsid w:val="00D20EC4"/>
    <w:rsid w:val="00D37B9C"/>
    <w:rsid w:val="00D45F73"/>
    <w:rsid w:val="00D46A78"/>
    <w:rsid w:val="00E11889"/>
    <w:rsid w:val="00E2311B"/>
    <w:rsid w:val="00E43B70"/>
    <w:rsid w:val="00E724D5"/>
    <w:rsid w:val="00EA1DC1"/>
    <w:rsid w:val="00EC01E2"/>
    <w:rsid w:val="00EC7418"/>
    <w:rsid w:val="00ED28E4"/>
    <w:rsid w:val="00EE0F30"/>
    <w:rsid w:val="00EE7243"/>
    <w:rsid w:val="00F112D5"/>
    <w:rsid w:val="00F52998"/>
    <w:rsid w:val="00F631E9"/>
    <w:rsid w:val="00F77CF3"/>
    <w:rsid w:val="00F9060E"/>
    <w:rsid w:val="00FC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2CF"/>
  </w:style>
  <w:style w:type="paragraph" w:styleId="a5">
    <w:name w:val="footer"/>
    <w:basedOn w:val="a"/>
    <w:link w:val="a6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2CF"/>
  </w:style>
  <w:style w:type="table" w:styleId="a7">
    <w:name w:val="Table Grid"/>
    <w:basedOn w:val="a1"/>
    <w:uiPriority w:val="59"/>
    <w:rsid w:val="004A0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line number"/>
    <w:basedOn w:val="a0"/>
    <w:uiPriority w:val="99"/>
    <w:semiHidden/>
    <w:unhideWhenUsed/>
    <w:rsid w:val="00B021F6"/>
  </w:style>
  <w:style w:type="paragraph" w:styleId="a9">
    <w:name w:val="Balloon Text"/>
    <w:basedOn w:val="a"/>
    <w:link w:val="aa"/>
    <w:uiPriority w:val="99"/>
    <w:semiHidden/>
    <w:unhideWhenUsed/>
    <w:rsid w:val="00BE1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1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2CF"/>
  </w:style>
  <w:style w:type="paragraph" w:styleId="a5">
    <w:name w:val="footer"/>
    <w:basedOn w:val="a"/>
    <w:link w:val="a6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2CF"/>
  </w:style>
  <w:style w:type="table" w:styleId="a7">
    <w:name w:val="Table Grid"/>
    <w:basedOn w:val="a1"/>
    <w:uiPriority w:val="59"/>
    <w:rsid w:val="004A0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line number"/>
    <w:basedOn w:val="a0"/>
    <w:uiPriority w:val="99"/>
    <w:semiHidden/>
    <w:unhideWhenUsed/>
    <w:rsid w:val="00B021F6"/>
  </w:style>
  <w:style w:type="paragraph" w:styleId="a9">
    <w:name w:val="Balloon Text"/>
    <w:basedOn w:val="a"/>
    <w:link w:val="aa"/>
    <w:uiPriority w:val="99"/>
    <w:semiHidden/>
    <w:unhideWhenUsed/>
    <w:rsid w:val="00BE1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1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Economist1</cp:lastModifiedBy>
  <cp:revision>2</cp:revision>
  <cp:lastPrinted>2013-09-18T10:04:00Z</cp:lastPrinted>
  <dcterms:created xsi:type="dcterms:W3CDTF">2013-10-04T16:11:00Z</dcterms:created>
  <dcterms:modified xsi:type="dcterms:W3CDTF">2013-10-04T16:11:00Z</dcterms:modified>
</cp:coreProperties>
</file>