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F31D19"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9681020"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14559"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14559"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C7542" w:rsidRDefault="00AC7542" w:rsidP="00AD50AC">
      <w:pPr>
        <w:pStyle w:val="a3"/>
        <w:ind w:right="72" w:hanging="108"/>
        <w:jc w:val="right"/>
        <w:rPr>
          <w:b w:val="0"/>
          <w:sz w:val="24"/>
          <w:szCs w:val="24"/>
        </w:rPr>
      </w:pPr>
      <w:r>
        <w:rPr>
          <w:b w:val="0"/>
          <w:sz w:val="24"/>
          <w:szCs w:val="24"/>
        </w:rPr>
        <w:t>Г.М. Крук</w:t>
      </w:r>
      <w:bookmarkStart w:id="0" w:name="_GoBack"/>
      <w:bookmarkEnd w:id="0"/>
    </w:p>
    <w:p w:rsidR="00AD50AC" w:rsidRDefault="00AD50AC" w:rsidP="00AD50AC">
      <w:pPr>
        <w:pStyle w:val="a3"/>
        <w:ind w:right="72" w:hanging="108"/>
        <w:jc w:val="right"/>
        <w:rPr>
          <w:b w:val="0"/>
          <w:sz w:val="24"/>
          <w:szCs w:val="24"/>
        </w:rPr>
      </w:pPr>
      <w:r w:rsidRPr="00D45DBB">
        <w:rPr>
          <w:b w:val="0"/>
          <w:sz w:val="24"/>
          <w:szCs w:val="24"/>
        </w:rPr>
        <w:t xml:space="preserve">_________________________ </w:t>
      </w:r>
    </w:p>
    <w:p w:rsidR="00AC7542" w:rsidRPr="00D45DBB" w:rsidRDefault="00AC7542" w:rsidP="00AD50AC">
      <w:pPr>
        <w:pStyle w:val="a3"/>
        <w:ind w:right="72" w:hanging="108"/>
        <w:jc w:val="right"/>
        <w:rPr>
          <w:b w:val="0"/>
          <w:sz w:val="24"/>
          <w:szCs w:val="24"/>
        </w:rPr>
      </w:pP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B85438">
        <w:rPr>
          <w:b w:val="0"/>
          <w:sz w:val="24"/>
          <w:szCs w:val="24"/>
          <w:highlight w:val="yellow"/>
          <w:u w:val="single"/>
        </w:rPr>
        <w:t>10</w:t>
      </w:r>
      <w:r w:rsidRPr="00A723FC">
        <w:rPr>
          <w:b w:val="0"/>
          <w:sz w:val="24"/>
          <w:szCs w:val="24"/>
          <w:highlight w:val="yellow"/>
          <w:u w:val="single"/>
        </w:rPr>
        <w:t xml:space="preserve">» </w:t>
      </w:r>
      <w:r w:rsidR="00943652">
        <w:rPr>
          <w:b w:val="0"/>
          <w:sz w:val="24"/>
          <w:szCs w:val="24"/>
          <w:highlight w:val="yellow"/>
          <w:u w:val="single"/>
        </w:rPr>
        <w:t>_</w:t>
      </w:r>
      <w:r w:rsidR="008F2744">
        <w:rPr>
          <w:b w:val="0"/>
          <w:sz w:val="24"/>
          <w:szCs w:val="24"/>
          <w:highlight w:val="yellow"/>
          <w:u w:val="single"/>
        </w:rPr>
        <w:t>декабря</w:t>
      </w:r>
      <w:r w:rsidRPr="00A723FC">
        <w:rPr>
          <w:b w:val="0"/>
          <w:sz w:val="24"/>
          <w:szCs w:val="24"/>
          <w:highlight w:val="yellow"/>
          <w:u w:val="single"/>
        </w:rPr>
        <w:t xml:space="preserve"> 201</w:t>
      </w:r>
      <w:r w:rsidR="00B85438">
        <w:rPr>
          <w:b w:val="0"/>
          <w:sz w:val="24"/>
          <w:szCs w:val="24"/>
          <w:highlight w:val="yellow"/>
          <w:u w:val="single"/>
        </w:rPr>
        <w:t>4</w:t>
      </w:r>
      <w:r w:rsidRPr="00A723FC">
        <w:rPr>
          <w:b w:val="0"/>
          <w:sz w:val="24"/>
          <w:szCs w:val="24"/>
          <w:highlight w:val="yellow"/>
          <w:u w:val="single"/>
        </w:rPr>
        <w:t xml:space="preserve">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8F2744" w:rsidRDefault="008F2744" w:rsidP="008F2744">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8F2744" w:rsidRPr="00D45DBB" w:rsidRDefault="008F2744" w:rsidP="008F2744">
      <w:pPr>
        <w:pStyle w:val="7"/>
        <w:numPr>
          <w:ilvl w:val="0"/>
          <w:numId w:val="0"/>
        </w:numPr>
        <w:spacing w:before="0" w:after="0"/>
        <w:jc w:val="center"/>
        <w:rPr>
          <w:rFonts w:ascii="Times New Roman" w:hAnsi="Times New Roman"/>
          <w:sz w:val="32"/>
          <w:szCs w:val="32"/>
        </w:rPr>
      </w:pPr>
      <w:r w:rsidRPr="00826FF7">
        <w:rPr>
          <w:rFonts w:ascii="Times New Roman" w:hAnsi="Times New Roman"/>
          <w:sz w:val="32"/>
          <w:szCs w:val="32"/>
        </w:rPr>
        <w:t>оказания информационных услуг с использованием экземпляр</w:t>
      </w:r>
      <w:proofErr w:type="gramStart"/>
      <w:r w:rsidRPr="00826FF7">
        <w:rPr>
          <w:rFonts w:ascii="Times New Roman" w:hAnsi="Times New Roman"/>
          <w:sz w:val="32"/>
          <w:szCs w:val="32"/>
        </w:rPr>
        <w:t>а(</w:t>
      </w:r>
      <w:proofErr w:type="spellStart"/>
      <w:proofErr w:type="gramEnd"/>
      <w:r w:rsidRPr="00826FF7">
        <w:rPr>
          <w:rFonts w:ascii="Times New Roman" w:hAnsi="Times New Roman"/>
          <w:sz w:val="32"/>
          <w:szCs w:val="32"/>
        </w:rPr>
        <w:t>ов</w:t>
      </w:r>
      <w:proofErr w:type="spellEnd"/>
      <w:r w:rsidRPr="00826FF7">
        <w:rPr>
          <w:rFonts w:ascii="Times New Roman" w:hAnsi="Times New Roman"/>
          <w:sz w:val="32"/>
          <w:szCs w:val="32"/>
        </w:rPr>
        <w:t>) Системы(м) (услуг по адаптации и сопровождению экземпляра(</w:t>
      </w:r>
      <w:proofErr w:type="spellStart"/>
      <w:r w:rsidRPr="00826FF7">
        <w:rPr>
          <w:rFonts w:ascii="Times New Roman" w:hAnsi="Times New Roman"/>
          <w:sz w:val="32"/>
          <w:szCs w:val="32"/>
        </w:rPr>
        <w:t>ов</w:t>
      </w:r>
      <w:proofErr w:type="spellEnd"/>
      <w:r w:rsidRPr="00826FF7">
        <w:rPr>
          <w:rFonts w:ascii="Times New Roman" w:hAnsi="Times New Roman"/>
          <w:sz w:val="32"/>
          <w:szCs w:val="32"/>
        </w:rPr>
        <w:t xml:space="preserve">) Системы(м)) </w:t>
      </w:r>
      <w:proofErr w:type="spellStart"/>
      <w:r w:rsidRPr="00826FF7">
        <w:rPr>
          <w:rFonts w:ascii="Times New Roman" w:hAnsi="Times New Roman"/>
          <w:sz w:val="32"/>
          <w:szCs w:val="32"/>
        </w:rPr>
        <w:t>КонсультантПлюс</w:t>
      </w:r>
      <w:proofErr w:type="spellEnd"/>
    </w:p>
    <w:p w:rsidR="00AD50AC" w:rsidRDefault="00AD50AC" w:rsidP="00AD50AC">
      <w:pPr>
        <w:jc w:val="center"/>
        <w:rPr>
          <w:rFonts w:ascii="Times New Roman" w:hAnsi="Times New Roman"/>
          <w:sz w:val="24"/>
          <w:szCs w:val="24"/>
          <w:lang w:eastAsia="ru-RU"/>
        </w:rPr>
      </w:pPr>
    </w:p>
    <w:p w:rsidR="00AD50AC" w:rsidRDefault="00B52D7C" w:rsidP="00AD50AC">
      <w:pPr>
        <w:jc w:val="center"/>
        <w:rPr>
          <w:rFonts w:ascii="Times New Roman" w:hAnsi="Times New Roman"/>
          <w:sz w:val="24"/>
          <w:szCs w:val="24"/>
          <w:lang w:eastAsia="ru-RU"/>
        </w:rPr>
      </w:pPr>
      <w:proofErr w:type="gramStart"/>
      <w:r w:rsidRPr="00943652">
        <w:rPr>
          <w:rFonts w:ascii="Times New Roman" w:hAnsi="Times New Roman"/>
          <w:sz w:val="24"/>
          <w:szCs w:val="24"/>
          <w:highlight w:val="yellow"/>
          <w:lang w:eastAsia="ru-RU"/>
        </w:rPr>
        <w:t>ОК</w:t>
      </w:r>
      <w:proofErr w:type="gramEnd"/>
      <w:r w:rsidRPr="00943652">
        <w:rPr>
          <w:rFonts w:ascii="Times New Roman" w:hAnsi="Times New Roman"/>
          <w:sz w:val="24"/>
          <w:szCs w:val="24"/>
          <w:highlight w:val="yellow"/>
          <w:lang w:eastAsia="ru-RU"/>
        </w:rPr>
        <w:t xml:space="preserve"> </w:t>
      </w:r>
      <w:r w:rsidR="00943652" w:rsidRPr="00943652">
        <w:rPr>
          <w:rFonts w:ascii="Times New Roman" w:hAnsi="Times New Roman"/>
          <w:sz w:val="24"/>
          <w:szCs w:val="24"/>
          <w:highlight w:val="yellow"/>
          <w:lang w:eastAsia="ru-RU"/>
        </w:rPr>
        <w:t>№0</w:t>
      </w:r>
      <w:r w:rsidR="00A14559">
        <w:rPr>
          <w:rFonts w:ascii="Times New Roman" w:hAnsi="Times New Roman"/>
          <w:sz w:val="24"/>
          <w:szCs w:val="24"/>
          <w:highlight w:val="yellow"/>
          <w:lang w:eastAsia="ru-RU"/>
        </w:rPr>
        <w:t>3</w:t>
      </w:r>
      <w:r w:rsidR="00B85438">
        <w:rPr>
          <w:rFonts w:ascii="Times New Roman" w:hAnsi="Times New Roman"/>
          <w:sz w:val="24"/>
          <w:szCs w:val="24"/>
          <w:highlight w:val="yellow"/>
          <w:lang w:eastAsia="ru-RU"/>
        </w:rPr>
        <w:t>2</w:t>
      </w:r>
      <w:r w:rsidR="00943652" w:rsidRPr="00943652">
        <w:rPr>
          <w:rFonts w:ascii="Times New Roman" w:hAnsi="Times New Roman"/>
          <w:sz w:val="24"/>
          <w:szCs w:val="24"/>
          <w:highlight w:val="yellow"/>
          <w:lang w:eastAsia="ru-RU"/>
        </w:rPr>
        <w:t>/201</w:t>
      </w:r>
      <w:r w:rsidR="00B85438">
        <w:rPr>
          <w:rFonts w:ascii="Times New Roman" w:hAnsi="Times New Roman"/>
          <w:sz w:val="24"/>
          <w:szCs w:val="24"/>
          <w:highlight w:val="yellow"/>
          <w:lang w:eastAsia="ru-RU"/>
        </w:rPr>
        <w:t>4</w:t>
      </w:r>
      <w:r w:rsidR="00943652" w:rsidRPr="00943652">
        <w:rPr>
          <w:rFonts w:ascii="Times New Roman" w:hAnsi="Times New Roman"/>
          <w:sz w:val="24"/>
          <w:szCs w:val="24"/>
          <w:highlight w:val="yellow"/>
          <w:lang w:eastAsia="ru-RU"/>
        </w:rPr>
        <w:t>/ПЗ</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943652" w:rsidRDefault="00943652"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Термины, используемые в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BA7BE5">
      <w:pPr>
        <w:pStyle w:val="3"/>
        <w:numPr>
          <w:ilvl w:val="1"/>
          <w:numId w:val="3"/>
        </w:numPr>
        <w:spacing w:line="240" w:lineRule="auto"/>
        <w:rPr>
          <w:sz w:val="24"/>
          <w:szCs w:val="24"/>
        </w:rPr>
      </w:pPr>
      <w:r w:rsidRPr="00A14559">
        <w:rPr>
          <w:sz w:val="24"/>
          <w:szCs w:val="24"/>
        </w:rPr>
        <w:t xml:space="preserve">В настоящей документации и во всех документах, связанных с проведением открытого конкурса </w:t>
      </w:r>
      <w:r w:rsidR="008F2744" w:rsidRPr="00613654">
        <w:rPr>
          <w:bCs/>
          <w:sz w:val="26"/>
          <w:szCs w:val="26"/>
        </w:rPr>
        <w:t>на право заключения</w:t>
      </w:r>
      <w:r w:rsidR="008F2744">
        <w:rPr>
          <w:bCs/>
          <w:sz w:val="26"/>
          <w:szCs w:val="26"/>
        </w:rPr>
        <w:t xml:space="preserve"> </w:t>
      </w:r>
      <w:r w:rsidR="008F2744" w:rsidRPr="002A1420">
        <w:rPr>
          <w:bCs/>
          <w:sz w:val="26"/>
          <w:szCs w:val="26"/>
          <w:highlight w:val="yellow"/>
        </w:rPr>
        <w:t xml:space="preserve">договора </w:t>
      </w:r>
      <w:r w:rsidR="008F2744" w:rsidRPr="00826FF7">
        <w:rPr>
          <w:bCs/>
          <w:sz w:val="26"/>
          <w:szCs w:val="26"/>
          <w:highlight w:val="yellow"/>
        </w:rPr>
        <w:t>оказания информационных услуг с использованием экземпляр</w:t>
      </w:r>
      <w:proofErr w:type="gramStart"/>
      <w:r w:rsidR="008F2744" w:rsidRPr="00826FF7">
        <w:rPr>
          <w:bCs/>
          <w:sz w:val="26"/>
          <w:szCs w:val="26"/>
          <w:highlight w:val="yellow"/>
        </w:rPr>
        <w:t>а(</w:t>
      </w:r>
      <w:proofErr w:type="spellStart"/>
      <w:proofErr w:type="gramEnd"/>
      <w:r w:rsidR="008F2744" w:rsidRPr="00826FF7">
        <w:rPr>
          <w:bCs/>
          <w:sz w:val="26"/>
          <w:szCs w:val="26"/>
          <w:highlight w:val="yellow"/>
        </w:rPr>
        <w:t>ов</w:t>
      </w:r>
      <w:proofErr w:type="spellEnd"/>
      <w:r w:rsidR="008F2744" w:rsidRPr="00826FF7">
        <w:rPr>
          <w:bCs/>
          <w:sz w:val="26"/>
          <w:szCs w:val="26"/>
          <w:highlight w:val="yellow"/>
        </w:rPr>
        <w:t>) Системы(м) (услуг по адаптации и сопровождению экземпляра(</w:t>
      </w:r>
      <w:proofErr w:type="spellStart"/>
      <w:r w:rsidR="008F2744" w:rsidRPr="00826FF7">
        <w:rPr>
          <w:bCs/>
          <w:sz w:val="26"/>
          <w:szCs w:val="26"/>
          <w:highlight w:val="yellow"/>
        </w:rPr>
        <w:t>ов</w:t>
      </w:r>
      <w:proofErr w:type="spellEnd"/>
      <w:r w:rsidR="008F2744" w:rsidRPr="00826FF7">
        <w:rPr>
          <w:bCs/>
          <w:sz w:val="26"/>
          <w:szCs w:val="26"/>
          <w:highlight w:val="yellow"/>
        </w:rPr>
        <w:t xml:space="preserve">) Системы(м)) </w:t>
      </w:r>
      <w:proofErr w:type="spellStart"/>
      <w:r w:rsidR="008F2744" w:rsidRPr="00826FF7">
        <w:rPr>
          <w:bCs/>
          <w:sz w:val="26"/>
          <w:szCs w:val="26"/>
          <w:highlight w:val="yellow"/>
        </w:rPr>
        <w:t>КонсультантПлюс</w:t>
      </w:r>
      <w:proofErr w:type="spellEnd"/>
      <w:r w:rsidR="008F2744" w:rsidRPr="00613654">
        <w:rPr>
          <w:bCs/>
          <w:sz w:val="26"/>
          <w:szCs w:val="26"/>
        </w:rPr>
        <w:t>.</w:t>
      </w:r>
      <w:r w:rsidR="006D04FF" w:rsidRPr="00A14559">
        <w:rPr>
          <w:sz w:val="24"/>
          <w:szCs w:val="24"/>
        </w:rPr>
        <w:t xml:space="preserve"> </w:t>
      </w:r>
      <w:r w:rsidRPr="00A14559">
        <w:rPr>
          <w:sz w:val="24"/>
          <w:szCs w:val="24"/>
        </w:rPr>
        <w:t>(далее именуемого - «конкурс»), используются нижеследующие термины в нижеуказанных их значениях.</w:t>
      </w:r>
    </w:p>
    <w:p w:rsidR="00AD50AC" w:rsidRPr="00A14559" w:rsidRDefault="00AD50AC" w:rsidP="00AD50AC">
      <w:pPr>
        <w:pStyle w:val="3"/>
        <w:numPr>
          <w:ilvl w:val="0"/>
          <w:numId w:val="0"/>
        </w:numPr>
        <w:spacing w:line="240" w:lineRule="auto"/>
        <w:ind w:left="792"/>
        <w:rPr>
          <w:bCs/>
          <w:sz w:val="24"/>
          <w:szCs w:val="24"/>
        </w:rPr>
      </w:pPr>
    </w:p>
    <w:p w:rsidR="00AD50AC" w:rsidRPr="00A14559" w:rsidRDefault="00AD50AC" w:rsidP="00AD50AC">
      <w:pPr>
        <w:pStyle w:val="3"/>
        <w:numPr>
          <w:ilvl w:val="2"/>
          <w:numId w:val="3"/>
        </w:numPr>
        <w:spacing w:line="240" w:lineRule="auto"/>
        <w:rPr>
          <w:sz w:val="24"/>
          <w:szCs w:val="24"/>
        </w:rPr>
      </w:pPr>
      <w:r w:rsidRPr="00A14559">
        <w:rPr>
          <w:b/>
          <w:bCs/>
          <w:sz w:val="24"/>
          <w:szCs w:val="24"/>
        </w:rPr>
        <w:t>Заказчик, Общество</w:t>
      </w:r>
      <w:r w:rsidRPr="00A14559">
        <w:rPr>
          <w:bCs/>
          <w:sz w:val="24"/>
          <w:szCs w:val="24"/>
        </w:rPr>
        <w:t xml:space="preserve"> – юридическое лицо, в интересах и за счет средств которого осуществляется закупка -</w:t>
      </w:r>
      <w:r w:rsidRPr="00A14559">
        <w:rPr>
          <w:sz w:val="24"/>
          <w:szCs w:val="24"/>
        </w:rPr>
        <w:t xml:space="preserve"> </w:t>
      </w:r>
      <w:r w:rsidR="00A14559" w:rsidRPr="00A14559">
        <w:rPr>
          <w:sz w:val="24"/>
          <w:szCs w:val="24"/>
        </w:rPr>
        <w:t>За</w:t>
      </w:r>
      <w:r w:rsidRPr="00A14559">
        <w:rPr>
          <w:sz w:val="24"/>
          <w:szCs w:val="24"/>
        </w:rPr>
        <w:t>крытое акционерное общество «Королевская электросеть».</w:t>
      </w:r>
    </w:p>
    <w:p w:rsidR="00AD50AC" w:rsidRPr="00A14559" w:rsidRDefault="00AD50AC" w:rsidP="00AD50AC">
      <w:pPr>
        <w:pStyle w:val="3"/>
        <w:numPr>
          <w:ilvl w:val="0"/>
          <w:numId w:val="0"/>
        </w:numPr>
        <w:spacing w:line="240" w:lineRule="auto"/>
        <w:ind w:left="1224"/>
        <w:rPr>
          <w:sz w:val="24"/>
          <w:szCs w:val="24"/>
        </w:rPr>
      </w:pPr>
    </w:p>
    <w:p w:rsidR="00AD50AC" w:rsidRPr="00A14559" w:rsidRDefault="00AD50AC" w:rsidP="00AD50AC">
      <w:pPr>
        <w:pStyle w:val="3"/>
        <w:numPr>
          <w:ilvl w:val="0"/>
          <w:numId w:val="0"/>
        </w:numPr>
        <w:spacing w:line="240" w:lineRule="auto"/>
        <w:ind w:left="1224"/>
        <w:rPr>
          <w:bCs/>
          <w:sz w:val="24"/>
          <w:szCs w:val="24"/>
        </w:rPr>
      </w:pPr>
      <w:r w:rsidRPr="00A14559">
        <w:rPr>
          <w:b/>
          <w:i/>
          <w:sz w:val="24"/>
          <w:szCs w:val="24"/>
        </w:rPr>
        <w:t>Место нахождения:</w:t>
      </w:r>
      <w:r w:rsidRPr="00A14559">
        <w:rPr>
          <w:sz w:val="24"/>
          <w:szCs w:val="24"/>
        </w:rPr>
        <w:t xml:space="preserve"> </w:t>
      </w:r>
      <w:proofErr w:type="gramStart"/>
      <w:r w:rsidRPr="00A14559">
        <w:rPr>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Почтовый адрес:</w:t>
      </w:r>
      <w:r w:rsidRPr="00A14559">
        <w:rPr>
          <w:bCs/>
          <w:i/>
          <w:sz w:val="24"/>
          <w:szCs w:val="24"/>
        </w:rPr>
        <w:t xml:space="preserve"> </w:t>
      </w:r>
      <w:proofErr w:type="gramStart"/>
      <w:r w:rsidRPr="00A14559">
        <w:rPr>
          <w:bCs/>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Адрес электронной почты:</w:t>
      </w:r>
      <w:r w:rsidRPr="00A14559">
        <w:rPr>
          <w:bCs/>
          <w:sz w:val="24"/>
          <w:szCs w:val="24"/>
        </w:rPr>
        <w:t xml:space="preserve"> </w:t>
      </w:r>
      <w:r w:rsidR="00C54FDB" w:rsidRPr="00A14559">
        <w:rPr>
          <w:color w:val="0000FF"/>
          <w:sz w:val="24"/>
          <w:szCs w:val="24"/>
          <w:highlight w:val="yellow"/>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Контактное лицо:</w:t>
      </w:r>
      <w:r w:rsidRPr="00A14559">
        <w:rPr>
          <w:bCs/>
          <w:sz w:val="24"/>
          <w:szCs w:val="24"/>
        </w:rPr>
        <w:t xml:space="preserve"> </w:t>
      </w:r>
      <w:proofErr w:type="spellStart"/>
      <w:r w:rsidR="00C54FDB" w:rsidRPr="00A14559">
        <w:rPr>
          <w:bCs/>
          <w:sz w:val="24"/>
          <w:szCs w:val="24"/>
        </w:rPr>
        <w:t>Авсеевич</w:t>
      </w:r>
      <w:proofErr w:type="spellEnd"/>
      <w:r w:rsidR="00C54FDB" w:rsidRPr="00A14559">
        <w:rPr>
          <w:bCs/>
          <w:sz w:val="24"/>
          <w:szCs w:val="24"/>
        </w:rPr>
        <w:t xml:space="preserve"> А</w:t>
      </w:r>
      <w:r w:rsidRPr="00A14559">
        <w:rPr>
          <w:bCs/>
          <w:sz w:val="24"/>
          <w:szCs w:val="24"/>
        </w:rPr>
        <w:t>.</w:t>
      </w:r>
      <w:r w:rsidR="00C54FDB" w:rsidRPr="00A14559">
        <w:rPr>
          <w:bCs/>
          <w:sz w:val="24"/>
          <w:szCs w:val="24"/>
        </w:rPr>
        <w:t>В</w:t>
      </w:r>
      <w:r w:rsidRPr="00A14559">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proofErr w:type="gramStart"/>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w:t>
      </w:r>
      <w:r w:rsidR="00A14559" w:rsidRPr="00A14559">
        <w:rPr>
          <w:b/>
          <w:bCs/>
          <w:sz w:val="24"/>
          <w:szCs w:val="24"/>
        </w:rPr>
        <w:t>З</w:t>
      </w:r>
      <w:r w:rsidRPr="00A14559">
        <w:rPr>
          <w:b/>
          <w:bCs/>
          <w:sz w:val="24"/>
          <w:szCs w:val="24"/>
        </w:rPr>
        <w:t>АО «Королевская электросеть»</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Общие положения. </w:t>
      </w:r>
    </w:p>
    <w:p w:rsidR="00AD50AC" w:rsidRPr="00A14559" w:rsidRDefault="00AD50AC" w:rsidP="00AD50AC">
      <w:pPr>
        <w:pStyle w:val="3"/>
        <w:numPr>
          <w:ilvl w:val="0"/>
          <w:numId w:val="0"/>
        </w:numPr>
        <w:spacing w:line="240" w:lineRule="auto"/>
        <w:rPr>
          <w:rStyle w:val="rvts31452"/>
          <w:sz w:val="24"/>
          <w:szCs w:val="24"/>
        </w:rPr>
      </w:pPr>
      <w:r w:rsidRPr="00A14559">
        <w:rPr>
          <w:rStyle w:val="rvts31452"/>
          <w:sz w:val="24"/>
          <w:szCs w:val="24"/>
        </w:rPr>
        <w:t xml:space="preserve">                                              </w:t>
      </w:r>
    </w:p>
    <w:p w:rsidR="00AD50AC" w:rsidRPr="00A14559" w:rsidRDefault="00A14559" w:rsidP="00AD50AC">
      <w:pPr>
        <w:pStyle w:val="3"/>
        <w:numPr>
          <w:ilvl w:val="1"/>
          <w:numId w:val="3"/>
        </w:numPr>
        <w:spacing w:line="240" w:lineRule="auto"/>
        <w:rPr>
          <w:sz w:val="24"/>
          <w:szCs w:val="24"/>
          <w:highlight w:val="yellow"/>
        </w:rPr>
      </w:pPr>
      <w:r w:rsidRPr="00A14559">
        <w:rPr>
          <w:rStyle w:val="rvts31452"/>
          <w:sz w:val="24"/>
          <w:szCs w:val="24"/>
        </w:rPr>
        <w:t>З</w:t>
      </w:r>
      <w:r w:rsidR="00AD50AC" w:rsidRPr="00A14559">
        <w:rPr>
          <w:rStyle w:val="rvts31452"/>
          <w:sz w:val="24"/>
          <w:szCs w:val="24"/>
        </w:rPr>
        <w:t>АО «Королевская электросеть»</w:t>
      </w:r>
      <w:r w:rsidR="00AD50AC" w:rsidRPr="00A14559">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A14559">
        <w:rPr>
          <w:rStyle w:val="rvts31451"/>
          <w:sz w:val="24"/>
          <w:szCs w:val="24"/>
        </w:rPr>
        <w:t>З</w:t>
      </w:r>
      <w:r w:rsidR="00AD50AC" w:rsidRPr="00A14559">
        <w:rPr>
          <w:rStyle w:val="rvts31451"/>
          <w:sz w:val="24"/>
          <w:szCs w:val="24"/>
        </w:rPr>
        <w:t>АО «</w:t>
      </w:r>
      <w:r w:rsidR="00AD50AC" w:rsidRPr="00A14559">
        <w:rPr>
          <w:rStyle w:val="rvts31452"/>
          <w:sz w:val="24"/>
          <w:szCs w:val="24"/>
        </w:rPr>
        <w:t>Королевская электросеть</w:t>
      </w:r>
      <w:r w:rsidR="00AD50AC" w:rsidRPr="00A14559">
        <w:rPr>
          <w:rStyle w:val="rvts31451"/>
          <w:sz w:val="24"/>
          <w:szCs w:val="24"/>
        </w:rPr>
        <w:t>» (</w:t>
      </w:r>
      <w:hyperlink r:id="rId13" w:history="1">
        <w:r w:rsidR="00AD50AC" w:rsidRPr="00A14559">
          <w:rPr>
            <w:rStyle w:val="a5"/>
            <w:sz w:val="24"/>
            <w:szCs w:val="24"/>
          </w:rPr>
          <w:t>www.kenet.ru</w:t>
        </w:r>
      </w:hyperlink>
      <w:r w:rsidR="00AD50AC" w:rsidRPr="00A14559">
        <w:rPr>
          <w:rStyle w:val="rvts31451"/>
          <w:sz w:val="24"/>
          <w:szCs w:val="24"/>
        </w:rPr>
        <w:t>) и на официальном сайте (</w:t>
      </w:r>
      <w:hyperlink r:id="rId14" w:history="1">
        <w:r w:rsidR="00AD50AC" w:rsidRPr="00A14559">
          <w:rPr>
            <w:rStyle w:val="a5"/>
            <w:sz w:val="24"/>
            <w:szCs w:val="24"/>
          </w:rPr>
          <w:t>www.</w:t>
        </w:r>
        <w:r w:rsidR="00AD50AC" w:rsidRPr="00A14559">
          <w:rPr>
            <w:rStyle w:val="a5"/>
            <w:sz w:val="24"/>
            <w:szCs w:val="24"/>
            <w:lang w:val="en-US"/>
          </w:rPr>
          <w:t>zakupki</w:t>
        </w:r>
        <w:r w:rsidR="00AD50AC" w:rsidRPr="00A14559">
          <w:rPr>
            <w:rStyle w:val="a5"/>
            <w:sz w:val="24"/>
            <w:szCs w:val="24"/>
          </w:rPr>
          <w:t>.</w:t>
        </w:r>
        <w:r w:rsidR="00AD50AC" w:rsidRPr="00A14559">
          <w:rPr>
            <w:rStyle w:val="a5"/>
            <w:sz w:val="24"/>
            <w:szCs w:val="24"/>
            <w:lang w:val="en-US"/>
          </w:rPr>
          <w:t>gov</w:t>
        </w:r>
        <w:r w:rsidR="00AD50AC" w:rsidRPr="00A14559">
          <w:rPr>
            <w:rStyle w:val="a5"/>
            <w:sz w:val="24"/>
            <w:szCs w:val="24"/>
          </w:rPr>
          <w:t>.</w:t>
        </w:r>
        <w:proofErr w:type="spellStart"/>
        <w:r w:rsidR="00AD50AC" w:rsidRPr="00A14559">
          <w:rPr>
            <w:rStyle w:val="a5"/>
            <w:sz w:val="24"/>
            <w:szCs w:val="24"/>
          </w:rPr>
          <w:t>ru</w:t>
        </w:r>
        <w:proofErr w:type="spellEnd"/>
      </w:hyperlink>
      <w:r w:rsidR="00AD50AC" w:rsidRPr="00A14559">
        <w:rPr>
          <w:rStyle w:val="rvts31451"/>
          <w:sz w:val="24"/>
          <w:szCs w:val="24"/>
        </w:rPr>
        <w:t xml:space="preserve">), </w:t>
      </w:r>
      <w:r w:rsidR="00AD50AC" w:rsidRPr="008F2744">
        <w:rPr>
          <w:rStyle w:val="rvts31451"/>
          <w:sz w:val="24"/>
          <w:szCs w:val="24"/>
        </w:rPr>
        <w:t xml:space="preserve">приглашает  </w:t>
      </w:r>
      <w:r w:rsidR="00AD50AC" w:rsidRPr="008F2744">
        <w:rPr>
          <w:sz w:val="24"/>
          <w:szCs w:val="24"/>
        </w:rPr>
        <w:t xml:space="preserve">к участию в </w:t>
      </w:r>
      <w:r w:rsidR="00AD50AC" w:rsidRPr="008F2744">
        <w:rPr>
          <w:sz w:val="24"/>
          <w:szCs w:val="24"/>
          <w:highlight w:val="yellow"/>
        </w:rPr>
        <w:t xml:space="preserve">открытом </w:t>
      </w:r>
      <w:r w:rsidR="00AD50AC" w:rsidRPr="008F2744">
        <w:rPr>
          <w:bCs/>
          <w:sz w:val="24"/>
          <w:szCs w:val="24"/>
          <w:highlight w:val="yellow"/>
        </w:rPr>
        <w:t xml:space="preserve">конкурсе </w:t>
      </w:r>
      <w:r w:rsidR="008F2744" w:rsidRPr="008F2744">
        <w:rPr>
          <w:bCs/>
          <w:sz w:val="24"/>
          <w:szCs w:val="24"/>
          <w:highlight w:val="yellow"/>
        </w:rPr>
        <w:t>на право заключения договора оказания информационных услуг с использованием экземпляр</w:t>
      </w:r>
      <w:proofErr w:type="gramStart"/>
      <w:r w:rsidR="008F2744" w:rsidRPr="008F2744">
        <w:rPr>
          <w:bCs/>
          <w:sz w:val="24"/>
          <w:szCs w:val="24"/>
          <w:highlight w:val="yellow"/>
        </w:rPr>
        <w:t>а(</w:t>
      </w:r>
      <w:proofErr w:type="spellStart"/>
      <w:proofErr w:type="gramEnd"/>
      <w:r w:rsidR="008F2744" w:rsidRPr="008F2744">
        <w:rPr>
          <w:bCs/>
          <w:sz w:val="24"/>
          <w:szCs w:val="24"/>
          <w:highlight w:val="yellow"/>
        </w:rPr>
        <w:t>ов</w:t>
      </w:r>
      <w:proofErr w:type="spellEnd"/>
      <w:r w:rsidR="008F2744" w:rsidRPr="008F2744">
        <w:rPr>
          <w:bCs/>
          <w:sz w:val="24"/>
          <w:szCs w:val="24"/>
          <w:highlight w:val="yellow"/>
        </w:rPr>
        <w:t>) Системы(м) (услуг по адаптации и сопровождению экземпляра(</w:t>
      </w:r>
      <w:proofErr w:type="spellStart"/>
      <w:r w:rsidR="008F2744" w:rsidRPr="008F2744">
        <w:rPr>
          <w:bCs/>
          <w:sz w:val="24"/>
          <w:szCs w:val="24"/>
          <w:highlight w:val="yellow"/>
        </w:rPr>
        <w:t>ов</w:t>
      </w:r>
      <w:proofErr w:type="spellEnd"/>
      <w:r w:rsidR="008F2744" w:rsidRPr="008F2744">
        <w:rPr>
          <w:bCs/>
          <w:sz w:val="24"/>
          <w:szCs w:val="24"/>
          <w:highlight w:val="yellow"/>
        </w:rPr>
        <w:t>) Системы(</w:t>
      </w:r>
      <w:proofErr w:type="gramStart"/>
      <w:r w:rsidR="008F2744" w:rsidRPr="008F2744">
        <w:rPr>
          <w:bCs/>
          <w:sz w:val="24"/>
          <w:szCs w:val="24"/>
          <w:highlight w:val="yellow"/>
        </w:rPr>
        <w:t xml:space="preserve">м)) </w:t>
      </w:r>
      <w:proofErr w:type="spellStart"/>
      <w:r w:rsidR="008F2744" w:rsidRPr="008F2744">
        <w:rPr>
          <w:bCs/>
          <w:sz w:val="24"/>
          <w:szCs w:val="24"/>
          <w:highlight w:val="yellow"/>
        </w:rPr>
        <w:t>КонсультантПлюс</w:t>
      </w:r>
      <w:proofErr w:type="spellEnd"/>
      <w:r w:rsidR="008F2744" w:rsidRPr="008F2744">
        <w:rPr>
          <w:bCs/>
          <w:sz w:val="24"/>
          <w:szCs w:val="24"/>
        </w:rPr>
        <w:t>.</w:t>
      </w:r>
      <w:proofErr w:type="gramEnd"/>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spacing w:line="240" w:lineRule="auto"/>
        <w:rPr>
          <w:rStyle w:val="rvts31451"/>
          <w:sz w:val="24"/>
          <w:szCs w:val="24"/>
        </w:rPr>
      </w:pPr>
      <w:r w:rsidRPr="00A14559">
        <w:rPr>
          <w:rStyle w:val="rvts31451"/>
          <w:sz w:val="24"/>
          <w:szCs w:val="24"/>
        </w:rPr>
        <w:t xml:space="preserve">Документация по открытому конкурсу (далее - документация) размещена на официальном  сайте </w:t>
      </w:r>
      <w:r w:rsidR="002C2E2C">
        <w:rPr>
          <w:rStyle w:val="rvts31451"/>
          <w:sz w:val="24"/>
          <w:szCs w:val="24"/>
        </w:rPr>
        <w:t>З</w:t>
      </w:r>
      <w:r w:rsidRPr="00A14559">
        <w:rPr>
          <w:rStyle w:val="rvts31451"/>
          <w:sz w:val="24"/>
          <w:szCs w:val="24"/>
        </w:rPr>
        <w:t>АО «</w:t>
      </w:r>
      <w:r w:rsidRPr="00A14559">
        <w:rPr>
          <w:rStyle w:val="rvts31452"/>
          <w:sz w:val="24"/>
          <w:szCs w:val="24"/>
        </w:rPr>
        <w:t>Королевская электросеть</w:t>
      </w:r>
      <w:r w:rsidRPr="00A14559">
        <w:rPr>
          <w:rStyle w:val="rvts31451"/>
          <w:sz w:val="24"/>
          <w:szCs w:val="24"/>
        </w:rPr>
        <w:t>» (</w:t>
      </w:r>
      <w:hyperlink r:id="rId15" w:history="1">
        <w:r w:rsidRPr="00A14559">
          <w:rPr>
            <w:rStyle w:val="a5"/>
            <w:sz w:val="24"/>
            <w:szCs w:val="24"/>
          </w:rPr>
          <w:t>www.kenet.ru</w:t>
        </w:r>
      </w:hyperlink>
      <w:r w:rsidRPr="00A14559">
        <w:rPr>
          <w:rStyle w:val="rvts31451"/>
          <w:sz w:val="24"/>
          <w:szCs w:val="24"/>
        </w:rPr>
        <w:t>) и на сайте (</w:t>
      </w:r>
      <w:hyperlink r:id="rId16"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rStyle w:val="rvts31451"/>
          <w:sz w:val="24"/>
          <w:szCs w:val="24"/>
        </w:rPr>
        <w:t xml:space="preserve">). </w:t>
      </w:r>
    </w:p>
    <w:p w:rsidR="00AD50AC" w:rsidRPr="00A14559" w:rsidRDefault="00AD50AC" w:rsidP="00AD50AC">
      <w:pPr>
        <w:pStyle w:val="3"/>
        <w:numPr>
          <w:ilvl w:val="0"/>
          <w:numId w:val="0"/>
        </w:numPr>
        <w:spacing w:line="240" w:lineRule="auto"/>
        <w:ind w:left="792"/>
        <w:rPr>
          <w:rStyle w:val="rvts31451"/>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предмету закупки.</w:t>
      </w:r>
    </w:p>
    <w:p w:rsidR="00AD50AC" w:rsidRPr="00A14559" w:rsidRDefault="00AD50AC" w:rsidP="00AD50AC">
      <w:pPr>
        <w:pStyle w:val="3"/>
        <w:numPr>
          <w:ilvl w:val="0"/>
          <w:numId w:val="0"/>
        </w:numPr>
        <w:spacing w:line="240" w:lineRule="auto"/>
        <w:rPr>
          <w:snapToGrid/>
          <w:sz w:val="24"/>
          <w:szCs w:val="24"/>
        </w:rPr>
      </w:pPr>
    </w:p>
    <w:p w:rsidR="00AD50AC" w:rsidRPr="008F2744" w:rsidRDefault="00AD50AC" w:rsidP="00AD50AC">
      <w:pPr>
        <w:pStyle w:val="3"/>
        <w:numPr>
          <w:ilvl w:val="1"/>
          <w:numId w:val="3"/>
        </w:numPr>
        <w:spacing w:line="240" w:lineRule="auto"/>
        <w:rPr>
          <w:sz w:val="24"/>
          <w:szCs w:val="24"/>
          <w:highlight w:val="yellow"/>
        </w:rPr>
      </w:pPr>
      <w:r w:rsidRPr="008F2744">
        <w:rPr>
          <w:sz w:val="24"/>
          <w:szCs w:val="24"/>
          <w:highlight w:val="yellow"/>
        </w:rPr>
        <w:t xml:space="preserve">Предметом конкурса является право заключения </w:t>
      </w:r>
      <w:r w:rsidR="006D04FF" w:rsidRPr="008F2744">
        <w:rPr>
          <w:sz w:val="24"/>
          <w:szCs w:val="24"/>
          <w:highlight w:val="yellow"/>
        </w:rPr>
        <w:t xml:space="preserve">договора </w:t>
      </w:r>
      <w:r w:rsidR="008F2744" w:rsidRPr="008F2744">
        <w:rPr>
          <w:bCs/>
          <w:sz w:val="24"/>
          <w:szCs w:val="24"/>
          <w:highlight w:val="yellow"/>
        </w:rPr>
        <w:t>оказания информационных услуг с использованием экземпляр</w:t>
      </w:r>
      <w:proofErr w:type="gramStart"/>
      <w:r w:rsidR="008F2744" w:rsidRPr="008F2744">
        <w:rPr>
          <w:bCs/>
          <w:sz w:val="24"/>
          <w:szCs w:val="24"/>
          <w:highlight w:val="yellow"/>
        </w:rPr>
        <w:t>а(</w:t>
      </w:r>
      <w:proofErr w:type="spellStart"/>
      <w:proofErr w:type="gramEnd"/>
      <w:r w:rsidR="008F2744" w:rsidRPr="008F2744">
        <w:rPr>
          <w:bCs/>
          <w:sz w:val="24"/>
          <w:szCs w:val="24"/>
          <w:highlight w:val="yellow"/>
        </w:rPr>
        <w:t>ов</w:t>
      </w:r>
      <w:proofErr w:type="spellEnd"/>
      <w:r w:rsidR="008F2744" w:rsidRPr="008F2744">
        <w:rPr>
          <w:bCs/>
          <w:sz w:val="24"/>
          <w:szCs w:val="24"/>
          <w:highlight w:val="yellow"/>
        </w:rPr>
        <w:t>) Системы(м) (услуг по адаптации и сопровождению экземпляра(</w:t>
      </w:r>
      <w:proofErr w:type="spellStart"/>
      <w:r w:rsidR="008F2744" w:rsidRPr="008F2744">
        <w:rPr>
          <w:bCs/>
          <w:sz w:val="24"/>
          <w:szCs w:val="24"/>
          <w:highlight w:val="yellow"/>
        </w:rPr>
        <w:t>ов</w:t>
      </w:r>
      <w:proofErr w:type="spellEnd"/>
      <w:r w:rsidR="008F2744" w:rsidRPr="008F2744">
        <w:rPr>
          <w:bCs/>
          <w:sz w:val="24"/>
          <w:szCs w:val="24"/>
          <w:highlight w:val="yellow"/>
        </w:rPr>
        <w:t xml:space="preserve">) Системы(м)) </w:t>
      </w:r>
      <w:proofErr w:type="spellStart"/>
      <w:r w:rsidR="008F2744" w:rsidRPr="008F2744">
        <w:rPr>
          <w:bCs/>
          <w:sz w:val="24"/>
          <w:szCs w:val="24"/>
          <w:highlight w:val="yellow"/>
        </w:rPr>
        <w:t>КонсультантПлюс</w:t>
      </w:r>
      <w:proofErr w:type="spellEnd"/>
      <w:r w:rsidR="008F2744" w:rsidRPr="008F2744">
        <w:rPr>
          <w:bCs/>
          <w:sz w:val="24"/>
          <w:szCs w:val="24"/>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t xml:space="preserve">Заявка и все прикладываемые </w:t>
      </w:r>
      <w:proofErr w:type="gramStart"/>
      <w:r w:rsidRPr="008D0AEB">
        <w:rPr>
          <w:snapToGrid w:val="0"/>
          <w:sz w:val="24"/>
        </w:rPr>
        <w:t>документы</w:t>
      </w:r>
      <w:proofErr w:type="gramEnd"/>
      <w:r w:rsidRPr="008D0AEB">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r>
      <w:r w:rsidRPr="008D0AEB">
        <w:rPr>
          <w:snapToGrid w:val="0"/>
          <w:sz w:val="24"/>
        </w:rPr>
        <w:lastRenderedPageBreak/>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numPr>
          <w:ilvl w:val="1"/>
          <w:numId w:val="3"/>
        </w:numPr>
        <w:rPr>
          <w:snapToGrid w:val="0"/>
          <w:sz w:val="24"/>
        </w:rPr>
      </w:pPr>
      <w:r w:rsidRPr="008D0AEB">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8D0AEB" w:rsidRPr="008D0AEB" w:rsidRDefault="008D0AEB" w:rsidP="008D0AEB">
      <w:pPr>
        <w:pStyle w:val="a8"/>
        <w:numPr>
          <w:ilvl w:val="0"/>
          <w:numId w:val="5"/>
        </w:numPr>
        <w:rPr>
          <w:snapToGrid w:val="0"/>
          <w:sz w:val="24"/>
        </w:rPr>
      </w:pPr>
      <w:r w:rsidRPr="008D0AEB">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D0AEB" w:rsidRPr="008D0AEB" w:rsidRDefault="008D0AEB" w:rsidP="008D0AEB">
      <w:pPr>
        <w:pStyle w:val="a8"/>
        <w:numPr>
          <w:ilvl w:val="0"/>
          <w:numId w:val="5"/>
        </w:numPr>
        <w:rPr>
          <w:snapToGrid w:val="0"/>
          <w:sz w:val="24"/>
        </w:rPr>
      </w:pPr>
      <w:r w:rsidRPr="008D0AEB">
        <w:rPr>
          <w:snapToGrid w:val="0"/>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8D0AEB" w:rsidRPr="008D0AEB" w:rsidRDefault="008D0AEB" w:rsidP="008D0AEB">
      <w:pPr>
        <w:pStyle w:val="a8"/>
        <w:numPr>
          <w:ilvl w:val="0"/>
          <w:numId w:val="5"/>
        </w:numPr>
        <w:rPr>
          <w:snapToGrid w:val="0"/>
          <w:sz w:val="24"/>
        </w:rPr>
      </w:pPr>
      <w:proofErr w:type="gramStart"/>
      <w:r w:rsidRPr="008D0AEB">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8D0AEB">
        <w:rPr>
          <w:snapToGrid w:val="0"/>
          <w:sz w:val="24"/>
        </w:rPr>
        <w:t xml:space="preserve"> </w:t>
      </w:r>
      <w:proofErr w:type="gramStart"/>
      <w:r w:rsidRPr="008D0AEB">
        <w:rPr>
          <w:snapToGrid w:val="0"/>
          <w:sz w:val="24"/>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w:t>
      </w:r>
      <w:r w:rsidRPr="008D0AEB">
        <w:rPr>
          <w:snapToGrid w:val="0"/>
          <w:sz w:val="24"/>
        </w:rPr>
        <w:lastRenderedPageBreak/>
        <w:t xml:space="preserve">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8D0AEB">
        <w:rPr>
          <w:snapToGrid w:val="0"/>
          <w:sz w:val="24"/>
        </w:rPr>
        <w:t>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0AEB" w:rsidRPr="008D0AEB" w:rsidRDefault="008D0AEB" w:rsidP="008D0AEB">
      <w:pPr>
        <w:pStyle w:val="a8"/>
        <w:numPr>
          <w:ilvl w:val="0"/>
          <w:numId w:val="5"/>
        </w:numPr>
        <w:rPr>
          <w:snapToGrid w:val="0"/>
          <w:sz w:val="24"/>
        </w:rPr>
      </w:pPr>
      <w:r w:rsidRPr="008D0AEB">
        <w:rPr>
          <w:snapToGrid w:val="0"/>
          <w:sz w:val="24"/>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rPr>
          <w:snapToGrid w:val="0"/>
          <w:sz w:val="24"/>
        </w:rPr>
      </w:pPr>
      <w:r w:rsidRPr="008D0AEB">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0AEB" w:rsidRPr="008D0AEB" w:rsidRDefault="008D0AEB" w:rsidP="008D0AEB">
      <w:pPr>
        <w:pStyle w:val="a8"/>
        <w:numPr>
          <w:ilvl w:val="0"/>
          <w:numId w:val="5"/>
        </w:numPr>
        <w:rPr>
          <w:snapToGrid w:val="0"/>
          <w:sz w:val="24"/>
        </w:rPr>
      </w:pPr>
      <w:proofErr w:type="gramStart"/>
      <w:r w:rsidRPr="008D0AEB">
        <w:rPr>
          <w:snapToGrid w:val="0"/>
          <w:sz w:val="24"/>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0AEB" w:rsidRPr="008D0AEB" w:rsidRDefault="008D0AEB" w:rsidP="008D0AEB">
      <w:pPr>
        <w:pStyle w:val="a8"/>
        <w:numPr>
          <w:ilvl w:val="0"/>
          <w:numId w:val="5"/>
        </w:numPr>
        <w:rPr>
          <w:snapToGrid w:val="0"/>
          <w:sz w:val="24"/>
        </w:rPr>
      </w:pPr>
      <w:r w:rsidRPr="008D0AEB">
        <w:rPr>
          <w:snapToGrid w:val="0"/>
          <w:sz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Pr="008D0AEB">
        <w:rPr>
          <w:snapToGrid w:val="0"/>
          <w:sz w:val="24"/>
        </w:rPr>
        <w:lastRenderedPageBreak/>
        <w:t>участника оказание услуг, являющихся предметом закупки, являются крупной сделкой;</w:t>
      </w:r>
    </w:p>
    <w:p w:rsidR="002C2E2C" w:rsidRPr="008F2744" w:rsidRDefault="008D0AEB" w:rsidP="008D0AEB">
      <w:pPr>
        <w:pStyle w:val="a8"/>
        <w:numPr>
          <w:ilvl w:val="0"/>
          <w:numId w:val="5"/>
        </w:numPr>
        <w:spacing w:before="0" w:line="240" w:lineRule="auto"/>
        <w:rPr>
          <w:sz w:val="24"/>
        </w:rPr>
      </w:pPr>
      <w:proofErr w:type="gramStart"/>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2C2E2C">
        <w:rPr>
          <w:snapToGrid w:val="0"/>
          <w:sz w:val="24"/>
        </w:rPr>
        <w:t xml:space="preserve"> приема материалов на конкурс;</w:t>
      </w:r>
    </w:p>
    <w:p w:rsidR="008F2744" w:rsidRPr="002C2E2C" w:rsidRDefault="008F2744" w:rsidP="008F2744">
      <w:pPr>
        <w:pStyle w:val="a8"/>
        <w:spacing w:before="0" w:line="240" w:lineRule="auto"/>
        <w:ind w:left="720"/>
        <w:rPr>
          <w:sz w:val="24"/>
        </w:rPr>
      </w:pPr>
    </w:p>
    <w:p w:rsidR="00AD50AC" w:rsidRPr="002C2E2C" w:rsidRDefault="008D0AEB" w:rsidP="008D0AEB">
      <w:pPr>
        <w:pStyle w:val="a8"/>
        <w:numPr>
          <w:ilvl w:val="0"/>
          <w:numId w:val="5"/>
        </w:numPr>
        <w:spacing w:before="0" w:line="240" w:lineRule="auto"/>
        <w:rPr>
          <w:sz w:val="24"/>
        </w:rPr>
      </w:pPr>
      <w:r w:rsidRPr="002C2E2C">
        <w:rPr>
          <w:snapToGrid w:val="0"/>
          <w:sz w:val="24"/>
        </w:rPr>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2C2E2C" w:rsidRPr="002C2E2C" w:rsidRDefault="002C2E2C" w:rsidP="002C2E2C">
      <w:pPr>
        <w:pStyle w:val="a8"/>
        <w:spacing w:before="0" w:line="240" w:lineRule="auto"/>
        <w:ind w:left="720"/>
        <w:rPr>
          <w:sz w:val="24"/>
        </w:rPr>
      </w:pPr>
    </w:p>
    <w:p w:rsidR="00AD50AC" w:rsidRPr="00A14559" w:rsidRDefault="00AD50AC" w:rsidP="00AD50AC">
      <w:pPr>
        <w:pStyle w:val="a8"/>
        <w:numPr>
          <w:ilvl w:val="2"/>
          <w:numId w:val="3"/>
        </w:numPr>
        <w:tabs>
          <w:tab w:val="left" w:pos="1701"/>
        </w:tabs>
        <w:spacing w:before="0" w:line="240" w:lineRule="auto"/>
        <w:rPr>
          <w:sz w:val="24"/>
        </w:rPr>
      </w:pPr>
      <w:r w:rsidRPr="00A14559">
        <w:rPr>
          <w:sz w:val="24"/>
        </w:rPr>
        <w:t>все заполненные приложения к заявке;</w:t>
      </w:r>
    </w:p>
    <w:p w:rsidR="00AD50AC" w:rsidRPr="00A14559" w:rsidRDefault="00AD50AC" w:rsidP="00AD50AC">
      <w:pPr>
        <w:pStyle w:val="a8"/>
        <w:spacing w:before="0" w:line="240" w:lineRule="auto"/>
        <w:rPr>
          <w:sz w:val="24"/>
        </w:rPr>
      </w:pPr>
    </w:p>
    <w:p w:rsidR="00AD50AC" w:rsidRPr="00A14559" w:rsidRDefault="00AD50AC" w:rsidP="00AD50AC">
      <w:pPr>
        <w:pStyle w:val="a8"/>
        <w:numPr>
          <w:ilvl w:val="2"/>
          <w:numId w:val="3"/>
        </w:numPr>
        <w:tabs>
          <w:tab w:val="left" w:pos="1701"/>
          <w:tab w:val="left" w:pos="1985"/>
        </w:tabs>
        <w:spacing w:before="0" w:line="240" w:lineRule="auto"/>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AD50AC">
      <w:pPr>
        <w:pStyle w:val="ac"/>
        <w:rPr>
          <w:sz w:val="24"/>
          <w:szCs w:val="24"/>
        </w:rPr>
      </w:pPr>
    </w:p>
    <w:p w:rsidR="008F2744" w:rsidRPr="005043A9" w:rsidRDefault="008F2744" w:rsidP="008F2744">
      <w:pPr>
        <w:pStyle w:val="a8"/>
        <w:numPr>
          <w:ilvl w:val="2"/>
          <w:numId w:val="3"/>
        </w:numPr>
        <w:tabs>
          <w:tab w:val="left" w:pos="1701"/>
          <w:tab w:val="left" w:pos="1985"/>
        </w:tabs>
        <w:spacing w:before="0" w:line="240" w:lineRule="auto"/>
        <w:rPr>
          <w:sz w:val="24"/>
        </w:rPr>
      </w:pPr>
      <w:r w:rsidRPr="005043A9">
        <w:rPr>
          <w:sz w:val="24"/>
          <w:highlight w:val="yellow"/>
        </w:rPr>
        <w:t xml:space="preserve">Сертификат Регионального Информационного центра Сети </w:t>
      </w:r>
      <w:proofErr w:type="spellStart"/>
      <w:r w:rsidRPr="005043A9">
        <w:rPr>
          <w:sz w:val="24"/>
          <w:highlight w:val="yellow"/>
        </w:rPr>
        <w:t>КонсультантПлюс</w:t>
      </w:r>
      <w:proofErr w:type="spellEnd"/>
      <w:r w:rsidRPr="005043A9">
        <w:rPr>
          <w:sz w:val="24"/>
        </w:rPr>
        <w:t>.</w:t>
      </w:r>
    </w:p>
    <w:p w:rsidR="00AD50AC" w:rsidRPr="00A14559" w:rsidRDefault="00AD50AC" w:rsidP="00AD50AC">
      <w:pPr>
        <w:pStyle w:val="ac"/>
        <w:rPr>
          <w:sz w:val="24"/>
          <w:szCs w:val="24"/>
        </w:rPr>
      </w:pPr>
    </w:p>
    <w:p w:rsidR="00AD50AC" w:rsidRDefault="00AD50AC" w:rsidP="00AD50AC">
      <w:pPr>
        <w:pStyle w:val="a8"/>
        <w:numPr>
          <w:ilvl w:val="2"/>
          <w:numId w:val="3"/>
        </w:numPr>
        <w:tabs>
          <w:tab w:val="left" w:pos="1701"/>
          <w:tab w:val="left" w:pos="1985"/>
        </w:tabs>
        <w:spacing w:before="0" w:line="240" w:lineRule="auto"/>
        <w:rPr>
          <w:sz w:val="24"/>
          <w:highlight w:val="yellow"/>
        </w:rPr>
      </w:pPr>
      <w:r w:rsidRPr="00A14559">
        <w:rPr>
          <w:sz w:val="24"/>
          <w:highlight w:val="yellow"/>
        </w:rPr>
        <w:t>иные документы на усмотрение участника (положительные рекомендации).</w:t>
      </w:r>
    </w:p>
    <w:p w:rsidR="002C2E2C" w:rsidRDefault="002C2E2C" w:rsidP="002C2E2C">
      <w:pPr>
        <w:pStyle w:val="ac"/>
        <w:rPr>
          <w:sz w:val="24"/>
          <w:highlight w:val="yellow"/>
        </w:rPr>
      </w:pPr>
    </w:p>
    <w:p w:rsidR="00AD50AC" w:rsidRDefault="00AD50AC" w:rsidP="00AD50AC">
      <w:pPr>
        <w:pStyle w:val="3"/>
        <w:numPr>
          <w:ilvl w:val="1"/>
          <w:numId w:val="3"/>
        </w:numPr>
        <w:tabs>
          <w:tab w:val="left" w:pos="993"/>
        </w:tabs>
        <w:spacing w:line="240" w:lineRule="auto"/>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2C2E2C" w:rsidRPr="002C2E2C" w:rsidRDefault="002C2E2C" w:rsidP="002C2E2C">
      <w:pPr>
        <w:pStyle w:val="ac"/>
        <w:numPr>
          <w:ilvl w:val="1"/>
          <w:numId w:val="3"/>
        </w:numPr>
        <w:rPr>
          <w:rFonts w:eastAsia="Times New Roman"/>
          <w:snapToGrid w:val="0"/>
          <w:sz w:val="24"/>
          <w:szCs w:val="24"/>
          <w:lang w:eastAsia="ru-RU"/>
        </w:rPr>
      </w:pPr>
      <w:r w:rsidRPr="002C2E2C">
        <w:rPr>
          <w:rFonts w:eastAsia="Times New Roman"/>
          <w:snapToGrid w:val="0"/>
          <w:sz w:val="24"/>
          <w:szCs w:val="24"/>
          <w:lang w:eastAsia="ru-RU"/>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A14559">
        <w:rPr>
          <w:sz w:val="24"/>
          <w:szCs w:val="24"/>
        </w:rPr>
        <w:t>конкурсе</w:t>
      </w:r>
      <w:proofErr w:type="gramEnd"/>
      <w:r w:rsidRPr="00A14559">
        <w:rPr>
          <w:sz w:val="24"/>
          <w:szCs w:val="24"/>
        </w:rPr>
        <w:t xml:space="preserve">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w:t>
      </w:r>
      <w:proofErr w:type="gramStart"/>
      <w:r w:rsidRPr="00A14559">
        <w:rPr>
          <w:b/>
          <w:sz w:val="24"/>
          <w:szCs w:val="24"/>
        </w:rPr>
        <w:t xml:space="preserve"> .</w:t>
      </w:r>
      <w:proofErr w:type="gramEnd"/>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Начальная (максимальная) цена договора – </w:t>
      </w:r>
      <w:r w:rsidR="008F2744">
        <w:rPr>
          <w:i/>
          <w:sz w:val="24"/>
          <w:szCs w:val="24"/>
          <w:highlight w:val="yellow"/>
          <w:u w:val="single"/>
        </w:rPr>
        <w:t>5</w:t>
      </w:r>
      <w:r w:rsidR="00B85438">
        <w:rPr>
          <w:i/>
          <w:sz w:val="24"/>
          <w:szCs w:val="24"/>
          <w:highlight w:val="yellow"/>
          <w:u w:val="single"/>
        </w:rPr>
        <w:t>3</w:t>
      </w:r>
      <w:r w:rsidR="008F2744">
        <w:rPr>
          <w:i/>
          <w:sz w:val="24"/>
          <w:szCs w:val="24"/>
          <w:highlight w:val="yellow"/>
          <w:u w:val="single"/>
        </w:rPr>
        <w:t>0</w:t>
      </w:r>
      <w:r w:rsidR="004B65D6" w:rsidRPr="004B65D6">
        <w:rPr>
          <w:i/>
          <w:sz w:val="24"/>
          <w:szCs w:val="24"/>
          <w:highlight w:val="yellow"/>
          <w:u w:val="single"/>
        </w:rPr>
        <w:t xml:space="preserve"> 000,00 (</w:t>
      </w:r>
      <w:r w:rsidR="008F2744">
        <w:rPr>
          <w:i/>
          <w:sz w:val="24"/>
          <w:szCs w:val="24"/>
          <w:highlight w:val="yellow"/>
          <w:u w:val="single"/>
        </w:rPr>
        <w:t>Пятьсот</w:t>
      </w:r>
      <w:r w:rsidR="004B65D6" w:rsidRPr="004B65D6">
        <w:rPr>
          <w:i/>
          <w:sz w:val="24"/>
          <w:szCs w:val="24"/>
          <w:highlight w:val="yellow"/>
          <w:u w:val="single"/>
        </w:rPr>
        <w:t xml:space="preserve"> </w:t>
      </w:r>
      <w:r w:rsidR="00B85438">
        <w:rPr>
          <w:i/>
          <w:sz w:val="24"/>
          <w:szCs w:val="24"/>
          <w:highlight w:val="yellow"/>
          <w:u w:val="single"/>
        </w:rPr>
        <w:t xml:space="preserve">тридцать </w:t>
      </w:r>
      <w:r w:rsidR="004B65D6" w:rsidRPr="004B65D6">
        <w:rPr>
          <w:i/>
          <w:sz w:val="24"/>
          <w:szCs w:val="24"/>
          <w:highlight w:val="yellow"/>
          <w:u w:val="single"/>
        </w:rPr>
        <w:t>тысяч рублей 00 копеек)</w:t>
      </w:r>
      <w:r w:rsidRPr="00A14559">
        <w:rPr>
          <w:sz w:val="24"/>
          <w:szCs w:val="24"/>
          <w:highlight w:val="yellow"/>
        </w:rPr>
        <w:t xml:space="preserve"> (с учетом всех расходов, сборов, связанных с заключением </w:t>
      </w:r>
      <w:r w:rsidR="0037435F" w:rsidRPr="00A14559">
        <w:rPr>
          <w:sz w:val="24"/>
          <w:szCs w:val="24"/>
          <w:highlight w:val="yellow"/>
        </w:rPr>
        <w:t xml:space="preserve">и выполнением </w:t>
      </w:r>
      <w:r w:rsidRPr="00A14559">
        <w:rPr>
          <w:sz w:val="24"/>
          <w:szCs w:val="24"/>
          <w:highlight w:val="yellow"/>
        </w:rPr>
        <w:t>договора).</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 xml:space="preserve">Дата начала подачи заявок на участие в конкурсе </w:t>
      </w:r>
      <w:r w:rsidR="008F2744">
        <w:rPr>
          <w:sz w:val="24"/>
          <w:szCs w:val="24"/>
        </w:rPr>
        <w:t>–</w:t>
      </w:r>
      <w:r w:rsidRPr="00A14559">
        <w:rPr>
          <w:sz w:val="24"/>
          <w:szCs w:val="24"/>
        </w:rPr>
        <w:t xml:space="preserve"> </w:t>
      </w:r>
      <w:r w:rsidR="00B85438">
        <w:rPr>
          <w:sz w:val="24"/>
          <w:szCs w:val="24"/>
          <w:highlight w:val="yellow"/>
        </w:rPr>
        <w:t>10</w:t>
      </w:r>
      <w:r w:rsidR="008F2744" w:rsidRPr="008F2744">
        <w:rPr>
          <w:sz w:val="24"/>
          <w:szCs w:val="24"/>
          <w:highlight w:val="yellow"/>
        </w:rPr>
        <w:t>.12.201</w:t>
      </w:r>
      <w:r w:rsidR="00B85438">
        <w:rPr>
          <w:sz w:val="24"/>
          <w:szCs w:val="24"/>
          <w:highlight w:val="yellow"/>
        </w:rPr>
        <w:t>4</w:t>
      </w:r>
      <w:r w:rsidR="008F2744" w:rsidRPr="008F2744">
        <w:rPr>
          <w:sz w:val="24"/>
          <w:szCs w:val="24"/>
          <w:highlight w:val="yellow"/>
        </w:rPr>
        <w:t xml:space="preserve"> г.</w:t>
      </w:r>
      <w:r w:rsidR="008F2744">
        <w:rPr>
          <w:sz w:val="24"/>
          <w:szCs w:val="24"/>
        </w:rPr>
        <w:t xml:space="preserve"> (</w:t>
      </w:r>
      <w:r w:rsidRPr="00A14559">
        <w:rPr>
          <w:sz w:val="24"/>
          <w:szCs w:val="24"/>
        </w:rPr>
        <w:t>дня размещения на официальном сайте извещения и настоящей документации</w:t>
      </w:r>
      <w:r w:rsidR="008F2744">
        <w:rPr>
          <w:sz w:val="24"/>
          <w:szCs w:val="24"/>
        </w:rPr>
        <w:t>)</w:t>
      </w:r>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red"/>
        </w:rPr>
      </w:pPr>
      <w:r w:rsidRPr="00A14559">
        <w:rPr>
          <w:sz w:val="24"/>
          <w:szCs w:val="24"/>
        </w:rPr>
        <w:t xml:space="preserve">Дата окончания подачи заявок на участие в конкурсе  –     </w:t>
      </w:r>
      <w:r w:rsidR="00B85438" w:rsidRPr="00B85438">
        <w:rPr>
          <w:sz w:val="24"/>
          <w:szCs w:val="24"/>
          <w:highlight w:val="yellow"/>
        </w:rPr>
        <w:t>30</w:t>
      </w:r>
      <w:r w:rsidRPr="00B85438">
        <w:rPr>
          <w:sz w:val="24"/>
          <w:szCs w:val="24"/>
          <w:highlight w:val="yellow"/>
        </w:rPr>
        <w:t>.</w:t>
      </w:r>
      <w:r w:rsidR="002C2E2C" w:rsidRPr="00B85438">
        <w:rPr>
          <w:sz w:val="24"/>
          <w:szCs w:val="24"/>
          <w:highlight w:val="yellow"/>
        </w:rPr>
        <w:t>12</w:t>
      </w:r>
      <w:r w:rsidRPr="00B85438">
        <w:rPr>
          <w:sz w:val="24"/>
          <w:szCs w:val="24"/>
          <w:highlight w:val="yellow"/>
        </w:rPr>
        <w:t>.201</w:t>
      </w:r>
      <w:r w:rsidR="00B85438" w:rsidRPr="00B85438">
        <w:rPr>
          <w:sz w:val="24"/>
          <w:szCs w:val="24"/>
          <w:highlight w:val="yellow"/>
        </w:rPr>
        <w:t>4</w:t>
      </w:r>
      <w:r w:rsidRPr="00B85438">
        <w:rPr>
          <w:sz w:val="24"/>
          <w:szCs w:val="24"/>
          <w:highlight w:val="yellow"/>
        </w:rPr>
        <w:t xml:space="preserve"> </w:t>
      </w:r>
      <w:r w:rsidRPr="00A14559">
        <w:rPr>
          <w:sz w:val="24"/>
          <w:szCs w:val="24"/>
          <w:highlight w:val="yellow"/>
        </w:rPr>
        <w:t>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A14559">
        <w:rPr>
          <w:sz w:val="24"/>
          <w:szCs w:val="24"/>
          <w:highlight w:val="yellow"/>
        </w:rPr>
        <w:t xml:space="preserve">«Заявка на участие в открытом конкурсе на право заключения </w:t>
      </w:r>
      <w:r w:rsidR="006D04FF" w:rsidRPr="00A14559">
        <w:rPr>
          <w:sz w:val="24"/>
          <w:szCs w:val="24"/>
        </w:rPr>
        <w:t xml:space="preserve">договора </w:t>
      </w:r>
      <w:r w:rsidR="00363D7C" w:rsidRPr="008F2744">
        <w:rPr>
          <w:bCs/>
          <w:sz w:val="24"/>
          <w:szCs w:val="24"/>
          <w:highlight w:val="yellow"/>
        </w:rPr>
        <w:t>оказания информационных услуг с использованием экземпляр</w:t>
      </w:r>
      <w:proofErr w:type="gramStart"/>
      <w:r w:rsidR="00363D7C" w:rsidRPr="008F2744">
        <w:rPr>
          <w:bCs/>
          <w:sz w:val="24"/>
          <w:szCs w:val="24"/>
          <w:highlight w:val="yellow"/>
        </w:rPr>
        <w:t>а(</w:t>
      </w:r>
      <w:proofErr w:type="spellStart"/>
      <w:proofErr w:type="gramEnd"/>
      <w:r w:rsidR="00363D7C" w:rsidRPr="008F2744">
        <w:rPr>
          <w:bCs/>
          <w:sz w:val="24"/>
          <w:szCs w:val="24"/>
          <w:highlight w:val="yellow"/>
        </w:rPr>
        <w:t>ов</w:t>
      </w:r>
      <w:proofErr w:type="spellEnd"/>
      <w:r w:rsidR="00363D7C" w:rsidRPr="008F2744">
        <w:rPr>
          <w:bCs/>
          <w:sz w:val="24"/>
          <w:szCs w:val="24"/>
          <w:highlight w:val="yellow"/>
        </w:rPr>
        <w:t>) Системы(м) (услуг по адаптации и сопровождению экземпляра(</w:t>
      </w:r>
      <w:proofErr w:type="spellStart"/>
      <w:r w:rsidR="00363D7C" w:rsidRPr="008F2744">
        <w:rPr>
          <w:bCs/>
          <w:sz w:val="24"/>
          <w:szCs w:val="24"/>
          <w:highlight w:val="yellow"/>
        </w:rPr>
        <w:t>ов</w:t>
      </w:r>
      <w:proofErr w:type="spellEnd"/>
      <w:r w:rsidR="00363D7C" w:rsidRPr="008F2744">
        <w:rPr>
          <w:bCs/>
          <w:sz w:val="24"/>
          <w:szCs w:val="24"/>
          <w:highlight w:val="yellow"/>
        </w:rPr>
        <w:t xml:space="preserve">) Системы(м)) </w:t>
      </w:r>
      <w:proofErr w:type="spellStart"/>
      <w:r w:rsidR="00363D7C" w:rsidRPr="008F2744">
        <w:rPr>
          <w:bCs/>
          <w:sz w:val="24"/>
          <w:szCs w:val="24"/>
          <w:highlight w:val="yellow"/>
        </w:rPr>
        <w:t>КонсультантПлюс</w:t>
      </w:r>
      <w:proofErr w:type="spellEnd"/>
      <w:r w:rsidR="00363D7C">
        <w:rPr>
          <w:bCs/>
          <w:sz w:val="24"/>
          <w:szCs w:val="24"/>
          <w:highlight w:val="yellow"/>
        </w:rPr>
        <w:t>.</w:t>
      </w:r>
      <w:r w:rsidRPr="00A14559">
        <w:rPr>
          <w:sz w:val="24"/>
          <w:szCs w:val="24"/>
          <w:highlight w:val="yellow"/>
        </w:rPr>
        <w:t xml:space="preserve"> </w:t>
      </w:r>
      <w:r w:rsidR="00943652" w:rsidRPr="00A14559">
        <w:rPr>
          <w:sz w:val="24"/>
          <w:szCs w:val="24"/>
          <w:highlight w:val="yellow"/>
        </w:rPr>
        <w:t xml:space="preserve">Реестровый номер закупки </w:t>
      </w:r>
      <w:proofErr w:type="gramStart"/>
      <w:r w:rsidR="00943652" w:rsidRPr="00A14559">
        <w:rPr>
          <w:sz w:val="24"/>
          <w:szCs w:val="24"/>
          <w:highlight w:val="yellow"/>
        </w:rPr>
        <w:t>ОК</w:t>
      </w:r>
      <w:proofErr w:type="gramEnd"/>
      <w:r w:rsidR="00943652" w:rsidRPr="00A14559">
        <w:rPr>
          <w:sz w:val="24"/>
          <w:szCs w:val="24"/>
          <w:highlight w:val="yellow"/>
        </w:rPr>
        <w:t xml:space="preserve"> №0</w:t>
      </w:r>
      <w:r w:rsidR="002C2E2C">
        <w:rPr>
          <w:sz w:val="24"/>
          <w:szCs w:val="24"/>
          <w:highlight w:val="yellow"/>
        </w:rPr>
        <w:t>3</w:t>
      </w:r>
      <w:r w:rsidR="00B85438">
        <w:rPr>
          <w:sz w:val="24"/>
          <w:szCs w:val="24"/>
          <w:highlight w:val="yellow"/>
        </w:rPr>
        <w:t>2/2014</w:t>
      </w:r>
      <w:r w:rsidR="00943652" w:rsidRPr="00A14559">
        <w:rPr>
          <w:sz w:val="24"/>
          <w:szCs w:val="24"/>
          <w:highlight w:val="yellow"/>
        </w:rPr>
        <w:t>/ПЗ</w:t>
      </w:r>
      <w:r w:rsidRPr="00A14559">
        <w:rPr>
          <w:sz w:val="24"/>
          <w:szCs w:val="24"/>
          <w:highlight w:val="yellow"/>
        </w:rPr>
        <w:t xml:space="preserve">».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Участники закупки, подавшие заявки, и заказчик обязаны</w:t>
      </w:r>
      <w:r w:rsidRPr="00A14559">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A14559">
        <w:rPr>
          <w:sz w:val="24"/>
          <w:szCs w:val="24"/>
        </w:rPr>
        <w:t>истечения</w:t>
      </w:r>
      <w:proofErr w:type="gramEnd"/>
      <w:r w:rsidRPr="00A14559">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color w:val="FF0000"/>
          <w:sz w:val="24"/>
          <w:szCs w:val="24"/>
          <w:highlight w:val="yellow"/>
        </w:rPr>
      </w:pPr>
      <w:r w:rsidRPr="00A14559">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A14559">
        <w:rPr>
          <w:sz w:val="24"/>
          <w:szCs w:val="24"/>
          <w:highlight w:val="yellow"/>
        </w:rPr>
        <w:t xml:space="preserve">«Изменение заявки на участие в открытом конкурсе на право заключения </w:t>
      </w:r>
      <w:r w:rsidR="006D04FF" w:rsidRPr="00A14559">
        <w:rPr>
          <w:sz w:val="24"/>
          <w:szCs w:val="24"/>
        </w:rPr>
        <w:t xml:space="preserve">договора </w:t>
      </w:r>
      <w:r w:rsidR="00264197" w:rsidRPr="008F2744">
        <w:rPr>
          <w:bCs/>
          <w:sz w:val="24"/>
          <w:szCs w:val="24"/>
          <w:highlight w:val="yellow"/>
        </w:rPr>
        <w:t>оказания информационных услуг с использованием экземпляр</w:t>
      </w:r>
      <w:proofErr w:type="gramStart"/>
      <w:r w:rsidR="00264197" w:rsidRPr="008F2744">
        <w:rPr>
          <w:bCs/>
          <w:sz w:val="24"/>
          <w:szCs w:val="24"/>
          <w:highlight w:val="yellow"/>
        </w:rPr>
        <w:t>а(</w:t>
      </w:r>
      <w:proofErr w:type="spellStart"/>
      <w:proofErr w:type="gramEnd"/>
      <w:r w:rsidR="00264197" w:rsidRPr="008F2744">
        <w:rPr>
          <w:bCs/>
          <w:sz w:val="24"/>
          <w:szCs w:val="24"/>
          <w:highlight w:val="yellow"/>
        </w:rPr>
        <w:t>ов</w:t>
      </w:r>
      <w:proofErr w:type="spellEnd"/>
      <w:r w:rsidR="00264197" w:rsidRPr="008F2744">
        <w:rPr>
          <w:bCs/>
          <w:sz w:val="24"/>
          <w:szCs w:val="24"/>
          <w:highlight w:val="yellow"/>
        </w:rPr>
        <w:t>) Системы(м) (услуг по адаптации и сопровождению экземпляра(</w:t>
      </w:r>
      <w:proofErr w:type="spellStart"/>
      <w:r w:rsidR="00264197" w:rsidRPr="008F2744">
        <w:rPr>
          <w:bCs/>
          <w:sz w:val="24"/>
          <w:szCs w:val="24"/>
          <w:highlight w:val="yellow"/>
        </w:rPr>
        <w:t>ов</w:t>
      </w:r>
      <w:proofErr w:type="spellEnd"/>
      <w:r w:rsidR="00264197" w:rsidRPr="008F2744">
        <w:rPr>
          <w:bCs/>
          <w:sz w:val="24"/>
          <w:szCs w:val="24"/>
          <w:highlight w:val="yellow"/>
        </w:rPr>
        <w:t xml:space="preserve">) Системы(м)) </w:t>
      </w:r>
      <w:proofErr w:type="spellStart"/>
      <w:r w:rsidR="00264197" w:rsidRPr="008F2744">
        <w:rPr>
          <w:bCs/>
          <w:sz w:val="24"/>
          <w:szCs w:val="24"/>
          <w:highlight w:val="yellow"/>
        </w:rPr>
        <w:t>КонсультантПлюс</w:t>
      </w:r>
      <w:proofErr w:type="spellEnd"/>
      <w:r w:rsidRPr="00A14559">
        <w:rPr>
          <w:sz w:val="24"/>
          <w:szCs w:val="24"/>
          <w:highlight w:val="yellow"/>
        </w:rPr>
        <w:t>. Реестров</w:t>
      </w:r>
      <w:r w:rsidR="00BA7BE5" w:rsidRPr="00A14559">
        <w:rPr>
          <w:sz w:val="24"/>
          <w:szCs w:val="24"/>
          <w:highlight w:val="yellow"/>
        </w:rPr>
        <w:t xml:space="preserve">ый </w:t>
      </w:r>
      <w:r w:rsidR="00B52D7C" w:rsidRPr="00A14559">
        <w:rPr>
          <w:sz w:val="24"/>
          <w:szCs w:val="24"/>
          <w:highlight w:val="yellow"/>
        </w:rPr>
        <w:t xml:space="preserve">номер закупки </w:t>
      </w:r>
      <w:proofErr w:type="gramStart"/>
      <w:r w:rsidR="00B52D7C" w:rsidRPr="00A14559">
        <w:rPr>
          <w:sz w:val="24"/>
          <w:szCs w:val="24"/>
          <w:highlight w:val="yellow"/>
        </w:rPr>
        <w:t>ОК</w:t>
      </w:r>
      <w:proofErr w:type="gramEnd"/>
      <w:r w:rsidR="00B52D7C" w:rsidRPr="00A14559">
        <w:rPr>
          <w:sz w:val="24"/>
          <w:szCs w:val="24"/>
          <w:highlight w:val="yellow"/>
        </w:rPr>
        <w:t xml:space="preserve"> №0</w:t>
      </w:r>
      <w:r w:rsidR="00264197">
        <w:rPr>
          <w:sz w:val="24"/>
          <w:szCs w:val="24"/>
          <w:highlight w:val="yellow"/>
        </w:rPr>
        <w:t>3</w:t>
      </w:r>
      <w:r w:rsidR="00B85438">
        <w:rPr>
          <w:sz w:val="24"/>
          <w:szCs w:val="24"/>
          <w:highlight w:val="yellow"/>
        </w:rPr>
        <w:t>2</w:t>
      </w:r>
      <w:r w:rsidRPr="00A14559">
        <w:rPr>
          <w:sz w:val="24"/>
          <w:szCs w:val="24"/>
          <w:highlight w:val="yellow"/>
        </w:rPr>
        <w:t>/</w:t>
      </w:r>
      <w:r w:rsidR="00B85438">
        <w:rPr>
          <w:sz w:val="24"/>
          <w:szCs w:val="24"/>
          <w:highlight w:val="yellow"/>
        </w:rPr>
        <w:t>2014</w:t>
      </w:r>
      <w:r w:rsidR="00943652" w:rsidRPr="00A14559">
        <w:rPr>
          <w:sz w:val="24"/>
          <w:szCs w:val="24"/>
          <w:highlight w:val="yellow"/>
        </w:rPr>
        <w:t>/</w:t>
      </w:r>
      <w:r w:rsidR="00B52D7C" w:rsidRPr="00A14559">
        <w:rPr>
          <w:sz w:val="24"/>
          <w:szCs w:val="24"/>
          <w:highlight w:val="yellow"/>
        </w:rPr>
        <w:t>П</w:t>
      </w:r>
      <w:r w:rsidR="00943652" w:rsidRPr="00A14559">
        <w:rPr>
          <w:sz w:val="24"/>
          <w:szCs w:val="24"/>
          <w:highlight w:val="yellow"/>
        </w:rPr>
        <w:t>З</w:t>
      </w:r>
      <w:r w:rsidRPr="00A14559">
        <w:rPr>
          <w:sz w:val="24"/>
          <w:szCs w:val="24"/>
          <w:highlight w:val="yellow"/>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w:t>
      </w:r>
      <w:r w:rsidRPr="00A14559">
        <w:rPr>
          <w:sz w:val="24"/>
          <w:szCs w:val="24"/>
        </w:rPr>
        <w:lastRenderedPageBreak/>
        <w:t xml:space="preserve">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 участию в конкурсе допускаются участники,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непроведение</w:t>
      </w:r>
      <w:proofErr w:type="spellEnd"/>
      <w:r w:rsidRPr="00A14559">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неприостановление</w:t>
      </w:r>
      <w:proofErr w:type="spellEnd"/>
      <w:r w:rsidRPr="00A14559">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Pr="00A14559" w:rsidRDefault="00AD50AC" w:rsidP="00AD50AC">
      <w:pPr>
        <w:ind w:left="1152"/>
        <w:rPr>
          <w:rFonts w:ascii="Times New Roman" w:hAnsi="Times New Roman" w:cs="Times New Roman"/>
          <w:sz w:val="24"/>
          <w:szCs w:val="24"/>
        </w:rPr>
      </w:pPr>
    </w:p>
    <w:p w:rsidR="00264197" w:rsidRPr="005043A9" w:rsidRDefault="00264197" w:rsidP="00264197">
      <w:pPr>
        <w:pStyle w:val="3"/>
        <w:numPr>
          <w:ilvl w:val="1"/>
          <w:numId w:val="3"/>
        </w:numPr>
        <w:tabs>
          <w:tab w:val="left" w:pos="993"/>
        </w:tabs>
        <w:spacing w:line="240" w:lineRule="auto"/>
        <w:rPr>
          <w:sz w:val="24"/>
          <w:szCs w:val="24"/>
          <w:highlight w:val="yellow"/>
        </w:rPr>
      </w:pPr>
      <w:r w:rsidRPr="005043A9">
        <w:rPr>
          <w:sz w:val="24"/>
          <w:szCs w:val="24"/>
          <w:highlight w:val="yellow"/>
        </w:rPr>
        <w:t xml:space="preserve">Участник должен являться официальным дистрибьютором  Координационного Центра Сети </w:t>
      </w:r>
      <w:proofErr w:type="spellStart"/>
      <w:r w:rsidRPr="005043A9">
        <w:rPr>
          <w:sz w:val="24"/>
          <w:szCs w:val="24"/>
          <w:highlight w:val="yellow"/>
        </w:rPr>
        <w:t>КонсультантПлюс</w:t>
      </w:r>
      <w:proofErr w:type="spellEnd"/>
      <w:r w:rsidRPr="005043A9">
        <w:rPr>
          <w:sz w:val="24"/>
          <w:szCs w:val="24"/>
          <w:highlight w:val="yellow"/>
        </w:rPr>
        <w:t>.</w:t>
      </w:r>
    </w:p>
    <w:p w:rsidR="008B451B" w:rsidRPr="00A14559" w:rsidRDefault="008B451B" w:rsidP="008B451B">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bCs/>
          <w:sz w:val="24"/>
          <w:szCs w:val="24"/>
        </w:rPr>
      </w:pPr>
      <w:r w:rsidRPr="00A14559">
        <w:rPr>
          <w:sz w:val="24"/>
          <w:szCs w:val="24"/>
        </w:rPr>
        <w:t xml:space="preserve">Письменные запросы на разъяснение положений конкурсной документации, принимаются на электронный адрес </w:t>
      </w:r>
      <w:r w:rsidR="00A14559" w:rsidRPr="00A14559">
        <w:rPr>
          <w:sz w:val="24"/>
          <w:szCs w:val="24"/>
        </w:rPr>
        <w:t>З</w:t>
      </w:r>
      <w:r w:rsidRPr="00A14559">
        <w:rPr>
          <w:sz w:val="24"/>
          <w:szCs w:val="24"/>
        </w:rPr>
        <w:t xml:space="preserve">АО «Королевская электросеть»: </w:t>
      </w:r>
      <w:r w:rsidR="007E7D94" w:rsidRPr="00A14559">
        <w:rPr>
          <w:color w:val="0000FF"/>
          <w:sz w:val="24"/>
          <w:szCs w:val="24"/>
          <w:highlight w:val="yellow"/>
          <w:u w:val="single"/>
        </w:rPr>
        <w:t>avseevich.av@kenet.ru</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Срок для разъяснения положений документации:</w:t>
      </w:r>
      <w:r w:rsidRPr="00A14559">
        <w:rPr>
          <w:sz w:val="24"/>
          <w:szCs w:val="24"/>
          <w:highlight w:val="yellow"/>
        </w:rPr>
        <w:t xml:space="preserve"> с </w:t>
      </w:r>
      <w:r w:rsidR="00B85438">
        <w:rPr>
          <w:sz w:val="24"/>
          <w:szCs w:val="24"/>
          <w:highlight w:val="yellow"/>
        </w:rPr>
        <w:t>10</w:t>
      </w:r>
      <w:r w:rsidR="00503EB2" w:rsidRPr="00A14559">
        <w:rPr>
          <w:sz w:val="24"/>
          <w:szCs w:val="24"/>
          <w:highlight w:val="yellow"/>
        </w:rPr>
        <w:t>.</w:t>
      </w:r>
      <w:r w:rsidR="002C2E2C">
        <w:rPr>
          <w:sz w:val="24"/>
          <w:szCs w:val="24"/>
          <w:highlight w:val="yellow"/>
        </w:rPr>
        <w:t>1</w:t>
      </w:r>
      <w:r w:rsidR="00264197">
        <w:rPr>
          <w:sz w:val="24"/>
          <w:szCs w:val="24"/>
          <w:highlight w:val="yellow"/>
        </w:rPr>
        <w:t>2</w:t>
      </w:r>
      <w:r w:rsidRPr="00A14559">
        <w:rPr>
          <w:sz w:val="24"/>
          <w:szCs w:val="24"/>
          <w:highlight w:val="yellow"/>
        </w:rPr>
        <w:t>.201</w:t>
      </w:r>
      <w:r w:rsidR="00B85438">
        <w:rPr>
          <w:sz w:val="24"/>
          <w:szCs w:val="24"/>
          <w:highlight w:val="yellow"/>
        </w:rPr>
        <w:t>4</w:t>
      </w:r>
      <w:r w:rsidRPr="00A14559">
        <w:rPr>
          <w:sz w:val="24"/>
          <w:szCs w:val="24"/>
          <w:highlight w:val="yellow"/>
        </w:rPr>
        <w:t xml:space="preserve"> г. по </w:t>
      </w:r>
      <w:r w:rsidR="00B85438">
        <w:rPr>
          <w:sz w:val="24"/>
          <w:szCs w:val="24"/>
          <w:highlight w:val="yellow"/>
        </w:rPr>
        <w:t>23</w:t>
      </w:r>
      <w:r w:rsidRPr="00A14559">
        <w:rPr>
          <w:sz w:val="24"/>
          <w:szCs w:val="24"/>
          <w:highlight w:val="yellow"/>
        </w:rPr>
        <w:t>.</w:t>
      </w:r>
      <w:r w:rsidR="002C2E2C">
        <w:rPr>
          <w:sz w:val="24"/>
          <w:szCs w:val="24"/>
          <w:highlight w:val="yellow"/>
        </w:rPr>
        <w:t>12</w:t>
      </w:r>
      <w:r w:rsidRPr="00A14559">
        <w:rPr>
          <w:sz w:val="24"/>
          <w:szCs w:val="24"/>
          <w:highlight w:val="yellow"/>
        </w:rPr>
        <w:t>.201</w:t>
      </w:r>
      <w:r w:rsidR="00B85438">
        <w:rPr>
          <w:sz w:val="24"/>
          <w:szCs w:val="24"/>
          <w:highlight w:val="yellow"/>
        </w:rPr>
        <w:t>4</w:t>
      </w:r>
      <w:r w:rsidRPr="00A14559">
        <w:rPr>
          <w:sz w:val="24"/>
          <w:szCs w:val="24"/>
          <w:highlight w:val="yellow"/>
        </w:rPr>
        <w:t xml:space="preserve"> г. включительно.</w:t>
      </w:r>
      <w:r w:rsidRPr="00A14559">
        <w:rPr>
          <w:sz w:val="24"/>
          <w:szCs w:val="24"/>
        </w:rPr>
        <w:t xml:space="preserve">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рассмотрения заявок на участие:  </w:t>
      </w:r>
      <w:r w:rsidR="00B85438">
        <w:rPr>
          <w:sz w:val="24"/>
          <w:szCs w:val="24"/>
          <w:highlight w:val="yellow"/>
        </w:rPr>
        <w:t>12</w:t>
      </w:r>
      <w:r w:rsidRPr="00A14559">
        <w:rPr>
          <w:sz w:val="24"/>
          <w:szCs w:val="24"/>
          <w:highlight w:val="yellow"/>
        </w:rPr>
        <w:t>.</w:t>
      </w:r>
      <w:r w:rsidR="00B85438">
        <w:rPr>
          <w:sz w:val="24"/>
          <w:szCs w:val="24"/>
          <w:highlight w:val="yellow"/>
        </w:rPr>
        <w:t>0</w:t>
      </w:r>
      <w:r w:rsidR="002C2E2C">
        <w:rPr>
          <w:sz w:val="24"/>
          <w:szCs w:val="24"/>
          <w:highlight w:val="yellow"/>
        </w:rPr>
        <w:t>1</w:t>
      </w:r>
      <w:r w:rsidRPr="00A14559">
        <w:rPr>
          <w:sz w:val="24"/>
          <w:szCs w:val="24"/>
          <w:highlight w:val="yellow"/>
        </w:rPr>
        <w:t>.201</w:t>
      </w:r>
      <w:r w:rsidR="00B85438">
        <w:rPr>
          <w:sz w:val="24"/>
          <w:szCs w:val="24"/>
          <w:highlight w:val="yellow"/>
        </w:rPr>
        <w:t>5</w:t>
      </w:r>
      <w:r w:rsidRPr="00A14559">
        <w:rPr>
          <w:sz w:val="24"/>
          <w:szCs w:val="24"/>
          <w:highlight w:val="yellow"/>
        </w:rPr>
        <w:t xml:space="preserve"> г. 11 час.00 мин. </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подведения итогов: </w:t>
      </w:r>
      <w:r w:rsidR="00B85438">
        <w:rPr>
          <w:sz w:val="24"/>
          <w:szCs w:val="24"/>
          <w:highlight w:val="yellow"/>
        </w:rPr>
        <w:t>13</w:t>
      </w:r>
      <w:r w:rsidRPr="00A14559">
        <w:rPr>
          <w:sz w:val="24"/>
          <w:szCs w:val="24"/>
          <w:highlight w:val="yellow"/>
        </w:rPr>
        <w:t>.</w:t>
      </w:r>
      <w:r w:rsidR="00B85438">
        <w:rPr>
          <w:sz w:val="24"/>
          <w:szCs w:val="24"/>
          <w:highlight w:val="yellow"/>
        </w:rPr>
        <w:t>01</w:t>
      </w:r>
      <w:r w:rsidR="0058633E">
        <w:rPr>
          <w:sz w:val="24"/>
          <w:szCs w:val="24"/>
          <w:highlight w:val="yellow"/>
        </w:rPr>
        <w:t>.</w:t>
      </w:r>
      <w:r w:rsidRPr="00A14559">
        <w:rPr>
          <w:sz w:val="24"/>
          <w:szCs w:val="24"/>
          <w:highlight w:val="yellow"/>
        </w:rPr>
        <w:t>201</w:t>
      </w:r>
      <w:r w:rsidR="00B85438">
        <w:rPr>
          <w:sz w:val="24"/>
          <w:szCs w:val="24"/>
          <w:highlight w:val="yellow"/>
        </w:rPr>
        <w:t>5</w:t>
      </w:r>
      <w:r w:rsidR="00EE05F7" w:rsidRPr="00A14559">
        <w:rPr>
          <w:sz w:val="24"/>
          <w:szCs w:val="24"/>
          <w:highlight w:val="yellow"/>
        </w:rPr>
        <w:t xml:space="preserve"> г. </w:t>
      </w:r>
      <w:r w:rsidR="002C2E2C">
        <w:rPr>
          <w:sz w:val="24"/>
          <w:szCs w:val="24"/>
          <w:highlight w:val="yellow"/>
        </w:rPr>
        <w:t>11</w:t>
      </w:r>
      <w:r w:rsidRPr="00A14559">
        <w:rPr>
          <w:sz w:val="24"/>
          <w:szCs w:val="24"/>
          <w:highlight w:val="yellow"/>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264197" w:rsidRPr="005043A9" w:rsidRDefault="00264197" w:rsidP="00264197">
      <w:pPr>
        <w:pStyle w:val="3"/>
        <w:numPr>
          <w:ilvl w:val="0"/>
          <w:numId w:val="0"/>
        </w:numPr>
        <w:tabs>
          <w:tab w:val="left" w:pos="993"/>
        </w:tabs>
        <w:spacing w:line="240" w:lineRule="auto"/>
        <w:ind w:left="360"/>
        <w:rPr>
          <w:b/>
          <w:sz w:val="24"/>
          <w:szCs w:val="24"/>
          <w:highlight w:val="yellow"/>
        </w:rPr>
      </w:pPr>
      <w:r w:rsidRPr="005043A9">
        <w:rPr>
          <w:sz w:val="24"/>
          <w:szCs w:val="24"/>
          <w:highlight w:val="yellow"/>
        </w:rPr>
        <w:t>- цена договора</w:t>
      </w:r>
      <w:r w:rsidRPr="005043A9">
        <w:rPr>
          <w:b/>
          <w:sz w:val="24"/>
          <w:szCs w:val="24"/>
          <w:highlight w:val="yellow"/>
        </w:rPr>
        <w:t>;</w:t>
      </w:r>
    </w:p>
    <w:p w:rsidR="00264197" w:rsidRPr="005043A9" w:rsidRDefault="00264197" w:rsidP="00264197">
      <w:pPr>
        <w:pStyle w:val="3"/>
        <w:numPr>
          <w:ilvl w:val="0"/>
          <w:numId w:val="0"/>
        </w:numPr>
        <w:tabs>
          <w:tab w:val="left" w:pos="993"/>
        </w:tabs>
        <w:spacing w:line="240" w:lineRule="auto"/>
        <w:ind w:left="360"/>
        <w:rPr>
          <w:sz w:val="24"/>
          <w:szCs w:val="24"/>
          <w:highlight w:val="yellow"/>
        </w:rPr>
      </w:pPr>
      <w:r w:rsidRPr="005043A9">
        <w:rPr>
          <w:sz w:val="24"/>
          <w:szCs w:val="24"/>
          <w:highlight w:val="yellow"/>
        </w:rPr>
        <w:t>- квалификация участника:</w:t>
      </w:r>
    </w:p>
    <w:p w:rsidR="00264197" w:rsidRPr="005043A9" w:rsidRDefault="00264197" w:rsidP="00264197">
      <w:pPr>
        <w:pStyle w:val="ac"/>
        <w:numPr>
          <w:ilvl w:val="0"/>
          <w:numId w:val="8"/>
        </w:numPr>
        <w:ind w:left="993" w:hanging="142"/>
        <w:rPr>
          <w:rFonts w:eastAsia="Times New Roman"/>
          <w:snapToGrid w:val="0"/>
          <w:sz w:val="24"/>
          <w:szCs w:val="24"/>
          <w:highlight w:val="yellow"/>
          <w:lang w:eastAsia="ru-RU"/>
        </w:rPr>
      </w:pPr>
      <w:r w:rsidRPr="005043A9">
        <w:rPr>
          <w:rFonts w:eastAsia="Times New Roman"/>
          <w:snapToGrid w:val="0"/>
          <w:sz w:val="24"/>
          <w:szCs w:val="24"/>
          <w:highlight w:val="yellow"/>
          <w:lang w:eastAsia="ru-RU"/>
        </w:rPr>
        <w:t>опыт работы на рынке информационных услуг;</w:t>
      </w:r>
    </w:p>
    <w:p w:rsidR="00264197" w:rsidRPr="005043A9" w:rsidRDefault="00264197" w:rsidP="00264197">
      <w:pPr>
        <w:pStyle w:val="ac"/>
        <w:numPr>
          <w:ilvl w:val="0"/>
          <w:numId w:val="8"/>
        </w:numPr>
        <w:ind w:left="993" w:hanging="142"/>
        <w:rPr>
          <w:rFonts w:eastAsia="Times New Roman"/>
          <w:snapToGrid w:val="0"/>
          <w:sz w:val="24"/>
          <w:szCs w:val="24"/>
          <w:highlight w:val="yellow"/>
          <w:lang w:eastAsia="ru-RU"/>
        </w:rPr>
      </w:pPr>
      <w:r w:rsidRPr="005043A9">
        <w:rPr>
          <w:rFonts w:eastAsia="Times New Roman"/>
          <w:snapToGrid w:val="0"/>
          <w:sz w:val="24"/>
          <w:szCs w:val="24"/>
          <w:highlight w:val="yellow"/>
          <w:lang w:eastAsia="ru-RU"/>
        </w:rPr>
        <w:t>деловая  репутация.</w:t>
      </w:r>
    </w:p>
    <w:p w:rsidR="00AD50AC" w:rsidRPr="00A14559" w:rsidRDefault="00AD50AC" w:rsidP="00AD50AC">
      <w:pPr>
        <w:pStyle w:val="ac"/>
        <w:ind w:left="993" w:firstLine="0"/>
        <w:rPr>
          <w:rFonts w:eastAsia="Times New Roman"/>
          <w:snapToGrid w:val="0"/>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bookmarkStart w:id="1" w:name="_Ref317667288"/>
      <w:r w:rsidRPr="00A14559">
        <w:rPr>
          <w:b/>
          <w:sz w:val="24"/>
          <w:szCs w:val="24"/>
        </w:rPr>
        <w:t>Порядок вскрытия конвертов с  заявками на участие в конкурсе.</w:t>
      </w:r>
      <w:bookmarkEnd w:id="1"/>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Место вскрытия конвертов: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вскрытия конвертов:  </w:t>
      </w:r>
      <w:r w:rsidR="00B85438">
        <w:rPr>
          <w:sz w:val="24"/>
          <w:szCs w:val="24"/>
          <w:highlight w:val="yellow"/>
        </w:rPr>
        <w:t>31</w:t>
      </w:r>
      <w:r w:rsidR="0058633E">
        <w:rPr>
          <w:sz w:val="24"/>
          <w:szCs w:val="24"/>
          <w:highlight w:val="yellow"/>
        </w:rPr>
        <w:t>.12</w:t>
      </w:r>
      <w:r w:rsidRPr="00A14559">
        <w:rPr>
          <w:sz w:val="24"/>
          <w:szCs w:val="24"/>
          <w:highlight w:val="yellow"/>
        </w:rPr>
        <w:t>.201</w:t>
      </w:r>
      <w:r w:rsidR="00B85438">
        <w:rPr>
          <w:sz w:val="24"/>
          <w:szCs w:val="24"/>
          <w:highlight w:val="yellow"/>
        </w:rPr>
        <w:t>4</w:t>
      </w:r>
      <w:r w:rsidRPr="00A14559">
        <w:rPr>
          <w:sz w:val="24"/>
          <w:szCs w:val="24"/>
          <w:highlight w:val="yellow"/>
        </w:rPr>
        <w:t xml:space="preserve">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A14559">
        <w:rPr>
          <w:sz w:val="24"/>
          <w:szCs w:val="24"/>
        </w:rPr>
        <w:t>участие</w:t>
      </w:r>
      <w:proofErr w:type="gramEnd"/>
      <w:r w:rsidRPr="00A14559">
        <w:rPr>
          <w:sz w:val="24"/>
          <w:szCs w:val="24"/>
        </w:rPr>
        <w:t xml:space="preserve"> в конкурсе которого вскрывается;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информацию о признании конкурса 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A14559">
        <w:rPr>
          <w:sz w:val="24"/>
          <w:szCs w:val="24"/>
        </w:rPr>
        <w:t>несостоявшимся</w:t>
      </w:r>
      <w:proofErr w:type="gramEnd"/>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A14559">
        <w:rPr>
          <w:sz w:val="24"/>
          <w:szCs w:val="24"/>
        </w:rPr>
        <w:t>вскрывается</w:t>
      </w:r>
      <w:proofErr w:type="gramEnd"/>
      <w:r w:rsidRPr="00A14559">
        <w:rPr>
          <w:sz w:val="24"/>
          <w:szCs w:val="24"/>
        </w:rPr>
        <w:t xml:space="preserve"> и указанная заявка рассматривается и оценивается в порядке, установленном настоящим Положением. </w:t>
      </w:r>
      <w:proofErr w:type="gramStart"/>
      <w:r w:rsidRPr="00A14559">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A14559">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8633E">
        <w:rPr>
          <w:sz w:val="24"/>
          <w:szCs w:val="24"/>
        </w:rPr>
        <w:t>1</w:t>
      </w:r>
      <w:r w:rsidR="00943652" w:rsidRPr="00A14559">
        <w:rPr>
          <w:sz w:val="24"/>
          <w:szCs w:val="24"/>
          <w:highlight w:val="yellow"/>
        </w:rPr>
        <w:t xml:space="preserve"> (</w:t>
      </w:r>
      <w:r w:rsidR="0058633E">
        <w:rPr>
          <w:sz w:val="24"/>
          <w:szCs w:val="24"/>
          <w:highlight w:val="yellow"/>
        </w:rPr>
        <w:t>одного</w:t>
      </w:r>
      <w:r w:rsidR="00943652" w:rsidRPr="00A14559">
        <w:rPr>
          <w:sz w:val="24"/>
          <w:szCs w:val="24"/>
          <w:highlight w:val="yellow"/>
        </w:rPr>
        <w:t>) рабоч</w:t>
      </w:r>
      <w:r w:rsidR="0058633E">
        <w:rPr>
          <w:sz w:val="24"/>
          <w:szCs w:val="24"/>
          <w:highlight w:val="yellow"/>
        </w:rPr>
        <w:t>его</w:t>
      </w:r>
      <w:r w:rsidR="00943652" w:rsidRPr="00A14559">
        <w:rPr>
          <w:sz w:val="24"/>
          <w:szCs w:val="24"/>
          <w:highlight w:val="yellow"/>
        </w:rPr>
        <w:t xml:space="preserve"> дн</w:t>
      </w:r>
      <w:r w:rsidR="0058633E">
        <w:rPr>
          <w:sz w:val="24"/>
          <w:szCs w:val="24"/>
        </w:rPr>
        <w:t>я</w:t>
      </w:r>
      <w:r w:rsidRPr="00A14559">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w:t>
      </w:r>
      <w:r w:rsidRPr="00A14559">
        <w:rPr>
          <w:sz w:val="24"/>
          <w:szCs w:val="24"/>
        </w:rPr>
        <w:lastRenderedPageBreak/>
        <w:t xml:space="preserve">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A14559">
        <w:rPr>
          <w:sz w:val="24"/>
          <w:szCs w:val="24"/>
        </w:rPr>
        <w:t xml:space="preserve"> </w:t>
      </w:r>
      <w:proofErr w:type="gramStart"/>
      <w:r w:rsidRPr="00A14559">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proofErr w:type="spellStart"/>
      <w:r w:rsidRPr="00A14559">
        <w:rPr>
          <w:sz w:val="24"/>
          <w:szCs w:val="24"/>
        </w:rPr>
        <w:t>непредоставления</w:t>
      </w:r>
      <w:proofErr w:type="spellEnd"/>
      <w:r w:rsidRPr="00A14559">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A14559">
        <w:rPr>
          <w:sz w:val="24"/>
          <w:szCs w:val="24"/>
        </w:rPr>
        <w:t xml:space="preserve">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w:t>
      </w:r>
      <w:proofErr w:type="gramStart"/>
      <w:r w:rsidRPr="00A14559">
        <w:rPr>
          <w:sz w:val="24"/>
          <w:szCs w:val="24"/>
        </w:rPr>
        <w:t>на основании результатов рассмотрения заявок на участие в конкурсе принято решение об отказе в допуске</w:t>
      </w:r>
      <w:proofErr w:type="gramEnd"/>
      <w:r w:rsidRPr="00A14559">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A14559">
        <w:rPr>
          <w:sz w:val="24"/>
          <w:szCs w:val="24"/>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w:t>
      </w:r>
      <w:r w:rsidRPr="00A14559">
        <w:rPr>
          <w:sz w:val="24"/>
          <w:szCs w:val="24"/>
        </w:rPr>
        <w:lastRenderedPageBreak/>
        <w:t>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A14559">
        <w:rPr>
          <w:sz w:val="24"/>
          <w:szCs w:val="24"/>
        </w:rPr>
        <w:t xml:space="preserve">,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2" w:name="_Ref317667324"/>
      <w:r w:rsidRPr="00A14559">
        <w:rPr>
          <w:b/>
          <w:sz w:val="24"/>
          <w:szCs w:val="24"/>
        </w:rPr>
        <w:t>Порядок оценки и сопоставления заявок на участие в конкурсе.</w:t>
      </w:r>
      <w:bookmarkEnd w:id="2"/>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657C8" w:rsidRPr="00A14559">
        <w:rPr>
          <w:sz w:val="24"/>
          <w:szCs w:val="24"/>
        </w:rPr>
        <w:t>1</w:t>
      </w:r>
      <w:r w:rsidRPr="00A14559">
        <w:rPr>
          <w:sz w:val="24"/>
          <w:szCs w:val="24"/>
          <w:highlight w:val="yellow"/>
        </w:rPr>
        <w:t xml:space="preserve"> (</w:t>
      </w:r>
      <w:r w:rsidR="005657C8" w:rsidRPr="00A14559">
        <w:rPr>
          <w:sz w:val="24"/>
          <w:szCs w:val="24"/>
          <w:highlight w:val="yellow"/>
        </w:rPr>
        <w:t>одного</w:t>
      </w:r>
      <w:r w:rsidR="00943652" w:rsidRPr="00A14559">
        <w:rPr>
          <w:sz w:val="24"/>
          <w:szCs w:val="24"/>
          <w:highlight w:val="yellow"/>
        </w:rPr>
        <w:t>) рабоч</w:t>
      </w:r>
      <w:r w:rsidR="005657C8" w:rsidRPr="00A14559">
        <w:rPr>
          <w:sz w:val="24"/>
          <w:szCs w:val="24"/>
          <w:highlight w:val="yellow"/>
        </w:rPr>
        <w:t>его</w:t>
      </w:r>
      <w:r w:rsidRPr="00A14559">
        <w:rPr>
          <w:sz w:val="24"/>
          <w:szCs w:val="24"/>
          <w:highlight w:val="yellow"/>
        </w:rPr>
        <w:t xml:space="preserve"> дн</w:t>
      </w:r>
      <w:r w:rsidR="005657C8" w:rsidRPr="00A14559">
        <w:rPr>
          <w:sz w:val="24"/>
          <w:szCs w:val="24"/>
        </w:rPr>
        <w:t>я</w:t>
      </w:r>
      <w:r w:rsidRPr="00A14559">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Присуждение каждой заявке порядкового номера по мере </w:t>
      </w:r>
      <w:proofErr w:type="gramStart"/>
      <w:r w:rsidRPr="00A14559">
        <w:rPr>
          <w:sz w:val="24"/>
          <w:szCs w:val="24"/>
        </w:rPr>
        <w:t>уменьшения степени привлекательности предложения участника</w:t>
      </w:r>
      <w:proofErr w:type="gramEnd"/>
      <w:r w:rsidRPr="00A14559">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A14559"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A14559"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72" w:firstLine="0"/>
              <w:jc w:val="center"/>
              <w:rPr>
                <w:b/>
                <w:szCs w:val="24"/>
              </w:rPr>
            </w:pPr>
            <w:r w:rsidRPr="00A14559">
              <w:rPr>
                <w:b/>
                <w:szCs w:val="24"/>
              </w:rPr>
              <w:lastRenderedPageBreak/>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 xml:space="preserve">Критерии оценки </w:t>
            </w:r>
            <w:r w:rsidRPr="00A14559">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A14559" w:rsidRDefault="00AD50AC" w:rsidP="008861AE">
            <w:pPr>
              <w:pStyle w:val="af6"/>
              <w:tabs>
                <w:tab w:val="clear" w:pos="1980"/>
              </w:tabs>
              <w:ind w:left="0" w:firstLine="0"/>
              <w:jc w:val="center"/>
              <w:rPr>
                <w:b/>
                <w:szCs w:val="24"/>
              </w:rPr>
            </w:pPr>
            <w:r w:rsidRPr="00A14559">
              <w:rPr>
                <w:b/>
                <w:szCs w:val="24"/>
              </w:rPr>
              <w:t>Значимость критерия в процентах</w:t>
            </w:r>
          </w:p>
        </w:tc>
      </w:tr>
      <w:tr w:rsidR="00264197" w:rsidRPr="00A14559" w:rsidTr="008861AE">
        <w:trPr>
          <w:trHeight w:val="843"/>
        </w:trPr>
        <w:tc>
          <w:tcPr>
            <w:tcW w:w="993"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r w:rsidRPr="005043A9">
              <w:rPr>
                <w:szCs w:val="24"/>
              </w:rPr>
              <w:t>1.</w:t>
            </w:r>
          </w:p>
        </w:tc>
        <w:tc>
          <w:tcPr>
            <w:tcW w:w="3119"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 xml:space="preserve">Цена договора </w:t>
            </w:r>
          </w:p>
        </w:tc>
        <w:tc>
          <w:tcPr>
            <w:tcW w:w="3685" w:type="dxa"/>
            <w:tcBorders>
              <w:left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 xml:space="preserve">Начальная цена договора  </w:t>
            </w:r>
          </w:p>
        </w:tc>
        <w:tc>
          <w:tcPr>
            <w:tcW w:w="1408" w:type="dxa"/>
            <w:tcBorders>
              <w:left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70%</w:t>
            </w:r>
          </w:p>
        </w:tc>
      </w:tr>
      <w:tr w:rsidR="00264197" w:rsidRPr="00A14559" w:rsidTr="008861AE">
        <w:trPr>
          <w:trHeight w:val="422"/>
        </w:trPr>
        <w:tc>
          <w:tcPr>
            <w:tcW w:w="993"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r w:rsidRPr="005043A9">
              <w:rPr>
                <w:szCs w:val="24"/>
              </w:rPr>
              <w:t>2.</w:t>
            </w:r>
          </w:p>
        </w:tc>
        <w:tc>
          <w:tcPr>
            <w:tcW w:w="3119" w:type="dxa"/>
            <w:tcBorders>
              <w:top w:val="single" w:sz="4" w:space="0" w:color="auto"/>
              <w:left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Квалификация участника</w:t>
            </w:r>
          </w:p>
        </w:tc>
        <w:tc>
          <w:tcPr>
            <w:tcW w:w="3685" w:type="dxa"/>
            <w:tcBorders>
              <w:left w:val="single" w:sz="4" w:space="0" w:color="auto"/>
              <w:right w:val="single" w:sz="4" w:space="0" w:color="auto"/>
            </w:tcBorders>
          </w:tcPr>
          <w:p w:rsidR="00264197" w:rsidRPr="005043A9" w:rsidRDefault="00264197" w:rsidP="00264197">
            <w:pPr>
              <w:pStyle w:val="af6"/>
              <w:tabs>
                <w:tab w:val="clear" w:pos="1980"/>
              </w:tabs>
              <w:ind w:left="0" w:firstLine="34"/>
              <w:rPr>
                <w:szCs w:val="24"/>
              </w:rPr>
            </w:pPr>
          </w:p>
        </w:tc>
        <w:tc>
          <w:tcPr>
            <w:tcW w:w="1408" w:type="dxa"/>
            <w:tcBorders>
              <w:left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30%</w:t>
            </w:r>
          </w:p>
        </w:tc>
      </w:tr>
      <w:tr w:rsidR="00264197"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r w:rsidRPr="005043A9">
              <w:rPr>
                <w:szCs w:val="24"/>
              </w:rPr>
              <w:t>2.1.</w:t>
            </w:r>
          </w:p>
        </w:tc>
        <w:tc>
          <w:tcPr>
            <w:tcW w:w="3119"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Опыт работы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ind w:left="0" w:firstLine="0"/>
              <w:rPr>
                <w:szCs w:val="24"/>
              </w:rPr>
            </w:pPr>
            <w:r w:rsidRPr="005043A9">
              <w:rPr>
                <w:szCs w:val="24"/>
              </w:rPr>
              <w:t>«больше 10 лет» - 10 баллов;</w:t>
            </w:r>
          </w:p>
          <w:p w:rsidR="00264197" w:rsidRPr="005043A9" w:rsidRDefault="00264197" w:rsidP="00264197">
            <w:pPr>
              <w:pStyle w:val="af6"/>
              <w:ind w:left="0" w:firstLine="0"/>
              <w:rPr>
                <w:szCs w:val="24"/>
              </w:rPr>
            </w:pPr>
            <w:r w:rsidRPr="005043A9">
              <w:rPr>
                <w:szCs w:val="24"/>
              </w:rPr>
              <w:t xml:space="preserve"> «от 5 до 10 лет» - 7 баллов;</w:t>
            </w:r>
          </w:p>
          <w:p w:rsidR="00264197" w:rsidRPr="005043A9" w:rsidRDefault="00264197" w:rsidP="00264197">
            <w:pPr>
              <w:pStyle w:val="af6"/>
              <w:ind w:left="0" w:firstLine="0"/>
              <w:rPr>
                <w:szCs w:val="24"/>
              </w:rPr>
            </w:pPr>
            <w:r w:rsidRPr="005043A9">
              <w:rPr>
                <w:szCs w:val="24"/>
              </w:rPr>
              <w:t>«от 3 до 5 лет» - 3 балла.</w:t>
            </w:r>
          </w:p>
          <w:p w:rsidR="00264197" w:rsidRPr="005043A9" w:rsidRDefault="00264197" w:rsidP="00264197">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15%</w:t>
            </w:r>
          </w:p>
        </w:tc>
      </w:tr>
      <w:tr w:rsidR="00264197" w:rsidRPr="00A14559"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firstLine="0"/>
              <w:jc w:val="center"/>
              <w:rPr>
                <w:szCs w:val="24"/>
              </w:rPr>
            </w:pPr>
            <w:r w:rsidRPr="005043A9">
              <w:rPr>
                <w:szCs w:val="24"/>
              </w:rPr>
              <w:t>2.2.</w:t>
            </w:r>
          </w:p>
        </w:tc>
        <w:tc>
          <w:tcPr>
            <w:tcW w:w="3119"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rPr>
                <w:szCs w:val="24"/>
              </w:rPr>
            </w:pPr>
            <w:r w:rsidRPr="005043A9">
              <w:rPr>
                <w:szCs w:val="24"/>
              </w:rPr>
              <w:t>Деловая  репутация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ind w:left="0" w:firstLine="0"/>
              <w:rPr>
                <w:szCs w:val="24"/>
              </w:rPr>
            </w:pPr>
            <w:r w:rsidRPr="005043A9">
              <w:rPr>
                <w:szCs w:val="24"/>
              </w:rPr>
              <w:t>Более 3 (трех) положительных рекомендаций – 10 баллов;</w:t>
            </w:r>
          </w:p>
          <w:p w:rsidR="00264197" w:rsidRPr="005043A9" w:rsidRDefault="00264197" w:rsidP="00264197">
            <w:pPr>
              <w:pStyle w:val="af6"/>
              <w:ind w:left="0" w:firstLine="0"/>
              <w:rPr>
                <w:szCs w:val="24"/>
              </w:rPr>
            </w:pPr>
            <w:r w:rsidRPr="005043A9">
              <w:rPr>
                <w:szCs w:val="24"/>
              </w:rPr>
              <w:t>Отсутствие  или менее 3 (трех) положительных рекомендаций  – 0 баллов;</w:t>
            </w:r>
          </w:p>
          <w:p w:rsidR="00264197" w:rsidRPr="005043A9" w:rsidRDefault="00264197" w:rsidP="00264197">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264197" w:rsidRPr="005043A9" w:rsidRDefault="00264197" w:rsidP="00264197">
            <w:pPr>
              <w:pStyle w:val="af6"/>
              <w:tabs>
                <w:tab w:val="clear" w:pos="1980"/>
              </w:tabs>
              <w:ind w:left="0" w:hanging="3"/>
              <w:jc w:val="center"/>
              <w:rPr>
                <w:szCs w:val="24"/>
              </w:rPr>
            </w:pPr>
            <w:r w:rsidRPr="005043A9">
              <w:rPr>
                <w:szCs w:val="24"/>
              </w:rPr>
              <w:t>15%</w:t>
            </w:r>
          </w:p>
        </w:tc>
      </w:tr>
    </w:tbl>
    <w:p w:rsidR="00AD50AC" w:rsidRPr="00A14559" w:rsidRDefault="00AD50AC" w:rsidP="00AD50AC">
      <w:pPr>
        <w:pStyle w:val="ac"/>
        <w:rPr>
          <w:sz w:val="24"/>
          <w:szCs w:val="24"/>
        </w:rPr>
      </w:pP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F31D19"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Rai</w:t>
      </w:r>
      <w:proofErr w:type="spellEnd"/>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Amax</w:t>
      </w:r>
      <w:proofErr w:type="spellEnd"/>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Ai</w:t>
      </w:r>
      <w:proofErr w:type="spellEnd"/>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результатов оценки и сопоставления заявок </w:t>
      </w:r>
      <w:proofErr w:type="gramStart"/>
      <w:r w:rsidRPr="00A14559">
        <w:rPr>
          <w:sz w:val="24"/>
          <w:szCs w:val="24"/>
        </w:rPr>
        <w:t>на участие в конкурсе закупочной комиссией каждой заявке на участие в конкурсе относительно других по мере</w:t>
      </w:r>
      <w:proofErr w:type="gramEnd"/>
      <w:r w:rsidRPr="00A14559">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D19" w:rsidRDefault="00F31D19" w:rsidP="00C4121A">
      <w:pPr>
        <w:spacing w:after="0" w:line="240" w:lineRule="auto"/>
      </w:pPr>
      <w:r>
        <w:separator/>
      </w:r>
    </w:p>
  </w:endnote>
  <w:endnote w:type="continuationSeparator" w:id="0">
    <w:p w:rsidR="00F31D19" w:rsidRDefault="00F31D1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AC7542">
          <w:rPr>
            <w:noProof/>
          </w:rPr>
          <w:t>2</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D19" w:rsidRDefault="00F31D19" w:rsidP="00C4121A">
      <w:pPr>
        <w:spacing w:after="0" w:line="240" w:lineRule="auto"/>
      </w:pPr>
      <w:r>
        <w:separator/>
      </w:r>
    </w:p>
  </w:footnote>
  <w:footnote w:type="continuationSeparator" w:id="0">
    <w:p w:rsidR="00F31D19" w:rsidRDefault="00F31D1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3879"/>
    <w:rsid w:val="001844D6"/>
    <w:rsid w:val="0019525F"/>
    <w:rsid w:val="00196C80"/>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4197"/>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3D7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2797"/>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2A44"/>
    <w:rsid w:val="008A4DA6"/>
    <w:rsid w:val="008A5B29"/>
    <w:rsid w:val="008A70C9"/>
    <w:rsid w:val="008B0420"/>
    <w:rsid w:val="008B451B"/>
    <w:rsid w:val="008B63FF"/>
    <w:rsid w:val="008B7452"/>
    <w:rsid w:val="008B79F6"/>
    <w:rsid w:val="008C05C9"/>
    <w:rsid w:val="008C56CD"/>
    <w:rsid w:val="008C623C"/>
    <w:rsid w:val="008D0AEB"/>
    <w:rsid w:val="008D53BE"/>
    <w:rsid w:val="008E0161"/>
    <w:rsid w:val="008E1A3D"/>
    <w:rsid w:val="008E3763"/>
    <w:rsid w:val="008E64FE"/>
    <w:rsid w:val="008F2744"/>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C7542"/>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85438"/>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478D7"/>
    <w:rsid w:val="00E55189"/>
    <w:rsid w:val="00E552A6"/>
    <w:rsid w:val="00E65AB5"/>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1D19"/>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4F1041-58BC-4B39-9295-3EF0FBFA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16</Pages>
  <Words>5182</Words>
  <Characters>29541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26</cp:revision>
  <cp:lastPrinted>2014-12-09T22:43:00Z</cp:lastPrinted>
  <dcterms:created xsi:type="dcterms:W3CDTF">2013-03-18T05:08:00Z</dcterms:created>
  <dcterms:modified xsi:type="dcterms:W3CDTF">2014-12-09T22:44:00Z</dcterms:modified>
</cp:coreProperties>
</file>