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292BDB"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26400370"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247305" w:rsidRDefault="00247305" w:rsidP="00D45DBB">
      <w:pPr>
        <w:pStyle w:val="a3"/>
        <w:tabs>
          <w:tab w:val="left" w:pos="6237"/>
        </w:tabs>
        <w:ind w:right="72" w:hanging="108"/>
        <w:jc w:val="right"/>
        <w:rPr>
          <w:b w:val="0"/>
          <w:sz w:val="24"/>
          <w:szCs w:val="24"/>
          <w:u w:val="single"/>
        </w:rPr>
      </w:pPr>
      <w:r>
        <w:rPr>
          <w:b w:val="0"/>
          <w:sz w:val="24"/>
          <w:szCs w:val="24"/>
          <w:u w:val="single"/>
        </w:rPr>
        <w:t> </w:t>
      </w:r>
      <w:r w:rsidR="00FC0477">
        <w:rPr>
          <w:b w:val="0"/>
          <w:sz w:val="24"/>
          <w:szCs w:val="24"/>
          <w:u w:val="single"/>
        </w:rPr>
        <w:t>«</w:t>
      </w:r>
      <w:r w:rsidR="00AC042D">
        <w:rPr>
          <w:b w:val="0"/>
          <w:sz w:val="24"/>
          <w:szCs w:val="24"/>
          <w:u w:val="single"/>
        </w:rPr>
        <w:t>03</w:t>
      </w:r>
      <w:r w:rsidR="00D45DBB" w:rsidRPr="00247305">
        <w:rPr>
          <w:b w:val="0"/>
          <w:sz w:val="24"/>
          <w:szCs w:val="24"/>
          <w:u w:val="single"/>
        </w:rPr>
        <w:t xml:space="preserve">» </w:t>
      </w:r>
      <w:r w:rsidR="006C796D">
        <w:rPr>
          <w:b w:val="0"/>
          <w:sz w:val="24"/>
          <w:szCs w:val="24"/>
          <w:u w:val="single"/>
        </w:rPr>
        <w:t>апреля 2013</w:t>
      </w:r>
      <w:r w:rsidR="00D45DBB" w:rsidRPr="00247305">
        <w:rPr>
          <w:b w:val="0"/>
          <w:sz w:val="24"/>
          <w:szCs w:val="24"/>
          <w:u w:val="single"/>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DA5988" w:rsidP="000F286C">
      <w:pPr>
        <w:pStyle w:val="7"/>
        <w:numPr>
          <w:ilvl w:val="0"/>
          <w:numId w:val="0"/>
        </w:numPr>
        <w:spacing w:before="0" w:after="0"/>
        <w:jc w:val="center"/>
        <w:rPr>
          <w:rFonts w:ascii="Times New Roman" w:hAnsi="Times New Roman"/>
          <w:sz w:val="32"/>
          <w:szCs w:val="32"/>
        </w:rPr>
      </w:pPr>
      <w:r w:rsidRPr="00DA5988">
        <w:rPr>
          <w:rFonts w:ascii="Times New Roman" w:hAnsi="Times New Roman"/>
          <w:sz w:val="32"/>
          <w:szCs w:val="32"/>
          <w:highlight w:val="yellow"/>
        </w:rPr>
        <w:t>НА ПРАВО ЗАКЛЮЧЕНИЯ</w:t>
      </w:r>
      <w:r w:rsidR="009D1B3D" w:rsidRPr="00DA5988">
        <w:rPr>
          <w:rFonts w:ascii="Times New Roman" w:hAnsi="Times New Roman"/>
          <w:sz w:val="32"/>
          <w:szCs w:val="32"/>
          <w:highlight w:val="yellow"/>
        </w:rPr>
        <w:t xml:space="preserve"> </w:t>
      </w:r>
      <w:r w:rsidR="00896E7A" w:rsidRPr="00DA5988">
        <w:rPr>
          <w:rFonts w:ascii="Times New Roman" w:hAnsi="Times New Roman"/>
          <w:sz w:val="32"/>
          <w:szCs w:val="32"/>
          <w:highlight w:val="yellow"/>
        </w:rPr>
        <w:t>ДОГОВОРА</w:t>
      </w:r>
      <w:r w:rsidRPr="00DA5988">
        <w:rPr>
          <w:rFonts w:ascii="Times New Roman" w:hAnsi="Times New Roman"/>
          <w:sz w:val="32"/>
          <w:szCs w:val="32"/>
          <w:highlight w:val="yellow"/>
        </w:rPr>
        <w:t xml:space="preserve"> ПОСТАВКИ</w:t>
      </w:r>
      <w:r w:rsidR="00F078AC">
        <w:rPr>
          <w:rFonts w:ascii="Times New Roman" w:hAnsi="Times New Roman"/>
          <w:sz w:val="32"/>
          <w:szCs w:val="32"/>
        </w:rPr>
        <w:t xml:space="preserve"> </w:t>
      </w:r>
      <w:r w:rsidR="00896E7A">
        <w:rPr>
          <w:rFonts w:ascii="Times New Roman" w:hAnsi="Times New Roman"/>
          <w:sz w:val="32"/>
          <w:szCs w:val="32"/>
        </w:rPr>
        <w:t xml:space="preserve"> </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DA5988">
        <w:rPr>
          <w:rFonts w:ascii="Times New Roman" w:hAnsi="Times New Roman"/>
          <w:sz w:val="24"/>
          <w:szCs w:val="24"/>
          <w:highlight w:val="yellow"/>
          <w:lang w:eastAsia="ru-RU"/>
        </w:rPr>
        <w:t>ОЗЦ</w:t>
      </w:r>
      <w:r w:rsidR="006C796D">
        <w:rPr>
          <w:rFonts w:ascii="Times New Roman" w:hAnsi="Times New Roman"/>
          <w:sz w:val="24"/>
          <w:szCs w:val="24"/>
          <w:highlight w:val="yellow"/>
          <w:lang w:eastAsia="ru-RU"/>
        </w:rPr>
        <w:t xml:space="preserve"> №013</w:t>
      </w:r>
      <w:r w:rsidR="00A57C58" w:rsidRPr="00DA5988">
        <w:rPr>
          <w:rFonts w:ascii="Times New Roman" w:hAnsi="Times New Roman"/>
          <w:sz w:val="24"/>
          <w:szCs w:val="24"/>
          <w:highlight w:val="yellow"/>
          <w:lang w:eastAsia="ru-RU"/>
        </w:rPr>
        <w:t>/</w:t>
      </w:r>
      <w:r w:rsidR="006C796D">
        <w:rPr>
          <w:rFonts w:ascii="Times New Roman" w:hAnsi="Times New Roman"/>
          <w:sz w:val="24"/>
          <w:szCs w:val="24"/>
          <w:highlight w:val="yellow"/>
          <w:lang w:eastAsia="ru-RU"/>
        </w:rPr>
        <w:t>2013</w:t>
      </w:r>
      <w:r w:rsidR="000B05AC" w:rsidRPr="00DA5988">
        <w:rPr>
          <w:rFonts w:ascii="Times New Roman" w:hAnsi="Times New Roman"/>
          <w:sz w:val="24"/>
          <w:szCs w:val="24"/>
          <w:highlight w:val="yellow"/>
          <w:lang w:eastAsia="ru-RU"/>
        </w:rPr>
        <w:t>/</w:t>
      </w:r>
      <w:r w:rsidR="00DA5988" w:rsidRPr="00DA5988">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AB2C8C">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9D1B3D" w:rsidRPr="006E2990">
        <w:rPr>
          <w:bCs/>
          <w:sz w:val="26"/>
          <w:szCs w:val="26"/>
          <w:highlight w:val="yellow"/>
        </w:rPr>
        <w:t>договора</w:t>
      </w:r>
      <w:r w:rsidR="006E2990" w:rsidRPr="006E2990">
        <w:rPr>
          <w:bCs/>
          <w:sz w:val="26"/>
          <w:szCs w:val="26"/>
          <w:highlight w:val="yellow"/>
        </w:rPr>
        <w:t xml:space="preserve"> поставки</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Pr>
          <w:bCs/>
          <w:sz w:val="26"/>
          <w:szCs w:val="26"/>
        </w:rPr>
        <w:t>Басманова</w:t>
      </w:r>
      <w:proofErr w:type="spellEnd"/>
      <w:r>
        <w:rPr>
          <w:bCs/>
          <w:sz w:val="26"/>
          <w:szCs w:val="26"/>
        </w:rPr>
        <w:t xml:space="preserve">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4F23B7"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w:t>
      </w:r>
      <w:hyperlink r:id="rId12"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6E2990" w:rsidRPr="006E2990">
        <w:rPr>
          <w:bCs/>
          <w:sz w:val="26"/>
          <w:szCs w:val="26"/>
          <w:highlight w:val="yellow"/>
        </w:rPr>
        <w:t>договора поставки</w:t>
      </w:r>
      <w:r w:rsidR="009D1B3D">
        <w:rPr>
          <w:bCs/>
          <w:sz w:val="26"/>
          <w:szCs w:val="26"/>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w:t>
      </w:r>
      <w:r w:rsidRPr="00BD1EED">
        <w:rPr>
          <w:sz w:val="26"/>
          <w:szCs w:val="26"/>
        </w:rPr>
        <w:lastRenderedPageBreak/>
        <w:t xml:space="preserve">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на официальном  сайте (</w:t>
      </w:r>
      <w:hyperlink r:id="rId13"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A57C58" w:rsidRPr="0086422F" w:rsidRDefault="005F6A2F" w:rsidP="00A57C58">
      <w:pPr>
        <w:pStyle w:val="3"/>
        <w:numPr>
          <w:ilvl w:val="1"/>
          <w:numId w:val="3"/>
        </w:numPr>
        <w:spacing w:line="240" w:lineRule="auto"/>
        <w:rPr>
          <w:sz w:val="26"/>
          <w:szCs w:val="26"/>
        </w:rPr>
      </w:pPr>
      <w:r w:rsidRPr="0086422F">
        <w:rPr>
          <w:sz w:val="26"/>
          <w:szCs w:val="26"/>
        </w:rPr>
        <w:t xml:space="preserve">Предметом </w:t>
      </w:r>
      <w:r w:rsidR="009252C6" w:rsidRPr="0086422F">
        <w:rPr>
          <w:sz w:val="26"/>
          <w:szCs w:val="26"/>
        </w:rPr>
        <w:t xml:space="preserve">запроса </w:t>
      </w:r>
      <w:r w:rsidR="00896E7A" w:rsidRPr="0086422F">
        <w:rPr>
          <w:sz w:val="26"/>
          <w:szCs w:val="26"/>
        </w:rPr>
        <w:t>цен</w:t>
      </w:r>
      <w:r w:rsidRPr="0086422F">
        <w:rPr>
          <w:sz w:val="26"/>
          <w:szCs w:val="26"/>
        </w:rPr>
        <w:t xml:space="preserve"> является право заключения </w:t>
      </w:r>
      <w:r w:rsidR="009D1B3D">
        <w:rPr>
          <w:bCs/>
          <w:sz w:val="26"/>
          <w:szCs w:val="26"/>
        </w:rPr>
        <w:t>договора</w:t>
      </w:r>
      <w:r w:rsidR="008735F7">
        <w:rPr>
          <w:bCs/>
          <w:sz w:val="26"/>
          <w:szCs w:val="26"/>
        </w:rPr>
        <w:t xml:space="preserve"> поставки</w:t>
      </w:r>
      <w:r w:rsidR="002611F7">
        <w:rPr>
          <w:bCs/>
          <w:sz w:val="26"/>
          <w:szCs w:val="26"/>
        </w:rPr>
        <w:t xml:space="preserve"> товара</w:t>
      </w:r>
      <w:r w:rsidR="0086422F" w:rsidRPr="0086422F">
        <w:rPr>
          <w:sz w:val="26"/>
          <w:szCs w:val="26"/>
        </w:rPr>
        <w:t>:</w:t>
      </w:r>
    </w:p>
    <w:p w:rsidR="008E6316" w:rsidRDefault="008E6316" w:rsidP="00A54836">
      <w:pPr>
        <w:pStyle w:val="3"/>
        <w:numPr>
          <w:ilvl w:val="0"/>
          <w:numId w:val="0"/>
        </w:numPr>
        <w:spacing w:line="240" w:lineRule="auto"/>
        <w:ind w:left="792"/>
        <w:rPr>
          <w:sz w:val="26"/>
          <w:szCs w:val="26"/>
          <w:highlight w:val="yellow"/>
        </w:rPr>
      </w:pPr>
    </w:p>
    <w:tbl>
      <w:tblPr>
        <w:tblW w:w="9180" w:type="dxa"/>
        <w:jc w:val="center"/>
        <w:tblInd w:w="93" w:type="dxa"/>
        <w:tblLook w:val="04A0"/>
      </w:tblPr>
      <w:tblGrid>
        <w:gridCol w:w="2680"/>
        <w:gridCol w:w="930"/>
        <w:gridCol w:w="5570"/>
      </w:tblGrid>
      <w:tr w:rsidR="00401D7D" w:rsidRPr="00401D7D" w:rsidTr="00401D7D">
        <w:trPr>
          <w:trHeight w:val="510"/>
          <w:jc w:val="center"/>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D7D" w:rsidRPr="00401D7D" w:rsidRDefault="00401D7D" w:rsidP="00401D7D">
            <w:pPr>
              <w:spacing w:after="0" w:line="240" w:lineRule="auto"/>
              <w:jc w:val="center"/>
              <w:rPr>
                <w:rFonts w:ascii="Calibri" w:eastAsia="Times New Roman" w:hAnsi="Calibri" w:cs="Times New Roman"/>
                <w:color w:val="000000"/>
                <w:lang w:eastAsia="ru-RU"/>
              </w:rPr>
            </w:pPr>
            <w:r w:rsidRPr="00401D7D">
              <w:rPr>
                <w:rFonts w:ascii="Calibri" w:eastAsia="Times New Roman" w:hAnsi="Calibri" w:cs="Times New Roman"/>
                <w:color w:val="000000"/>
                <w:lang w:eastAsia="ru-RU"/>
              </w:rPr>
              <w:t>Товар</w:t>
            </w:r>
          </w:p>
        </w:tc>
        <w:tc>
          <w:tcPr>
            <w:tcW w:w="930" w:type="dxa"/>
            <w:tcBorders>
              <w:top w:val="single" w:sz="4" w:space="0" w:color="auto"/>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Кол-во</w:t>
            </w:r>
            <w:r w:rsidRPr="00401D7D">
              <w:rPr>
                <w:rFonts w:ascii="Times New Roman" w:eastAsia="Times New Roman" w:hAnsi="Times New Roman" w:cs="Times New Roman"/>
                <w:color w:val="000000"/>
                <w:sz w:val="20"/>
                <w:szCs w:val="20"/>
                <w:lang w:eastAsia="ru-RU"/>
              </w:rPr>
              <w:br/>
              <w:t>(</w:t>
            </w:r>
            <w:proofErr w:type="spellStart"/>
            <w:r w:rsidRPr="00401D7D">
              <w:rPr>
                <w:rFonts w:ascii="Times New Roman" w:eastAsia="Times New Roman" w:hAnsi="Times New Roman" w:cs="Times New Roman"/>
                <w:color w:val="000000"/>
                <w:sz w:val="20"/>
                <w:szCs w:val="20"/>
                <w:lang w:eastAsia="ru-RU"/>
              </w:rPr>
              <w:t>компл</w:t>
            </w:r>
            <w:proofErr w:type="spellEnd"/>
            <w:r w:rsidRPr="00401D7D">
              <w:rPr>
                <w:rFonts w:ascii="Times New Roman" w:eastAsia="Times New Roman" w:hAnsi="Times New Roman" w:cs="Times New Roman"/>
                <w:color w:val="000000"/>
                <w:sz w:val="20"/>
                <w:szCs w:val="20"/>
                <w:lang w:eastAsia="ru-RU"/>
              </w:rPr>
              <w:t>.)</w:t>
            </w:r>
          </w:p>
        </w:tc>
        <w:tc>
          <w:tcPr>
            <w:tcW w:w="5570" w:type="dxa"/>
            <w:tcBorders>
              <w:top w:val="single" w:sz="4" w:space="0" w:color="auto"/>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Технические характеристики и описание</w:t>
            </w:r>
          </w:p>
        </w:tc>
      </w:tr>
      <w:tr w:rsidR="00401D7D" w:rsidRPr="00401D7D" w:rsidTr="00401D7D">
        <w:trPr>
          <w:trHeight w:val="3570"/>
          <w:jc w:val="center"/>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401D7D" w:rsidRPr="00401D7D" w:rsidRDefault="00401D7D" w:rsidP="00401D7D">
            <w:pPr>
              <w:spacing w:after="0" w:line="240" w:lineRule="auto"/>
              <w:rPr>
                <w:rFonts w:ascii="Calibri" w:eastAsia="Times New Roman" w:hAnsi="Calibri" w:cs="Times New Roman"/>
                <w:color w:val="000000"/>
                <w:lang w:eastAsia="ru-RU"/>
              </w:rPr>
            </w:pPr>
            <w:r w:rsidRPr="00401D7D">
              <w:rPr>
                <w:rFonts w:ascii="Calibri" w:eastAsia="Times New Roman" w:hAnsi="Calibri" w:cs="Times New Roman"/>
                <w:color w:val="000000"/>
                <w:lang w:eastAsia="ru-RU"/>
              </w:rPr>
              <w:t>Муфта Стп-10-70/120-Л</w:t>
            </w:r>
            <w:r w:rsidRPr="00401D7D">
              <w:rPr>
                <w:rFonts w:ascii="Calibri" w:eastAsia="Times New Roman" w:hAnsi="Calibri" w:cs="Times New Roman"/>
                <w:color w:val="000000"/>
                <w:lang w:eastAsia="ru-RU"/>
              </w:rPr>
              <w:br/>
              <w:t>(ТУ 3599-003-04001953-98)</w:t>
            </w:r>
          </w:p>
        </w:tc>
        <w:tc>
          <w:tcPr>
            <w:tcW w:w="930" w:type="dxa"/>
            <w:tcBorders>
              <w:top w:val="nil"/>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20</w:t>
            </w:r>
          </w:p>
        </w:tc>
        <w:tc>
          <w:tcPr>
            <w:tcW w:w="5570" w:type="dxa"/>
            <w:tcBorders>
              <w:top w:val="nil"/>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С -  тип муфты - соединительная;</w:t>
            </w:r>
            <w:r w:rsidRPr="00401D7D">
              <w:rPr>
                <w:rFonts w:ascii="Times New Roman" w:eastAsia="Times New Roman" w:hAnsi="Times New Roman" w:cs="Times New Roman"/>
                <w:color w:val="000000"/>
                <w:sz w:val="20"/>
                <w:szCs w:val="20"/>
                <w:lang w:eastAsia="ru-RU"/>
              </w:rPr>
              <w:br/>
              <w:t>т - термоусаживаемая технология;</w:t>
            </w:r>
            <w:r w:rsidRPr="00401D7D">
              <w:rPr>
                <w:rFonts w:ascii="Times New Roman" w:eastAsia="Times New Roman" w:hAnsi="Times New Roman" w:cs="Times New Roman"/>
                <w:color w:val="000000"/>
                <w:sz w:val="20"/>
                <w:szCs w:val="20"/>
                <w:lang w:eastAsia="ru-RU"/>
              </w:rPr>
              <w:br/>
            </w:r>
            <w:proofErr w:type="spellStart"/>
            <w:proofErr w:type="gramStart"/>
            <w:r w:rsidRPr="00401D7D">
              <w:rPr>
                <w:rFonts w:ascii="Times New Roman" w:eastAsia="Times New Roman" w:hAnsi="Times New Roman" w:cs="Times New Roman"/>
                <w:color w:val="000000"/>
                <w:sz w:val="20"/>
                <w:szCs w:val="20"/>
                <w:lang w:eastAsia="ru-RU"/>
              </w:rPr>
              <w:t>п</w:t>
            </w:r>
            <w:proofErr w:type="spellEnd"/>
            <w:proofErr w:type="gramEnd"/>
            <w:r w:rsidRPr="00401D7D">
              <w:rPr>
                <w:rFonts w:ascii="Times New Roman" w:eastAsia="Times New Roman" w:hAnsi="Times New Roman" w:cs="Times New Roman"/>
                <w:color w:val="000000"/>
                <w:sz w:val="20"/>
                <w:szCs w:val="20"/>
                <w:lang w:eastAsia="ru-RU"/>
              </w:rPr>
              <w:t xml:space="preserve"> - в конструкции применена перчатка; </w:t>
            </w:r>
            <w:r w:rsidRPr="00401D7D">
              <w:rPr>
                <w:rFonts w:ascii="Times New Roman" w:eastAsia="Times New Roman" w:hAnsi="Times New Roman" w:cs="Times New Roman"/>
                <w:color w:val="000000"/>
                <w:sz w:val="20"/>
                <w:szCs w:val="20"/>
                <w:lang w:eastAsia="ru-RU"/>
              </w:rPr>
              <w:br/>
              <w:t>10 - номинальное напряжение кабеля, кВ;</w:t>
            </w:r>
            <w:r w:rsidRPr="00401D7D">
              <w:rPr>
                <w:rFonts w:ascii="Times New Roman" w:eastAsia="Times New Roman" w:hAnsi="Times New Roman" w:cs="Times New Roman"/>
                <w:color w:val="000000"/>
                <w:sz w:val="20"/>
                <w:szCs w:val="20"/>
                <w:lang w:eastAsia="ru-RU"/>
              </w:rPr>
              <w:br/>
              <w:t>70/120 - диапазон сечения кабеля, кв. мм;</w:t>
            </w:r>
            <w:r w:rsidRPr="00401D7D">
              <w:rPr>
                <w:rFonts w:ascii="Times New Roman" w:eastAsia="Times New Roman" w:hAnsi="Times New Roman" w:cs="Times New Roman"/>
                <w:color w:val="000000"/>
                <w:sz w:val="20"/>
                <w:szCs w:val="20"/>
                <w:lang w:eastAsia="ru-RU"/>
              </w:rPr>
              <w:br/>
              <w:t xml:space="preserve">Л - с межфазным заполнением в виде </w:t>
            </w:r>
            <w:proofErr w:type="spellStart"/>
            <w:r w:rsidRPr="00401D7D">
              <w:rPr>
                <w:rFonts w:ascii="Times New Roman" w:eastAsia="Times New Roman" w:hAnsi="Times New Roman" w:cs="Times New Roman"/>
                <w:color w:val="000000"/>
                <w:sz w:val="20"/>
                <w:szCs w:val="20"/>
                <w:lang w:eastAsia="ru-RU"/>
              </w:rPr>
              <w:t>термоплавких</w:t>
            </w:r>
            <w:proofErr w:type="spellEnd"/>
            <w:r w:rsidRPr="00401D7D">
              <w:rPr>
                <w:rFonts w:ascii="Times New Roman" w:eastAsia="Times New Roman" w:hAnsi="Times New Roman" w:cs="Times New Roman"/>
                <w:color w:val="000000"/>
                <w:sz w:val="20"/>
                <w:szCs w:val="20"/>
                <w:lang w:eastAsia="ru-RU"/>
              </w:rPr>
              <w:t xml:space="preserve"> межфазной распорки и листового заполнителя. </w:t>
            </w:r>
            <w:r w:rsidRPr="00401D7D">
              <w:rPr>
                <w:rFonts w:ascii="Times New Roman" w:eastAsia="Times New Roman" w:hAnsi="Times New Roman" w:cs="Times New Roman"/>
                <w:color w:val="000000"/>
                <w:sz w:val="20"/>
                <w:szCs w:val="20"/>
                <w:lang w:eastAsia="ru-RU"/>
              </w:rPr>
              <w:br/>
              <w:t>Назначение:</w:t>
            </w:r>
            <w:r w:rsidRPr="00401D7D">
              <w:rPr>
                <w:rFonts w:ascii="Times New Roman" w:eastAsia="Times New Roman" w:hAnsi="Times New Roman" w:cs="Times New Roman"/>
                <w:color w:val="000000"/>
                <w:sz w:val="20"/>
                <w:szCs w:val="20"/>
                <w:lang w:eastAsia="ru-RU"/>
              </w:rPr>
              <w:br/>
              <w:t xml:space="preserve">Соединительная муфта на основе термоусаживаемых изделий предназначена для соединения кабелей с </w:t>
            </w:r>
            <w:proofErr w:type="spellStart"/>
            <w:proofErr w:type="gramStart"/>
            <w:r w:rsidRPr="00401D7D">
              <w:rPr>
                <w:rFonts w:ascii="Times New Roman" w:eastAsia="Times New Roman" w:hAnsi="Times New Roman" w:cs="Times New Roman"/>
                <w:color w:val="000000"/>
                <w:sz w:val="20"/>
                <w:szCs w:val="20"/>
                <w:lang w:eastAsia="ru-RU"/>
              </w:rPr>
              <w:t>с</w:t>
            </w:r>
            <w:proofErr w:type="spellEnd"/>
            <w:proofErr w:type="gramEnd"/>
            <w:r w:rsidRPr="00401D7D">
              <w:rPr>
                <w:rFonts w:ascii="Times New Roman" w:eastAsia="Times New Roman" w:hAnsi="Times New Roman" w:cs="Times New Roman"/>
                <w:color w:val="000000"/>
                <w:sz w:val="20"/>
                <w:szCs w:val="20"/>
                <w:lang w:eastAsia="ru-RU"/>
              </w:rPr>
              <w:t xml:space="preserve"> пропитанной бумажной изоляцией, сечением 70-120 кв.мм на переменное напряжение 10 кВ, частотой 50 Гц.</w:t>
            </w:r>
            <w:r w:rsidRPr="00401D7D">
              <w:rPr>
                <w:rFonts w:ascii="Times New Roman" w:eastAsia="Times New Roman" w:hAnsi="Times New Roman" w:cs="Times New Roman"/>
                <w:color w:val="000000"/>
                <w:sz w:val="20"/>
                <w:szCs w:val="20"/>
                <w:lang w:eastAsia="ru-RU"/>
              </w:rPr>
              <w:br/>
              <w:t>Габаритные размеры смонтированной муфты:</w:t>
            </w:r>
            <w:r w:rsidRPr="00401D7D">
              <w:rPr>
                <w:rFonts w:ascii="Times New Roman" w:eastAsia="Times New Roman" w:hAnsi="Times New Roman" w:cs="Times New Roman"/>
                <w:color w:val="000000"/>
                <w:sz w:val="20"/>
                <w:szCs w:val="20"/>
                <w:lang w:eastAsia="ru-RU"/>
              </w:rPr>
              <w:br/>
              <w:t>Длина 1270 мм, диаметр 95 мм.</w:t>
            </w:r>
          </w:p>
        </w:tc>
      </w:tr>
      <w:tr w:rsidR="00401D7D" w:rsidRPr="00401D7D" w:rsidTr="00401D7D">
        <w:trPr>
          <w:trHeight w:val="3570"/>
          <w:jc w:val="center"/>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401D7D" w:rsidRPr="00401D7D" w:rsidRDefault="00401D7D" w:rsidP="00401D7D">
            <w:pPr>
              <w:spacing w:after="0" w:line="240" w:lineRule="auto"/>
              <w:rPr>
                <w:rFonts w:ascii="Calibri" w:eastAsia="Times New Roman" w:hAnsi="Calibri" w:cs="Times New Roman"/>
                <w:color w:val="000000"/>
                <w:lang w:eastAsia="ru-RU"/>
              </w:rPr>
            </w:pPr>
            <w:r w:rsidRPr="00401D7D">
              <w:rPr>
                <w:rFonts w:ascii="Calibri" w:eastAsia="Times New Roman" w:hAnsi="Calibri" w:cs="Times New Roman"/>
                <w:color w:val="000000"/>
                <w:lang w:eastAsia="ru-RU"/>
              </w:rPr>
              <w:t>Муфта Стп-10-150/240-Л</w:t>
            </w:r>
            <w:r w:rsidRPr="00401D7D">
              <w:rPr>
                <w:rFonts w:ascii="Calibri" w:eastAsia="Times New Roman" w:hAnsi="Calibri" w:cs="Times New Roman"/>
                <w:color w:val="000000"/>
                <w:lang w:eastAsia="ru-RU"/>
              </w:rPr>
              <w:br/>
              <w:t>(ТУ 3599-003-04001953-98)</w:t>
            </w:r>
          </w:p>
        </w:tc>
        <w:tc>
          <w:tcPr>
            <w:tcW w:w="930" w:type="dxa"/>
            <w:tcBorders>
              <w:top w:val="nil"/>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30</w:t>
            </w:r>
          </w:p>
        </w:tc>
        <w:tc>
          <w:tcPr>
            <w:tcW w:w="5570" w:type="dxa"/>
            <w:tcBorders>
              <w:top w:val="nil"/>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С -  тип муфты - соединительная;</w:t>
            </w:r>
            <w:r w:rsidRPr="00401D7D">
              <w:rPr>
                <w:rFonts w:ascii="Times New Roman" w:eastAsia="Times New Roman" w:hAnsi="Times New Roman" w:cs="Times New Roman"/>
                <w:color w:val="000000"/>
                <w:sz w:val="20"/>
                <w:szCs w:val="20"/>
                <w:lang w:eastAsia="ru-RU"/>
              </w:rPr>
              <w:br/>
              <w:t>т - термоусаживаемая технология;</w:t>
            </w:r>
            <w:r w:rsidRPr="00401D7D">
              <w:rPr>
                <w:rFonts w:ascii="Times New Roman" w:eastAsia="Times New Roman" w:hAnsi="Times New Roman" w:cs="Times New Roman"/>
                <w:color w:val="000000"/>
                <w:sz w:val="20"/>
                <w:szCs w:val="20"/>
                <w:lang w:eastAsia="ru-RU"/>
              </w:rPr>
              <w:br/>
            </w:r>
            <w:proofErr w:type="spellStart"/>
            <w:proofErr w:type="gramStart"/>
            <w:r w:rsidRPr="00401D7D">
              <w:rPr>
                <w:rFonts w:ascii="Times New Roman" w:eastAsia="Times New Roman" w:hAnsi="Times New Roman" w:cs="Times New Roman"/>
                <w:color w:val="000000"/>
                <w:sz w:val="20"/>
                <w:szCs w:val="20"/>
                <w:lang w:eastAsia="ru-RU"/>
              </w:rPr>
              <w:t>п</w:t>
            </w:r>
            <w:proofErr w:type="spellEnd"/>
            <w:proofErr w:type="gramEnd"/>
            <w:r w:rsidRPr="00401D7D">
              <w:rPr>
                <w:rFonts w:ascii="Times New Roman" w:eastAsia="Times New Roman" w:hAnsi="Times New Roman" w:cs="Times New Roman"/>
                <w:color w:val="000000"/>
                <w:sz w:val="20"/>
                <w:szCs w:val="20"/>
                <w:lang w:eastAsia="ru-RU"/>
              </w:rPr>
              <w:t xml:space="preserve"> - в конструкции применена перчатка; </w:t>
            </w:r>
            <w:r w:rsidRPr="00401D7D">
              <w:rPr>
                <w:rFonts w:ascii="Times New Roman" w:eastAsia="Times New Roman" w:hAnsi="Times New Roman" w:cs="Times New Roman"/>
                <w:color w:val="000000"/>
                <w:sz w:val="20"/>
                <w:szCs w:val="20"/>
                <w:lang w:eastAsia="ru-RU"/>
              </w:rPr>
              <w:br/>
              <w:t>Назначение:</w:t>
            </w:r>
            <w:r w:rsidRPr="00401D7D">
              <w:rPr>
                <w:rFonts w:ascii="Times New Roman" w:eastAsia="Times New Roman" w:hAnsi="Times New Roman" w:cs="Times New Roman"/>
                <w:color w:val="000000"/>
                <w:sz w:val="20"/>
                <w:szCs w:val="20"/>
                <w:lang w:eastAsia="ru-RU"/>
              </w:rPr>
              <w:br/>
              <w:t xml:space="preserve">Соединительная муфта на основе термоусаживаемых изделий предназначена для соединения кабелей с </w:t>
            </w:r>
            <w:proofErr w:type="spellStart"/>
            <w:proofErr w:type="gramStart"/>
            <w:r w:rsidRPr="00401D7D">
              <w:rPr>
                <w:rFonts w:ascii="Times New Roman" w:eastAsia="Times New Roman" w:hAnsi="Times New Roman" w:cs="Times New Roman"/>
                <w:color w:val="000000"/>
                <w:sz w:val="20"/>
                <w:szCs w:val="20"/>
                <w:lang w:eastAsia="ru-RU"/>
              </w:rPr>
              <w:t>с</w:t>
            </w:r>
            <w:proofErr w:type="spellEnd"/>
            <w:proofErr w:type="gramEnd"/>
            <w:r w:rsidRPr="00401D7D">
              <w:rPr>
                <w:rFonts w:ascii="Times New Roman" w:eastAsia="Times New Roman" w:hAnsi="Times New Roman" w:cs="Times New Roman"/>
                <w:color w:val="000000"/>
                <w:sz w:val="20"/>
                <w:szCs w:val="20"/>
                <w:lang w:eastAsia="ru-RU"/>
              </w:rPr>
              <w:t xml:space="preserve"> пропитанной бумажной изоляцией, сечением 150-240 кв.мм на переменное напряжение 10 кВ, частотой 50 Гц.</w:t>
            </w:r>
            <w:r w:rsidRPr="00401D7D">
              <w:rPr>
                <w:rFonts w:ascii="Times New Roman" w:eastAsia="Times New Roman" w:hAnsi="Times New Roman" w:cs="Times New Roman"/>
                <w:color w:val="000000"/>
                <w:sz w:val="20"/>
                <w:szCs w:val="20"/>
                <w:lang w:eastAsia="ru-RU"/>
              </w:rPr>
              <w:br/>
              <w:t>10 - номинальное напряжение кабеля, кВ;</w:t>
            </w:r>
            <w:r w:rsidRPr="00401D7D">
              <w:rPr>
                <w:rFonts w:ascii="Times New Roman" w:eastAsia="Times New Roman" w:hAnsi="Times New Roman" w:cs="Times New Roman"/>
                <w:color w:val="000000"/>
                <w:sz w:val="20"/>
                <w:szCs w:val="20"/>
                <w:lang w:eastAsia="ru-RU"/>
              </w:rPr>
              <w:br/>
              <w:t>150/240 - диапазон сечения кабеля, кв. мм;</w:t>
            </w:r>
            <w:r w:rsidRPr="00401D7D">
              <w:rPr>
                <w:rFonts w:ascii="Times New Roman" w:eastAsia="Times New Roman" w:hAnsi="Times New Roman" w:cs="Times New Roman"/>
                <w:color w:val="000000"/>
                <w:sz w:val="20"/>
                <w:szCs w:val="20"/>
                <w:lang w:eastAsia="ru-RU"/>
              </w:rPr>
              <w:br/>
              <w:t xml:space="preserve">Л - с межфазным заполнением в виде </w:t>
            </w:r>
            <w:proofErr w:type="spellStart"/>
            <w:r w:rsidRPr="00401D7D">
              <w:rPr>
                <w:rFonts w:ascii="Times New Roman" w:eastAsia="Times New Roman" w:hAnsi="Times New Roman" w:cs="Times New Roman"/>
                <w:color w:val="000000"/>
                <w:sz w:val="20"/>
                <w:szCs w:val="20"/>
                <w:lang w:eastAsia="ru-RU"/>
              </w:rPr>
              <w:t>термоплавких</w:t>
            </w:r>
            <w:proofErr w:type="spellEnd"/>
            <w:r w:rsidRPr="00401D7D">
              <w:rPr>
                <w:rFonts w:ascii="Times New Roman" w:eastAsia="Times New Roman" w:hAnsi="Times New Roman" w:cs="Times New Roman"/>
                <w:color w:val="000000"/>
                <w:sz w:val="20"/>
                <w:szCs w:val="20"/>
                <w:lang w:eastAsia="ru-RU"/>
              </w:rPr>
              <w:t xml:space="preserve"> межфазной распорки и листового заполнителя.</w:t>
            </w:r>
            <w:r w:rsidRPr="00401D7D">
              <w:rPr>
                <w:rFonts w:ascii="Times New Roman" w:eastAsia="Times New Roman" w:hAnsi="Times New Roman" w:cs="Times New Roman"/>
                <w:color w:val="000000"/>
                <w:sz w:val="20"/>
                <w:szCs w:val="20"/>
                <w:lang w:eastAsia="ru-RU"/>
              </w:rPr>
              <w:br/>
              <w:t>Габаритные размеры смонтированной муфты:</w:t>
            </w:r>
            <w:r w:rsidRPr="00401D7D">
              <w:rPr>
                <w:rFonts w:ascii="Times New Roman" w:eastAsia="Times New Roman" w:hAnsi="Times New Roman" w:cs="Times New Roman"/>
                <w:color w:val="000000"/>
                <w:sz w:val="20"/>
                <w:szCs w:val="20"/>
                <w:lang w:eastAsia="ru-RU"/>
              </w:rPr>
              <w:br/>
              <w:t>Длина 1270 мм, диаметр 115 мм.</w:t>
            </w:r>
          </w:p>
        </w:tc>
      </w:tr>
      <w:tr w:rsidR="00401D7D" w:rsidRPr="00401D7D" w:rsidTr="00401D7D">
        <w:trPr>
          <w:trHeight w:val="2805"/>
          <w:jc w:val="center"/>
        </w:trPr>
        <w:tc>
          <w:tcPr>
            <w:tcW w:w="2680" w:type="dxa"/>
            <w:tcBorders>
              <w:top w:val="nil"/>
              <w:left w:val="single" w:sz="4" w:space="0" w:color="auto"/>
              <w:bottom w:val="single" w:sz="4" w:space="0" w:color="auto"/>
              <w:right w:val="single" w:sz="4" w:space="0" w:color="auto"/>
            </w:tcBorders>
            <w:shd w:val="clear" w:color="auto" w:fill="auto"/>
            <w:vAlign w:val="bottom"/>
            <w:hideMark/>
          </w:tcPr>
          <w:p w:rsidR="00401D7D" w:rsidRPr="00401D7D" w:rsidRDefault="00401D7D" w:rsidP="00401D7D">
            <w:pPr>
              <w:spacing w:after="0" w:line="240" w:lineRule="auto"/>
              <w:rPr>
                <w:rFonts w:ascii="Calibri" w:eastAsia="Times New Roman" w:hAnsi="Calibri" w:cs="Times New Roman"/>
                <w:color w:val="000000"/>
                <w:lang w:eastAsia="ru-RU"/>
              </w:rPr>
            </w:pPr>
            <w:r w:rsidRPr="00401D7D">
              <w:rPr>
                <w:rFonts w:ascii="Calibri" w:eastAsia="Times New Roman" w:hAnsi="Calibri" w:cs="Times New Roman"/>
                <w:color w:val="000000"/>
                <w:lang w:eastAsia="ru-RU"/>
              </w:rPr>
              <w:t>Муфта 4 Стп-в-70/120</w:t>
            </w:r>
            <w:r w:rsidRPr="00401D7D">
              <w:rPr>
                <w:rFonts w:ascii="Calibri" w:eastAsia="Times New Roman" w:hAnsi="Calibri" w:cs="Times New Roman"/>
                <w:color w:val="000000"/>
                <w:lang w:eastAsia="ru-RU"/>
              </w:rPr>
              <w:br/>
              <w:t>(ГОСТ 13781.0-86, ТУ 3599-002-04001953-97)</w:t>
            </w:r>
          </w:p>
        </w:tc>
        <w:tc>
          <w:tcPr>
            <w:tcW w:w="930" w:type="dxa"/>
            <w:tcBorders>
              <w:top w:val="nil"/>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30</w:t>
            </w:r>
          </w:p>
        </w:tc>
        <w:tc>
          <w:tcPr>
            <w:tcW w:w="5570" w:type="dxa"/>
            <w:tcBorders>
              <w:top w:val="nil"/>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4 - количество жил кабеля;</w:t>
            </w:r>
            <w:r w:rsidRPr="00401D7D">
              <w:rPr>
                <w:rFonts w:ascii="Times New Roman" w:eastAsia="Times New Roman" w:hAnsi="Times New Roman" w:cs="Times New Roman"/>
                <w:color w:val="000000"/>
                <w:sz w:val="20"/>
                <w:szCs w:val="20"/>
                <w:lang w:eastAsia="ru-RU"/>
              </w:rPr>
              <w:br/>
              <w:t>С - тип муфты - соединительная;</w:t>
            </w:r>
            <w:r w:rsidRPr="00401D7D">
              <w:rPr>
                <w:rFonts w:ascii="Times New Roman" w:eastAsia="Times New Roman" w:hAnsi="Times New Roman" w:cs="Times New Roman"/>
                <w:color w:val="000000"/>
                <w:sz w:val="20"/>
                <w:szCs w:val="20"/>
                <w:lang w:eastAsia="ru-RU"/>
              </w:rPr>
              <w:br/>
              <w:t>т - термоусаживаемая технология;</w:t>
            </w:r>
            <w:r w:rsidRPr="00401D7D">
              <w:rPr>
                <w:rFonts w:ascii="Times New Roman" w:eastAsia="Times New Roman" w:hAnsi="Times New Roman" w:cs="Times New Roman"/>
                <w:color w:val="000000"/>
                <w:sz w:val="20"/>
                <w:szCs w:val="20"/>
                <w:lang w:eastAsia="ru-RU"/>
              </w:rPr>
              <w:br/>
            </w:r>
            <w:proofErr w:type="spellStart"/>
            <w:proofErr w:type="gramStart"/>
            <w:r w:rsidRPr="00401D7D">
              <w:rPr>
                <w:rFonts w:ascii="Times New Roman" w:eastAsia="Times New Roman" w:hAnsi="Times New Roman" w:cs="Times New Roman"/>
                <w:color w:val="000000"/>
                <w:sz w:val="20"/>
                <w:szCs w:val="20"/>
                <w:lang w:eastAsia="ru-RU"/>
              </w:rPr>
              <w:t>п</w:t>
            </w:r>
            <w:proofErr w:type="spellEnd"/>
            <w:proofErr w:type="gramEnd"/>
            <w:r w:rsidRPr="00401D7D">
              <w:rPr>
                <w:rFonts w:ascii="Times New Roman" w:eastAsia="Times New Roman" w:hAnsi="Times New Roman" w:cs="Times New Roman"/>
                <w:color w:val="000000"/>
                <w:sz w:val="20"/>
                <w:szCs w:val="20"/>
                <w:lang w:eastAsia="ru-RU"/>
              </w:rPr>
              <w:t xml:space="preserve"> - в конструкции применена перчатка;</w:t>
            </w:r>
            <w:r w:rsidRPr="00401D7D">
              <w:rPr>
                <w:rFonts w:ascii="Times New Roman" w:eastAsia="Times New Roman" w:hAnsi="Times New Roman" w:cs="Times New Roman"/>
                <w:color w:val="000000"/>
                <w:sz w:val="20"/>
                <w:szCs w:val="20"/>
                <w:lang w:eastAsia="ru-RU"/>
              </w:rPr>
              <w:br/>
              <w:t>в - вид соединителя - со срывающимися головками при затяжке;</w:t>
            </w:r>
            <w:r w:rsidRPr="00401D7D">
              <w:rPr>
                <w:rFonts w:ascii="Times New Roman" w:eastAsia="Times New Roman" w:hAnsi="Times New Roman" w:cs="Times New Roman"/>
                <w:color w:val="000000"/>
                <w:sz w:val="20"/>
                <w:szCs w:val="20"/>
                <w:lang w:eastAsia="ru-RU"/>
              </w:rPr>
              <w:br/>
              <w:t>70/120 - диапазон сечения кабеля, кв. мм.</w:t>
            </w:r>
            <w:r w:rsidRPr="00401D7D">
              <w:rPr>
                <w:rFonts w:ascii="Times New Roman" w:eastAsia="Times New Roman" w:hAnsi="Times New Roman" w:cs="Times New Roman"/>
                <w:color w:val="000000"/>
                <w:sz w:val="20"/>
                <w:szCs w:val="20"/>
                <w:lang w:eastAsia="ru-RU"/>
              </w:rPr>
              <w:br/>
              <w:t>Назначение:</w:t>
            </w:r>
            <w:r w:rsidRPr="00401D7D">
              <w:rPr>
                <w:rFonts w:ascii="Times New Roman" w:eastAsia="Times New Roman" w:hAnsi="Times New Roman" w:cs="Times New Roman"/>
                <w:color w:val="000000"/>
                <w:sz w:val="20"/>
                <w:szCs w:val="20"/>
                <w:lang w:eastAsia="ru-RU"/>
              </w:rPr>
              <w:br/>
              <w:t>Соединительная муфта на основе термоусаживаемых изделий предназначена для соединения четырёхжильных кабелей сечением 70-120 кв. мм с бумажной изоляцией на переменное напряжение до 1 кВ включительно, частотой 50 Гц.</w:t>
            </w:r>
          </w:p>
        </w:tc>
      </w:tr>
      <w:tr w:rsidR="00401D7D" w:rsidRPr="00401D7D" w:rsidTr="00401D7D">
        <w:trPr>
          <w:trHeight w:val="2805"/>
          <w:jc w:val="center"/>
        </w:trPr>
        <w:tc>
          <w:tcPr>
            <w:tcW w:w="2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1D7D" w:rsidRPr="00401D7D" w:rsidRDefault="00401D7D" w:rsidP="00401D7D">
            <w:pPr>
              <w:spacing w:after="0" w:line="240" w:lineRule="auto"/>
              <w:rPr>
                <w:rFonts w:ascii="Calibri" w:eastAsia="Times New Roman" w:hAnsi="Calibri" w:cs="Times New Roman"/>
                <w:color w:val="000000"/>
                <w:lang w:eastAsia="ru-RU"/>
              </w:rPr>
            </w:pPr>
            <w:r w:rsidRPr="00401D7D">
              <w:rPr>
                <w:rFonts w:ascii="Calibri" w:eastAsia="Times New Roman" w:hAnsi="Calibri" w:cs="Times New Roman"/>
                <w:color w:val="000000"/>
                <w:lang w:eastAsia="ru-RU"/>
              </w:rPr>
              <w:lastRenderedPageBreak/>
              <w:t>Муфта 4 Стп-в-150/240</w:t>
            </w:r>
            <w:r w:rsidRPr="00401D7D">
              <w:rPr>
                <w:rFonts w:ascii="Calibri" w:eastAsia="Times New Roman" w:hAnsi="Calibri" w:cs="Times New Roman"/>
                <w:color w:val="000000"/>
                <w:lang w:eastAsia="ru-RU"/>
              </w:rPr>
              <w:br/>
              <w:t>(ГОСТ 13781.0-86, ТУ 3599-002-04001953-97)</w:t>
            </w:r>
          </w:p>
        </w:tc>
        <w:tc>
          <w:tcPr>
            <w:tcW w:w="930" w:type="dxa"/>
            <w:tcBorders>
              <w:top w:val="single" w:sz="4" w:space="0" w:color="auto"/>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15</w:t>
            </w:r>
          </w:p>
        </w:tc>
        <w:tc>
          <w:tcPr>
            <w:tcW w:w="5570" w:type="dxa"/>
            <w:tcBorders>
              <w:top w:val="single" w:sz="4" w:space="0" w:color="auto"/>
              <w:left w:val="nil"/>
              <w:bottom w:val="single" w:sz="4" w:space="0" w:color="auto"/>
              <w:right w:val="single" w:sz="4" w:space="0" w:color="auto"/>
            </w:tcBorders>
            <w:shd w:val="clear" w:color="auto" w:fill="auto"/>
            <w:hideMark/>
          </w:tcPr>
          <w:p w:rsidR="00401D7D" w:rsidRPr="00401D7D" w:rsidRDefault="00401D7D" w:rsidP="00401D7D">
            <w:pPr>
              <w:spacing w:after="0" w:line="240" w:lineRule="auto"/>
              <w:jc w:val="center"/>
              <w:rPr>
                <w:rFonts w:ascii="Times New Roman" w:eastAsia="Times New Roman" w:hAnsi="Times New Roman" w:cs="Times New Roman"/>
                <w:color w:val="000000"/>
                <w:sz w:val="20"/>
                <w:szCs w:val="20"/>
                <w:lang w:eastAsia="ru-RU"/>
              </w:rPr>
            </w:pPr>
            <w:r w:rsidRPr="00401D7D">
              <w:rPr>
                <w:rFonts w:ascii="Times New Roman" w:eastAsia="Times New Roman" w:hAnsi="Times New Roman" w:cs="Times New Roman"/>
                <w:color w:val="000000"/>
                <w:sz w:val="20"/>
                <w:szCs w:val="20"/>
                <w:lang w:eastAsia="ru-RU"/>
              </w:rPr>
              <w:t>4 - количество жил кабеля;</w:t>
            </w:r>
            <w:r w:rsidRPr="00401D7D">
              <w:rPr>
                <w:rFonts w:ascii="Times New Roman" w:eastAsia="Times New Roman" w:hAnsi="Times New Roman" w:cs="Times New Roman"/>
                <w:color w:val="000000"/>
                <w:sz w:val="20"/>
                <w:szCs w:val="20"/>
                <w:lang w:eastAsia="ru-RU"/>
              </w:rPr>
              <w:br/>
              <w:t>С - тип муфты - соединительная;</w:t>
            </w:r>
            <w:r w:rsidRPr="00401D7D">
              <w:rPr>
                <w:rFonts w:ascii="Times New Roman" w:eastAsia="Times New Roman" w:hAnsi="Times New Roman" w:cs="Times New Roman"/>
                <w:color w:val="000000"/>
                <w:sz w:val="20"/>
                <w:szCs w:val="20"/>
                <w:lang w:eastAsia="ru-RU"/>
              </w:rPr>
              <w:br/>
              <w:t>т - термоусаживаемая технология;</w:t>
            </w:r>
            <w:r w:rsidRPr="00401D7D">
              <w:rPr>
                <w:rFonts w:ascii="Times New Roman" w:eastAsia="Times New Roman" w:hAnsi="Times New Roman" w:cs="Times New Roman"/>
                <w:color w:val="000000"/>
                <w:sz w:val="20"/>
                <w:szCs w:val="20"/>
                <w:lang w:eastAsia="ru-RU"/>
              </w:rPr>
              <w:br/>
            </w:r>
            <w:proofErr w:type="spellStart"/>
            <w:proofErr w:type="gramStart"/>
            <w:r w:rsidRPr="00401D7D">
              <w:rPr>
                <w:rFonts w:ascii="Times New Roman" w:eastAsia="Times New Roman" w:hAnsi="Times New Roman" w:cs="Times New Roman"/>
                <w:color w:val="000000"/>
                <w:sz w:val="20"/>
                <w:szCs w:val="20"/>
                <w:lang w:eastAsia="ru-RU"/>
              </w:rPr>
              <w:t>п</w:t>
            </w:r>
            <w:proofErr w:type="spellEnd"/>
            <w:proofErr w:type="gramEnd"/>
            <w:r w:rsidRPr="00401D7D">
              <w:rPr>
                <w:rFonts w:ascii="Times New Roman" w:eastAsia="Times New Roman" w:hAnsi="Times New Roman" w:cs="Times New Roman"/>
                <w:color w:val="000000"/>
                <w:sz w:val="20"/>
                <w:szCs w:val="20"/>
                <w:lang w:eastAsia="ru-RU"/>
              </w:rPr>
              <w:t xml:space="preserve"> - в конструкции применена перчатка;</w:t>
            </w:r>
            <w:r w:rsidRPr="00401D7D">
              <w:rPr>
                <w:rFonts w:ascii="Times New Roman" w:eastAsia="Times New Roman" w:hAnsi="Times New Roman" w:cs="Times New Roman"/>
                <w:color w:val="000000"/>
                <w:sz w:val="20"/>
                <w:szCs w:val="20"/>
                <w:lang w:eastAsia="ru-RU"/>
              </w:rPr>
              <w:br/>
              <w:t>в - вид соединителя - со срывающимися головками при затяжке;</w:t>
            </w:r>
            <w:r w:rsidRPr="00401D7D">
              <w:rPr>
                <w:rFonts w:ascii="Times New Roman" w:eastAsia="Times New Roman" w:hAnsi="Times New Roman" w:cs="Times New Roman"/>
                <w:color w:val="000000"/>
                <w:sz w:val="20"/>
                <w:szCs w:val="20"/>
                <w:lang w:eastAsia="ru-RU"/>
              </w:rPr>
              <w:br/>
              <w:t>150/240 - диапазон сечения кабеля, кв. мм.</w:t>
            </w:r>
            <w:r w:rsidRPr="00401D7D">
              <w:rPr>
                <w:rFonts w:ascii="Times New Roman" w:eastAsia="Times New Roman" w:hAnsi="Times New Roman" w:cs="Times New Roman"/>
                <w:color w:val="000000"/>
                <w:sz w:val="20"/>
                <w:szCs w:val="20"/>
                <w:lang w:eastAsia="ru-RU"/>
              </w:rPr>
              <w:br/>
              <w:t>Назначение:</w:t>
            </w:r>
            <w:r w:rsidRPr="00401D7D">
              <w:rPr>
                <w:rFonts w:ascii="Times New Roman" w:eastAsia="Times New Roman" w:hAnsi="Times New Roman" w:cs="Times New Roman"/>
                <w:color w:val="000000"/>
                <w:sz w:val="20"/>
                <w:szCs w:val="20"/>
                <w:lang w:eastAsia="ru-RU"/>
              </w:rPr>
              <w:br/>
              <w:t>Соединительная муфта на основе термоусаживаемых изделий предназначена для соединения четырёхжильных кабелей сечением 150-240 кв. мм с бумажной изоляцией на переменное напряжение до 1 кВ включительно, частотой 50 Гц.</w:t>
            </w:r>
          </w:p>
        </w:tc>
      </w:tr>
    </w:tbl>
    <w:p w:rsidR="002B1E60" w:rsidRDefault="002B1E60" w:rsidP="00401D7D">
      <w:pPr>
        <w:pStyle w:val="3"/>
        <w:numPr>
          <w:ilvl w:val="0"/>
          <w:numId w:val="0"/>
        </w:numPr>
        <w:spacing w:line="240" w:lineRule="auto"/>
        <w:jc w:val="left"/>
        <w:rPr>
          <w:sz w:val="26"/>
          <w:szCs w:val="26"/>
        </w:rPr>
      </w:pPr>
    </w:p>
    <w:tbl>
      <w:tblPr>
        <w:tblW w:w="21551" w:type="dxa"/>
        <w:tblInd w:w="91" w:type="dxa"/>
        <w:tblLook w:val="04A0"/>
      </w:tblPr>
      <w:tblGrid>
        <w:gridCol w:w="21551"/>
      </w:tblGrid>
      <w:tr w:rsidR="00283C6D" w:rsidRPr="002611F7" w:rsidTr="00EB3F42">
        <w:trPr>
          <w:trHeight w:val="630"/>
        </w:trPr>
        <w:tc>
          <w:tcPr>
            <w:tcW w:w="8948" w:type="dxa"/>
            <w:tcBorders>
              <w:top w:val="nil"/>
              <w:left w:val="nil"/>
              <w:bottom w:val="nil"/>
              <w:right w:val="nil"/>
            </w:tcBorders>
            <w:shd w:val="clear" w:color="auto" w:fill="auto"/>
            <w:vAlign w:val="bottom"/>
            <w:hideMark/>
          </w:tcPr>
          <w:p w:rsidR="002611F7" w:rsidRPr="006C796D" w:rsidRDefault="00283C6D" w:rsidP="002611F7">
            <w:pPr>
              <w:pStyle w:val="3"/>
              <w:numPr>
                <w:ilvl w:val="1"/>
                <w:numId w:val="3"/>
              </w:numPr>
              <w:spacing w:line="240" w:lineRule="auto"/>
              <w:rPr>
                <w:sz w:val="26"/>
                <w:szCs w:val="26"/>
                <w:highlight w:val="yellow"/>
              </w:rPr>
            </w:pPr>
            <w:r w:rsidRPr="006C796D">
              <w:rPr>
                <w:sz w:val="26"/>
                <w:szCs w:val="26"/>
                <w:highlight w:val="yellow"/>
              </w:rPr>
              <w:t>Поставляем</w:t>
            </w:r>
            <w:r w:rsidR="002611F7" w:rsidRPr="006C796D">
              <w:rPr>
                <w:sz w:val="26"/>
                <w:szCs w:val="26"/>
                <w:highlight w:val="yellow"/>
              </w:rPr>
              <w:t>ый товар по своему качеству должен</w:t>
            </w:r>
            <w:r w:rsidRPr="006C796D">
              <w:rPr>
                <w:sz w:val="26"/>
                <w:szCs w:val="26"/>
                <w:highlight w:val="yellow"/>
              </w:rPr>
              <w:t xml:space="preserve"> строго соответствовать </w:t>
            </w:r>
          </w:p>
          <w:p w:rsidR="00283C6D" w:rsidRPr="006C796D" w:rsidRDefault="00283C6D" w:rsidP="00401D7D">
            <w:pPr>
              <w:pStyle w:val="3"/>
              <w:numPr>
                <w:ilvl w:val="0"/>
                <w:numId w:val="0"/>
              </w:numPr>
              <w:spacing w:line="240" w:lineRule="auto"/>
              <w:ind w:left="792"/>
              <w:jc w:val="left"/>
              <w:rPr>
                <w:sz w:val="26"/>
                <w:szCs w:val="26"/>
                <w:highlight w:val="yellow"/>
              </w:rPr>
            </w:pPr>
            <w:r w:rsidRPr="006C796D">
              <w:rPr>
                <w:sz w:val="26"/>
                <w:szCs w:val="26"/>
                <w:highlight w:val="yellow"/>
              </w:rPr>
              <w:t xml:space="preserve">указанным техническим характеристикам, </w:t>
            </w:r>
            <w:proofErr w:type="spellStart"/>
            <w:r w:rsidRPr="006C796D">
              <w:rPr>
                <w:sz w:val="26"/>
                <w:szCs w:val="26"/>
                <w:highlight w:val="yellow"/>
              </w:rPr>
              <w:t>ГОСТам</w:t>
            </w:r>
            <w:proofErr w:type="spellEnd"/>
            <w:r w:rsidRPr="006C796D">
              <w:rPr>
                <w:sz w:val="26"/>
                <w:szCs w:val="26"/>
                <w:highlight w:val="yellow"/>
              </w:rPr>
              <w:t>, ТУ.</w:t>
            </w:r>
          </w:p>
          <w:p w:rsidR="002611F7" w:rsidRPr="006C796D" w:rsidRDefault="002611F7" w:rsidP="002611F7">
            <w:pPr>
              <w:pStyle w:val="3"/>
              <w:numPr>
                <w:ilvl w:val="0"/>
                <w:numId w:val="0"/>
              </w:numPr>
              <w:tabs>
                <w:tab w:val="left" w:pos="1043"/>
              </w:tabs>
              <w:spacing w:line="240" w:lineRule="auto"/>
              <w:ind w:left="792"/>
              <w:rPr>
                <w:sz w:val="26"/>
                <w:szCs w:val="26"/>
                <w:highlight w:val="yellow"/>
              </w:rPr>
            </w:pPr>
          </w:p>
        </w:tc>
      </w:tr>
      <w:tr w:rsidR="00283C6D" w:rsidRPr="002611F7" w:rsidTr="002611F7">
        <w:trPr>
          <w:trHeight w:val="80"/>
        </w:trPr>
        <w:tc>
          <w:tcPr>
            <w:tcW w:w="8948" w:type="dxa"/>
            <w:tcBorders>
              <w:top w:val="nil"/>
              <w:left w:val="nil"/>
              <w:bottom w:val="nil"/>
              <w:right w:val="nil"/>
            </w:tcBorders>
            <w:shd w:val="clear" w:color="auto" w:fill="auto"/>
            <w:vAlign w:val="bottom"/>
            <w:hideMark/>
          </w:tcPr>
          <w:p w:rsidR="00283C6D" w:rsidRPr="006C796D" w:rsidRDefault="002611F7" w:rsidP="00D15F08">
            <w:pPr>
              <w:pStyle w:val="3"/>
              <w:numPr>
                <w:ilvl w:val="1"/>
                <w:numId w:val="3"/>
              </w:numPr>
              <w:spacing w:line="240" w:lineRule="auto"/>
              <w:rPr>
                <w:sz w:val="26"/>
                <w:szCs w:val="26"/>
                <w:highlight w:val="yellow"/>
              </w:rPr>
            </w:pPr>
            <w:r w:rsidRPr="006C796D">
              <w:rPr>
                <w:sz w:val="26"/>
                <w:szCs w:val="26"/>
                <w:highlight w:val="yellow"/>
              </w:rPr>
              <w:t>Товар должен быть изготовлен</w:t>
            </w:r>
            <w:r w:rsidR="00283C6D" w:rsidRPr="006C796D">
              <w:rPr>
                <w:sz w:val="26"/>
                <w:szCs w:val="26"/>
                <w:highlight w:val="yellow"/>
              </w:rPr>
              <w:t xml:space="preserve"> </w:t>
            </w:r>
            <w:r w:rsidR="00D15F08" w:rsidRPr="006C796D">
              <w:rPr>
                <w:sz w:val="26"/>
                <w:szCs w:val="26"/>
                <w:highlight w:val="yellow"/>
              </w:rPr>
              <w:t>в 20</w:t>
            </w:r>
            <w:r w:rsidR="00283C6D" w:rsidRPr="006C796D">
              <w:rPr>
                <w:sz w:val="26"/>
                <w:szCs w:val="26"/>
                <w:highlight w:val="yellow"/>
              </w:rPr>
              <w:t>1</w:t>
            </w:r>
            <w:r w:rsidR="00D15F08" w:rsidRPr="006C796D">
              <w:rPr>
                <w:sz w:val="26"/>
                <w:szCs w:val="26"/>
                <w:highlight w:val="yellow"/>
              </w:rPr>
              <w:t>2</w:t>
            </w:r>
            <w:r w:rsidR="00401D7D">
              <w:rPr>
                <w:sz w:val="26"/>
                <w:szCs w:val="26"/>
                <w:highlight w:val="yellow"/>
              </w:rPr>
              <w:t>-2013</w:t>
            </w:r>
            <w:r w:rsidR="00283C6D" w:rsidRPr="006C796D">
              <w:rPr>
                <w:sz w:val="26"/>
                <w:szCs w:val="26"/>
                <w:highlight w:val="yellow"/>
              </w:rPr>
              <w:t xml:space="preserve"> </w:t>
            </w:r>
            <w:r w:rsidR="00401D7D">
              <w:rPr>
                <w:sz w:val="26"/>
                <w:szCs w:val="26"/>
                <w:highlight w:val="yellow"/>
              </w:rPr>
              <w:t>г</w:t>
            </w:r>
            <w:r w:rsidR="00283C6D" w:rsidRPr="006C796D">
              <w:rPr>
                <w:sz w:val="26"/>
                <w:szCs w:val="26"/>
                <w:highlight w:val="yellow"/>
              </w:rPr>
              <w:t>г.</w:t>
            </w:r>
          </w:p>
        </w:tc>
      </w:tr>
    </w:tbl>
    <w:p w:rsidR="00283C6D" w:rsidRPr="00BD1EED" w:rsidRDefault="00283C6D" w:rsidP="002611F7">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w:t>
      </w:r>
      <w:r w:rsidRPr="00BD1EED">
        <w:rPr>
          <w:sz w:val="26"/>
          <w:szCs w:val="26"/>
        </w:rPr>
        <w:lastRenderedPageBreak/>
        <w:t xml:space="preserve">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w:t>
      </w:r>
      <w:r w:rsidR="004873C9">
        <w:rPr>
          <w:sz w:val="26"/>
          <w:szCs w:val="26"/>
        </w:rPr>
        <w:t>ми</w:t>
      </w:r>
      <w:r w:rsidR="000C1F8C" w:rsidRPr="00BD1EED">
        <w:rPr>
          <w:sz w:val="26"/>
          <w:szCs w:val="26"/>
        </w:rPr>
        <w:t xml:space="preserve">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p>
    <w:p w:rsidR="00283C6D" w:rsidRDefault="00283C6D" w:rsidP="00283C6D">
      <w:pPr>
        <w:pStyle w:val="ac"/>
        <w:rPr>
          <w:sz w:val="26"/>
          <w:szCs w:val="26"/>
        </w:rPr>
      </w:pPr>
    </w:p>
    <w:p w:rsidR="00283C6D" w:rsidRDefault="002611F7" w:rsidP="00C902BF">
      <w:pPr>
        <w:pStyle w:val="a8"/>
        <w:numPr>
          <w:ilvl w:val="2"/>
          <w:numId w:val="3"/>
        </w:numPr>
        <w:tabs>
          <w:tab w:val="left" w:pos="1701"/>
          <w:tab w:val="left" w:pos="1985"/>
        </w:tabs>
        <w:spacing w:before="0" w:line="240" w:lineRule="auto"/>
        <w:rPr>
          <w:sz w:val="26"/>
          <w:szCs w:val="26"/>
        </w:rPr>
      </w:pPr>
      <w:r w:rsidRPr="002611F7">
        <w:rPr>
          <w:sz w:val="26"/>
          <w:szCs w:val="26"/>
        </w:rPr>
        <w:t>документы, подтверждающие соответствие пред</w:t>
      </w:r>
      <w:r w:rsidR="00D15F08">
        <w:rPr>
          <w:sz w:val="26"/>
          <w:szCs w:val="26"/>
        </w:rPr>
        <w:t>лагаемой продукции</w:t>
      </w:r>
      <w:r w:rsidRPr="002611F7">
        <w:rPr>
          <w:sz w:val="26"/>
          <w:szCs w:val="26"/>
        </w:rPr>
        <w:t xml:space="preserve"> требованиям</w:t>
      </w:r>
      <w:r w:rsidR="00D15F08">
        <w:rPr>
          <w:sz w:val="26"/>
          <w:szCs w:val="26"/>
        </w:rPr>
        <w:t>, установленным законодательством РФ к данной продукции и настоящей документацией</w:t>
      </w:r>
      <w:r w:rsidRPr="002611F7">
        <w:rPr>
          <w:sz w:val="26"/>
          <w:szCs w:val="26"/>
        </w:rPr>
        <w:t>, сертификаты (паспорта) качества на продукцию и т.д.</w:t>
      </w:r>
    </w:p>
    <w:p w:rsidR="000930C1" w:rsidRDefault="000930C1" w:rsidP="000930C1">
      <w:pPr>
        <w:pStyle w:val="ac"/>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427268">
        <w:rPr>
          <w:b/>
          <w:sz w:val="26"/>
          <w:szCs w:val="26"/>
        </w:rPr>
        <w:t>поставки товара</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4F23B7">
        <w:rPr>
          <w:sz w:val="26"/>
          <w:szCs w:val="26"/>
        </w:rPr>
        <w:t xml:space="preserve">поставки товара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652C1E" w:rsidRPr="006C796D" w:rsidRDefault="00293CDE" w:rsidP="00286E93">
      <w:pPr>
        <w:pStyle w:val="3"/>
        <w:numPr>
          <w:ilvl w:val="1"/>
          <w:numId w:val="3"/>
        </w:numPr>
        <w:tabs>
          <w:tab w:val="left" w:pos="993"/>
        </w:tabs>
        <w:spacing w:line="240" w:lineRule="auto"/>
        <w:rPr>
          <w:sz w:val="26"/>
          <w:szCs w:val="26"/>
          <w:highlight w:val="yellow"/>
        </w:rPr>
      </w:pPr>
      <w:r w:rsidRPr="006C796D">
        <w:rPr>
          <w:sz w:val="26"/>
          <w:szCs w:val="26"/>
          <w:highlight w:val="yellow"/>
        </w:rPr>
        <w:t xml:space="preserve">Начальная </w:t>
      </w:r>
      <w:r w:rsidR="008B63FF" w:rsidRPr="006C796D">
        <w:rPr>
          <w:sz w:val="26"/>
          <w:szCs w:val="26"/>
          <w:highlight w:val="yellow"/>
        </w:rPr>
        <w:t xml:space="preserve">(максимальная) </w:t>
      </w:r>
      <w:r w:rsidRPr="006C796D">
        <w:rPr>
          <w:sz w:val="26"/>
          <w:szCs w:val="26"/>
          <w:highlight w:val="yellow"/>
        </w:rPr>
        <w:t>ц</w:t>
      </w:r>
      <w:r w:rsidR="00652C1E" w:rsidRPr="006C796D">
        <w:rPr>
          <w:sz w:val="26"/>
          <w:szCs w:val="26"/>
          <w:highlight w:val="yellow"/>
        </w:rPr>
        <w:t xml:space="preserve">ена договора </w:t>
      </w:r>
      <w:r w:rsidR="009E4991" w:rsidRPr="006C796D">
        <w:rPr>
          <w:sz w:val="26"/>
          <w:szCs w:val="26"/>
          <w:highlight w:val="yellow"/>
        </w:rPr>
        <w:t xml:space="preserve"> –</w:t>
      </w:r>
      <w:r w:rsidR="009252C6" w:rsidRPr="006C796D">
        <w:rPr>
          <w:sz w:val="26"/>
          <w:szCs w:val="26"/>
          <w:highlight w:val="yellow"/>
        </w:rPr>
        <w:t xml:space="preserve"> </w:t>
      </w:r>
      <w:r w:rsidR="006C796D" w:rsidRPr="006C796D">
        <w:rPr>
          <w:b/>
          <w:i/>
          <w:sz w:val="26"/>
          <w:szCs w:val="26"/>
          <w:highlight w:val="yellow"/>
          <w:u w:val="single"/>
        </w:rPr>
        <w:t>318 446,60</w:t>
      </w:r>
      <w:r w:rsidR="0086422F" w:rsidRPr="006C796D">
        <w:rPr>
          <w:b/>
          <w:i/>
          <w:sz w:val="26"/>
          <w:szCs w:val="26"/>
          <w:highlight w:val="yellow"/>
          <w:u w:val="single"/>
        </w:rPr>
        <w:t xml:space="preserve"> (</w:t>
      </w:r>
      <w:r w:rsidR="006C796D" w:rsidRPr="006C796D">
        <w:rPr>
          <w:b/>
          <w:i/>
          <w:sz w:val="26"/>
          <w:szCs w:val="26"/>
          <w:highlight w:val="yellow"/>
          <w:u w:val="single"/>
        </w:rPr>
        <w:t>триста восемнадцать тысяч четыреста сорок шесть</w:t>
      </w:r>
      <w:r w:rsidR="00286E93" w:rsidRPr="006C796D">
        <w:rPr>
          <w:b/>
          <w:i/>
          <w:sz w:val="26"/>
          <w:szCs w:val="26"/>
          <w:highlight w:val="yellow"/>
          <w:u w:val="single"/>
        </w:rPr>
        <w:t>) рублей</w:t>
      </w:r>
      <w:r w:rsidR="006C796D" w:rsidRPr="006C796D">
        <w:rPr>
          <w:b/>
          <w:i/>
          <w:sz w:val="26"/>
          <w:szCs w:val="26"/>
          <w:highlight w:val="yellow"/>
          <w:u w:val="single"/>
        </w:rPr>
        <w:t xml:space="preserve"> 60</w:t>
      </w:r>
      <w:r w:rsidR="0086422F" w:rsidRPr="006C796D">
        <w:rPr>
          <w:b/>
          <w:i/>
          <w:sz w:val="26"/>
          <w:szCs w:val="26"/>
          <w:highlight w:val="yellow"/>
          <w:u w:val="single"/>
        </w:rPr>
        <w:t xml:space="preserve"> копеек</w:t>
      </w:r>
      <w:r w:rsidR="006C796D" w:rsidRPr="006C796D">
        <w:rPr>
          <w:sz w:val="26"/>
          <w:szCs w:val="26"/>
          <w:highlight w:val="yellow"/>
        </w:rPr>
        <w:t xml:space="preserve"> (с учетом всех расходов, сборов, связанных с заключением и выполнением договора)</w:t>
      </w:r>
      <w:r w:rsidR="004F23B7" w:rsidRPr="006C796D">
        <w:rPr>
          <w:sz w:val="26"/>
          <w:szCs w:val="26"/>
          <w:highlight w:val="yellow"/>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Pr>
          <w:sz w:val="26"/>
          <w:szCs w:val="26"/>
        </w:rPr>
        <w:t>договора</w:t>
      </w:r>
      <w:r w:rsidR="00183879" w:rsidRPr="00BD1EED">
        <w:rPr>
          <w:sz w:val="26"/>
          <w:szCs w:val="26"/>
        </w:rPr>
        <w:t xml:space="preserve"> </w:t>
      </w:r>
      <w:r w:rsidR="00183879" w:rsidRPr="00283C6D">
        <w:rPr>
          <w:sz w:val="26"/>
          <w:szCs w:val="26"/>
          <w:highlight w:val="yellow"/>
        </w:rPr>
        <w:t xml:space="preserve">с учетом </w:t>
      </w:r>
      <w:r w:rsidR="004F23B7" w:rsidRPr="00283C6D">
        <w:rPr>
          <w:sz w:val="26"/>
          <w:szCs w:val="26"/>
          <w:highlight w:val="yellow"/>
        </w:rPr>
        <w:t xml:space="preserve">стоимости доставки и </w:t>
      </w:r>
      <w:r w:rsidR="00183879" w:rsidRPr="00283C6D">
        <w:rPr>
          <w:sz w:val="26"/>
          <w:szCs w:val="26"/>
          <w:highlight w:val="yellow"/>
        </w:rPr>
        <w:t>цены сопутствующих работ</w:t>
      </w:r>
      <w:r w:rsidR="00DB3852" w:rsidRPr="00283C6D">
        <w:rPr>
          <w:sz w:val="26"/>
          <w:szCs w:val="26"/>
          <w:highlight w:val="yellow"/>
        </w:rPr>
        <w:t xml:space="preserve"> (</w:t>
      </w:r>
      <w:r w:rsidR="00183879" w:rsidRPr="00283C6D">
        <w:rPr>
          <w:sz w:val="26"/>
          <w:szCs w:val="26"/>
          <w:highlight w:val="yellow"/>
        </w:rPr>
        <w:t>услуг</w:t>
      </w:r>
      <w:r w:rsidR="00DB3852" w:rsidRPr="00283C6D">
        <w:rPr>
          <w:sz w:val="26"/>
          <w:szCs w:val="26"/>
          <w:highlight w:val="yellow"/>
        </w:rPr>
        <w:t>)</w:t>
      </w:r>
      <w:r w:rsidR="00183879" w:rsidRPr="00283C6D">
        <w:rPr>
          <w:sz w:val="26"/>
          <w:szCs w:val="26"/>
          <w:highlight w:val="yellow"/>
        </w:rPr>
        <w:t xml:space="preserve">. </w:t>
      </w:r>
      <w:r w:rsidR="00183879" w:rsidRPr="00283C6D">
        <w:rPr>
          <w:sz w:val="26"/>
          <w:szCs w:val="26"/>
        </w:rPr>
        <w:t>Все</w:t>
      </w:r>
      <w:r w:rsidR="00DB3852" w:rsidRPr="00283C6D">
        <w:rPr>
          <w:sz w:val="26"/>
          <w:szCs w:val="26"/>
        </w:rPr>
        <w:t xml:space="preserve"> </w:t>
      </w:r>
      <w:r w:rsidR="00183879" w:rsidRPr="00283C6D">
        <w:rPr>
          <w:sz w:val="26"/>
          <w:szCs w:val="26"/>
        </w:rPr>
        <w:t>налоги, п</w:t>
      </w:r>
      <w:r w:rsidR="00DB3852" w:rsidRPr="00283C6D">
        <w:rPr>
          <w:sz w:val="26"/>
          <w:szCs w:val="26"/>
        </w:rPr>
        <w:t>ошлины</w:t>
      </w:r>
      <w:r w:rsidR="00DB3852" w:rsidRPr="00BD1EED">
        <w:rPr>
          <w:sz w:val="26"/>
          <w:szCs w:val="26"/>
        </w:rPr>
        <w:t xml:space="preserve"> и прочие сборы, которые </w:t>
      </w:r>
      <w:r w:rsidRPr="00BD1EED">
        <w:rPr>
          <w:sz w:val="26"/>
          <w:szCs w:val="26"/>
        </w:rPr>
        <w:t xml:space="preserve">участники запроса </w:t>
      </w:r>
      <w:r w:rsidR="00896E7A">
        <w:rPr>
          <w:sz w:val="26"/>
          <w:szCs w:val="26"/>
        </w:rPr>
        <w:t>цен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lastRenderedPageBreak/>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AB2C8C">
        <w:rPr>
          <w:sz w:val="26"/>
          <w:szCs w:val="26"/>
          <w:highlight w:val="yellow"/>
        </w:rPr>
        <w:t>15.04.2013</w:t>
      </w:r>
      <w:r w:rsidRPr="00A25734">
        <w:rPr>
          <w:sz w:val="26"/>
          <w:szCs w:val="26"/>
          <w:highlight w:val="yellow"/>
        </w:rPr>
        <w:t xml:space="preserve">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173BA1" w:rsidRDefault="000C1F8C" w:rsidP="00C902BF">
      <w:pPr>
        <w:pStyle w:val="3"/>
        <w:numPr>
          <w:ilvl w:val="1"/>
          <w:numId w:val="3"/>
        </w:numPr>
        <w:tabs>
          <w:tab w:val="left" w:pos="993"/>
        </w:tabs>
        <w:spacing w:line="240" w:lineRule="auto"/>
        <w:rPr>
          <w:sz w:val="26"/>
          <w:szCs w:val="26"/>
          <w:highlight w:val="yellow"/>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E21DBC">
        <w:rPr>
          <w:sz w:val="26"/>
          <w:szCs w:val="26"/>
          <w:highlight w:val="yellow"/>
        </w:rPr>
        <w:t xml:space="preserve">на право заключения </w:t>
      </w:r>
      <w:r w:rsidR="00173BA1">
        <w:rPr>
          <w:bCs/>
          <w:sz w:val="26"/>
          <w:szCs w:val="26"/>
          <w:highlight w:val="yellow"/>
        </w:rPr>
        <w:t>договора</w:t>
      </w:r>
      <w:r w:rsidR="008735F7">
        <w:rPr>
          <w:bCs/>
          <w:sz w:val="26"/>
          <w:szCs w:val="26"/>
          <w:highlight w:val="yellow"/>
        </w:rPr>
        <w:t xml:space="preserve"> поставки</w:t>
      </w:r>
      <w:r w:rsidR="00D04EBB" w:rsidRPr="00173BA1">
        <w:rPr>
          <w:sz w:val="26"/>
          <w:szCs w:val="26"/>
          <w:highlight w:val="yellow"/>
        </w:rPr>
        <w:t>.</w:t>
      </w:r>
      <w:r w:rsidR="00F429E7" w:rsidRPr="00173BA1">
        <w:rPr>
          <w:sz w:val="26"/>
          <w:szCs w:val="26"/>
          <w:highlight w:val="yellow"/>
        </w:rPr>
        <w:t xml:space="preserve"> Реестровый номер закупки ОЗ</w:t>
      </w:r>
      <w:r w:rsidR="00A57C58" w:rsidRPr="00173BA1">
        <w:rPr>
          <w:sz w:val="26"/>
          <w:szCs w:val="26"/>
          <w:highlight w:val="yellow"/>
        </w:rPr>
        <w:t>Ц</w:t>
      </w:r>
      <w:r w:rsidR="00545B5E">
        <w:rPr>
          <w:sz w:val="26"/>
          <w:szCs w:val="26"/>
          <w:highlight w:val="yellow"/>
        </w:rPr>
        <w:t xml:space="preserve"> №013</w:t>
      </w:r>
      <w:r w:rsidR="00A57C58" w:rsidRPr="00173BA1">
        <w:rPr>
          <w:sz w:val="26"/>
          <w:szCs w:val="26"/>
          <w:highlight w:val="yellow"/>
        </w:rPr>
        <w:t>/</w:t>
      </w:r>
      <w:r w:rsidR="00545B5E">
        <w:rPr>
          <w:sz w:val="26"/>
          <w:szCs w:val="26"/>
          <w:highlight w:val="yellow"/>
        </w:rPr>
        <w:t>2013</w:t>
      </w:r>
      <w:r w:rsidR="000B05AC" w:rsidRPr="00173BA1">
        <w:rPr>
          <w:sz w:val="26"/>
          <w:szCs w:val="26"/>
          <w:highlight w:val="yellow"/>
        </w:rPr>
        <w:t>/</w:t>
      </w:r>
      <w:r w:rsidR="008735F7">
        <w:rPr>
          <w:sz w:val="26"/>
          <w:szCs w:val="26"/>
          <w:highlight w:val="yellow"/>
        </w:rPr>
        <w:t>ПЗ</w:t>
      </w:r>
      <w:r w:rsidR="008513EB" w:rsidRPr="00173BA1">
        <w:rPr>
          <w:sz w:val="26"/>
          <w:szCs w:val="26"/>
          <w:highlight w:val="yellow"/>
        </w:rPr>
        <w:t>»</w:t>
      </w:r>
      <w:r w:rsidR="00173BA1">
        <w:rPr>
          <w:sz w:val="26"/>
          <w:szCs w:val="26"/>
          <w:highlight w:val="yellow"/>
        </w:rPr>
        <w:t>.</w:t>
      </w:r>
      <w:r w:rsidR="00F429E7" w:rsidRPr="00173BA1">
        <w:rPr>
          <w:sz w:val="26"/>
          <w:szCs w:val="26"/>
          <w:highlight w:val="yellow"/>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 xml:space="preserve">жать регистрационный номер </w:t>
      </w:r>
      <w:r w:rsidR="008513EB" w:rsidRPr="00BD1EED">
        <w:rPr>
          <w:sz w:val="26"/>
          <w:szCs w:val="26"/>
        </w:rPr>
        <w:lastRenderedPageBreak/>
        <w:t>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1C0414"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w:t>
      </w:r>
      <w:r w:rsidR="00896E7A">
        <w:rPr>
          <w:sz w:val="26"/>
          <w:szCs w:val="26"/>
        </w:rPr>
        <w:t>цен</w:t>
      </w:r>
      <w:r w:rsidR="00E9573E" w:rsidRPr="00BD1EED">
        <w:rPr>
          <w:sz w:val="26"/>
          <w:szCs w:val="26"/>
        </w:rPr>
        <w:t xml:space="preserve"> </w:t>
      </w:r>
      <w:r w:rsidR="00D04EBB" w:rsidRPr="001C0414">
        <w:rPr>
          <w:sz w:val="26"/>
          <w:szCs w:val="26"/>
          <w:highlight w:val="yellow"/>
        </w:rPr>
        <w:t xml:space="preserve">на право заключения </w:t>
      </w:r>
      <w:r w:rsidR="00173BA1">
        <w:rPr>
          <w:bCs/>
          <w:sz w:val="26"/>
          <w:szCs w:val="26"/>
          <w:highlight w:val="yellow"/>
        </w:rPr>
        <w:t>договора</w:t>
      </w:r>
      <w:r w:rsidR="008735F7">
        <w:rPr>
          <w:bCs/>
          <w:sz w:val="26"/>
          <w:szCs w:val="26"/>
          <w:highlight w:val="yellow"/>
        </w:rPr>
        <w:t xml:space="preserve"> поставки</w:t>
      </w:r>
      <w:r w:rsidR="00D04EBB" w:rsidRPr="001C0414">
        <w:rPr>
          <w:sz w:val="26"/>
          <w:szCs w:val="26"/>
          <w:highlight w:val="yellow"/>
        </w:rPr>
        <w:t>.</w:t>
      </w:r>
      <w:r w:rsidR="00E9573E" w:rsidRPr="001C0414">
        <w:rPr>
          <w:sz w:val="26"/>
          <w:szCs w:val="26"/>
          <w:highlight w:val="yellow"/>
        </w:rPr>
        <w:t xml:space="preserve"> Реестровый номер закупки ОЗ</w:t>
      </w:r>
      <w:r w:rsidR="00A57C58" w:rsidRPr="001C0414">
        <w:rPr>
          <w:sz w:val="26"/>
          <w:szCs w:val="26"/>
          <w:highlight w:val="yellow"/>
        </w:rPr>
        <w:t>Ц</w:t>
      </w:r>
      <w:r w:rsidR="00545B5E">
        <w:rPr>
          <w:sz w:val="26"/>
          <w:szCs w:val="26"/>
          <w:highlight w:val="yellow"/>
        </w:rPr>
        <w:t xml:space="preserve"> №013</w:t>
      </w:r>
      <w:r w:rsidR="00A57C58" w:rsidRPr="001C0414">
        <w:rPr>
          <w:sz w:val="26"/>
          <w:szCs w:val="26"/>
          <w:highlight w:val="yellow"/>
        </w:rPr>
        <w:t>/</w:t>
      </w:r>
      <w:r w:rsidR="00545B5E">
        <w:rPr>
          <w:sz w:val="26"/>
          <w:szCs w:val="26"/>
          <w:highlight w:val="yellow"/>
        </w:rPr>
        <w:t>2013</w:t>
      </w:r>
      <w:r w:rsidR="000B05AC" w:rsidRPr="001C0414">
        <w:rPr>
          <w:sz w:val="26"/>
          <w:szCs w:val="26"/>
          <w:highlight w:val="yellow"/>
        </w:rPr>
        <w:t>/</w:t>
      </w:r>
      <w:r w:rsidR="008735F7">
        <w:rPr>
          <w:sz w:val="26"/>
          <w:szCs w:val="26"/>
          <w:highlight w:val="yellow"/>
        </w:rPr>
        <w:t>ПЗ</w:t>
      </w:r>
      <w:r w:rsidRPr="001C0414">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lastRenderedPageBreak/>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lastRenderedPageBreak/>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Pr="00BD1EED" w:rsidRDefault="00750341" w:rsidP="00BD1EED">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BF1230" w:rsidRDefault="00B03095" w:rsidP="00BF1230">
      <w:pPr>
        <w:pStyle w:val="3"/>
        <w:numPr>
          <w:ilvl w:val="1"/>
          <w:numId w:val="3"/>
        </w:numPr>
        <w:tabs>
          <w:tab w:val="left" w:pos="993"/>
        </w:tabs>
        <w:spacing w:line="240" w:lineRule="auto"/>
        <w:rPr>
          <w:bCs/>
          <w:sz w:val="26"/>
          <w:szCs w:val="26"/>
        </w:rPr>
      </w:pPr>
      <w:r w:rsidRPr="00BD1EED">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Pr>
          <w:sz w:val="26"/>
          <w:szCs w:val="26"/>
        </w:rPr>
        <w:t xml:space="preserve"> </w:t>
      </w:r>
      <w:hyperlink r:id="rId14" w:history="1">
        <w:r w:rsidR="00BF1230" w:rsidRPr="001A61C5">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AC042D">
        <w:rPr>
          <w:sz w:val="26"/>
          <w:szCs w:val="26"/>
          <w:highlight w:val="yellow"/>
        </w:rPr>
        <w:t>03</w:t>
      </w:r>
      <w:r w:rsidR="00AB2C8C">
        <w:rPr>
          <w:sz w:val="26"/>
          <w:szCs w:val="26"/>
          <w:highlight w:val="yellow"/>
        </w:rPr>
        <w:t>.04.2013</w:t>
      </w:r>
      <w:r w:rsidR="00E21DBC" w:rsidRPr="00E21DBC">
        <w:rPr>
          <w:sz w:val="26"/>
          <w:szCs w:val="26"/>
          <w:highlight w:val="yellow"/>
        </w:rPr>
        <w:t xml:space="preserve"> г. </w:t>
      </w:r>
      <w:r w:rsidR="00E530C9">
        <w:rPr>
          <w:sz w:val="26"/>
          <w:szCs w:val="26"/>
          <w:highlight w:val="yellow"/>
        </w:rPr>
        <w:t>по</w:t>
      </w:r>
      <w:r w:rsidR="00647F1D" w:rsidRPr="00E21DBC">
        <w:rPr>
          <w:sz w:val="26"/>
          <w:szCs w:val="26"/>
          <w:highlight w:val="yellow"/>
        </w:rPr>
        <w:t xml:space="preserve"> </w:t>
      </w:r>
      <w:r w:rsidR="00AB2C8C">
        <w:rPr>
          <w:sz w:val="26"/>
          <w:szCs w:val="26"/>
          <w:highlight w:val="yellow"/>
        </w:rPr>
        <w:t>15.04.2013</w:t>
      </w:r>
      <w:r w:rsidR="00E21DBC" w:rsidRPr="00E21DBC">
        <w:rPr>
          <w:sz w:val="26"/>
          <w:szCs w:val="26"/>
          <w:highlight w:val="yellow"/>
        </w:rPr>
        <w:t xml:space="preserve"> г.</w:t>
      </w:r>
      <w:r w:rsidR="004873C9">
        <w:rPr>
          <w:sz w:val="26"/>
          <w:szCs w:val="26"/>
        </w:rPr>
        <w:t xml:space="preserve"> включительно.</w:t>
      </w:r>
      <w:r w:rsidR="00647F1D" w:rsidRPr="00BD1EED">
        <w:rPr>
          <w:sz w:val="26"/>
          <w:szCs w:val="26"/>
        </w:rPr>
        <w:t xml:space="preserve"> Заказчик, в течение </w:t>
      </w:r>
      <w:r w:rsidR="002611F7">
        <w:rPr>
          <w:sz w:val="26"/>
          <w:szCs w:val="26"/>
        </w:rPr>
        <w:t>трех</w:t>
      </w:r>
      <w:r w:rsidR="00647F1D" w:rsidRPr="00BD1EED">
        <w:rPr>
          <w:sz w:val="26"/>
          <w:szCs w:val="26"/>
        </w:rPr>
        <w:t xml:space="preserve">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w:t>
      </w:r>
      <w:hyperlink r:id="rId15"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Pr="00AB2C8C" w:rsidRDefault="004256C6" w:rsidP="00C902BF">
      <w:pPr>
        <w:pStyle w:val="3"/>
        <w:numPr>
          <w:ilvl w:val="1"/>
          <w:numId w:val="3"/>
        </w:numPr>
        <w:tabs>
          <w:tab w:val="left" w:pos="993"/>
        </w:tabs>
        <w:spacing w:line="240" w:lineRule="auto"/>
        <w:rPr>
          <w:color w:val="000000"/>
          <w:sz w:val="26"/>
          <w:szCs w:val="26"/>
          <w:highlight w:val="yellow"/>
        </w:rPr>
      </w:pPr>
      <w:r w:rsidRPr="00BD1EED">
        <w:rPr>
          <w:color w:val="000000"/>
          <w:sz w:val="26"/>
          <w:szCs w:val="26"/>
        </w:rPr>
        <w:t xml:space="preserve">Дата рассмотрения: </w:t>
      </w:r>
      <w:r w:rsidR="00BD1EED">
        <w:rPr>
          <w:color w:val="000000"/>
          <w:sz w:val="26"/>
          <w:szCs w:val="26"/>
        </w:rPr>
        <w:t xml:space="preserve"> </w:t>
      </w:r>
      <w:r w:rsidR="00AB2C8C" w:rsidRPr="00AB2C8C">
        <w:rPr>
          <w:color w:val="000000"/>
          <w:sz w:val="26"/>
          <w:szCs w:val="26"/>
          <w:highlight w:val="yellow"/>
        </w:rPr>
        <w:t xml:space="preserve">16.04.2013 </w:t>
      </w:r>
      <w:r w:rsidR="007F110B" w:rsidRPr="00AB2C8C">
        <w:rPr>
          <w:color w:val="000000"/>
          <w:sz w:val="26"/>
          <w:szCs w:val="26"/>
          <w:highlight w:val="yellow"/>
        </w:rPr>
        <w:t>г.</w:t>
      </w:r>
    </w:p>
    <w:p w:rsidR="00BD1EED" w:rsidRDefault="00BD1EED" w:rsidP="00BD1EED">
      <w:pPr>
        <w:pStyle w:val="ac"/>
        <w:rPr>
          <w:color w:val="000000"/>
          <w:sz w:val="26"/>
          <w:szCs w:val="26"/>
        </w:rPr>
      </w:pPr>
    </w:p>
    <w:p w:rsidR="00AB2C8C" w:rsidRPr="00AB2C8C" w:rsidRDefault="004256C6" w:rsidP="00AB2C8C">
      <w:pPr>
        <w:pStyle w:val="3"/>
        <w:numPr>
          <w:ilvl w:val="1"/>
          <w:numId w:val="3"/>
        </w:numPr>
        <w:tabs>
          <w:tab w:val="left" w:pos="993"/>
        </w:tabs>
        <w:spacing w:line="240" w:lineRule="auto"/>
        <w:rPr>
          <w:color w:val="000000"/>
          <w:sz w:val="26"/>
          <w:szCs w:val="26"/>
          <w:highlight w:val="yellow"/>
        </w:rPr>
      </w:pPr>
      <w:r w:rsidRPr="00AB2C8C">
        <w:rPr>
          <w:color w:val="000000"/>
          <w:sz w:val="26"/>
          <w:szCs w:val="26"/>
        </w:rPr>
        <w:t>Дата подведения итогов:</w:t>
      </w:r>
      <w:r w:rsidR="00BD1EED" w:rsidRPr="00AB2C8C">
        <w:rPr>
          <w:color w:val="000000"/>
          <w:sz w:val="26"/>
          <w:szCs w:val="26"/>
        </w:rPr>
        <w:t xml:space="preserve"> </w:t>
      </w:r>
      <w:r w:rsidR="00AB2C8C" w:rsidRPr="00AB2C8C">
        <w:rPr>
          <w:color w:val="000000"/>
          <w:sz w:val="26"/>
          <w:szCs w:val="26"/>
          <w:highlight w:val="yellow"/>
        </w:rPr>
        <w:t>1</w:t>
      </w:r>
      <w:r w:rsidR="00AB2C8C">
        <w:rPr>
          <w:color w:val="000000"/>
          <w:sz w:val="26"/>
          <w:szCs w:val="26"/>
          <w:highlight w:val="yellow"/>
        </w:rPr>
        <w:t>7</w:t>
      </w:r>
      <w:r w:rsidR="00AB2C8C" w:rsidRPr="00AB2C8C">
        <w:rPr>
          <w:color w:val="000000"/>
          <w:sz w:val="26"/>
          <w:szCs w:val="26"/>
          <w:highlight w:val="yellow"/>
        </w:rPr>
        <w:t>.04.2013 г.</w:t>
      </w:r>
    </w:p>
    <w:p w:rsidR="007F110B" w:rsidRPr="00AB2C8C" w:rsidRDefault="007F110B" w:rsidP="00B03095">
      <w:pPr>
        <w:pStyle w:val="3"/>
        <w:numPr>
          <w:ilvl w:val="0"/>
          <w:numId w:val="0"/>
        </w:numPr>
        <w:tabs>
          <w:tab w:val="left" w:pos="993"/>
        </w:tabs>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AB2C8C" w:rsidRPr="00AB2C8C">
        <w:rPr>
          <w:sz w:val="26"/>
          <w:szCs w:val="26"/>
          <w:highlight w:val="yellow"/>
        </w:rPr>
        <w:t>2</w:t>
      </w:r>
      <w:r w:rsidRPr="00AB2C8C">
        <w:rPr>
          <w:sz w:val="26"/>
          <w:szCs w:val="26"/>
          <w:highlight w:val="yellow"/>
        </w:rPr>
        <w:t xml:space="preserve"> </w:t>
      </w:r>
      <w:r w:rsidR="004256C6" w:rsidRPr="00AB2C8C">
        <w:rPr>
          <w:sz w:val="26"/>
          <w:szCs w:val="26"/>
          <w:highlight w:val="yellow"/>
        </w:rPr>
        <w:t>р</w:t>
      </w:r>
      <w:r w:rsidR="004256C6" w:rsidRPr="00BF1230">
        <w:rPr>
          <w:sz w:val="26"/>
          <w:szCs w:val="26"/>
          <w:highlight w:val="yellow"/>
        </w:rPr>
        <w:t xml:space="preserve">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lastRenderedPageBreak/>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545B5E" w:rsidRDefault="00545B5E" w:rsidP="00545B5E">
      <w:pPr>
        <w:pStyle w:val="ac"/>
        <w:rPr>
          <w:sz w:val="26"/>
          <w:szCs w:val="26"/>
        </w:rPr>
      </w:pPr>
    </w:p>
    <w:p w:rsidR="00873A7C" w:rsidRPr="00E41CE8" w:rsidRDefault="00DA4AFC" w:rsidP="00545B5E">
      <w:pPr>
        <w:spacing w:after="0"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991BDC" w:rsidRPr="00545B5E" w:rsidRDefault="002326FB" w:rsidP="00545B5E">
      <w:pPr>
        <w:pStyle w:val="ac"/>
        <w:numPr>
          <w:ilvl w:val="0"/>
          <w:numId w:val="4"/>
        </w:numPr>
        <w:rPr>
          <w:sz w:val="26"/>
          <w:szCs w:val="26"/>
        </w:rPr>
      </w:pPr>
      <w:r w:rsidRPr="00545B5E">
        <w:rPr>
          <w:sz w:val="26"/>
          <w:szCs w:val="26"/>
        </w:rPr>
        <w:t xml:space="preserve">Заявка на участие в запросе </w:t>
      </w:r>
      <w:r w:rsidR="00896E7A" w:rsidRPr="00545B5E">
        <w:rPr>
          <w:sz w:val="26"/>
          <w:szCs w:val="26"/>
        </w:rPr>
        <w:t>цен</w:t>
      </w:r>
      <w:r w:rsidRPr="00545B5E">
        <w:rPr>
          <w:sz w:val="26"/>
          <w:szCs w:val="26"/>
        </w:rPr>
        <w:t>.</w:t>
      </w:r>
    </w:p>
    <w:sectPr w:rsidR="00991BDC" w:rsidRPr="00545B5E" w:rsidSect="008A09FE">
      <w:footerReference w:type="default" r:id="rId1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F39" w:rsidRDefault="00115F39" w:rsidP="00C4121A">
      <w:pPr>
        <w:spacing w:after="0" w:line="240" w:lineRule="auto"/>
      </w:pPr>
      <w:r>
        <w:separator/>
      </w:r>
    </w:p>
  </w:endnote>
  <w:endnote w:type="continuationSeparator" w:id="0">
    <w:p w:rsidR="00115F39" w:rsidRDefault="00115F39"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292BDB">
        <w:pPr>
          <w:pStyle w:val="af"/>
          <w:jc w:val="right"/>
        </w:pPr>
        <w:fldSimple w:instr=" PAGE   \* MERGEFORMAT ">
          <w:r w:rsidR="00AC042D">
            <w:rPr>
              <w:noProof/>
            </w:rPr>
            <w:t>14</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F39" w:rsidRDefault="00115F39" w:rsidP="00C4121A">
      <w:pPr>
        <w:spacing w:after="0" w:line="240" w:lineRule="auto"/>
      </w:pPr>
      <w:r>
        <w:separator/>
      </w:r>
    </w:p>
  </w:footnote>
  <w:footnote w:type="continuationSeparator" w:id="0">
    <w:p w:rsidR="00115F39" w:rsidRDefault="00115F39"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23AB0"/>
    <w:rsid w:val="00033311"/>
    <w:rsid w:val="0003582B"/>
    <w:rsid w:val="00045367"/>
    <w:rsid w:val="0005458E"/>
    <w:rsid w:val="0005503B"/>
    <w:rsid w:val="00060A5B"/>
    <w:rsid w:val="00064569"/>
    <w:rsid w:val="000649C9"/>
    <w:rsid w:val="00072EB7"/>
    <w:rsid w:val="00075ADD"/>
    <w:rsid w:val="00077271"/>
    <w:rsid w:val="00082324"/>
    <w:rsid w:val="000925A7"/>
    <w:rsid w:val="000930C1"/>
    <w:rsid w:val="0009597E"/>
    <w:rsid w:val="00096925"/>
    <w:rsid w:val="00097893"/>
    <w:rsid w:val="000A1BA2"/>
    <w:rsid w:val="000A4D22"/>
    <w:rsid w:val="000B05AC"/>
    <w:rsid w:val="000C018F"/>
    <w:rsid w:val="000C040C"/>
    <w:rsid w:val="000C04DB"/>
    <w:rsid w:val="000C1F8C"/>
    <w:rsid w:val="000E33A1"/>
    <w:rsid w:val="000E3552"/>
    <w:rsid w:val="000E704D"/>
    <w:rsid w:val="000F286C"/>
    <w:rsid w:val="001026BE"/>
    <w:rsid w:val="00110254"/>
    <w:rsid w:val="00110D3D"/>
    <w:rsid w:val="00115F39"/>
    <w:rsid w:val="00117EEA"/>
    <w:rsid w:val="001276B7"/>
    <w:rsid w:val="00131124"/>
    <w:rsid w:val="00135EAA"/>
    <w:rsid w:val="00142F1B"/>
    <w:rsid w:val="001512D9"/>
    <w:rsid w:val="00155DAD"/>
    <w:rsid w:val="00173182"/>
    <w:rsid w:val="00173BA1"/>
    <w:rsid w:val="00174CE9"/>
    <w:rsid w:val="0018072D"/>
    <w:rsid w:val="00183879"/>
    <w:rsid w:val="001844D6"/>
    <w:rsid w:val="0019525F"/>
    <w:rsid w:val="001A31DA"/>
    <w:rsid w:val="001B28EC"/>
    <w:rsid w:val="001B3306"/>
    <w:rsid w:val="001B60EF"/>
    <w:rsid w:val="001C0414"/>
    <w:rsid w:val="001D428B"/>
    <w:rsid w:val="001E0B0E"/>
    <w:rsid w:val="001F2EF5"/>
    <w:rsid w:val="00200CC7"/>
    <w:rsid w:val="00206301"/>
    <w:rsid w:val="00211050"/>
    <w:rsid w:val="00217E98"/>
    <w:rsid w:val="00217EC1"/>
    <w:rsid w:val="00221541"/>
    <w:rsid w:val="00223FFA"/>
    <w:rsid w:val="00230B20"/>
    <w:rsid w:val="002326FB"/>
    <w:rsid w:val="002334C9"/>
    <w:rsid w:val="00234AD3"/>
    <w:rsid w:val="00236DA7"/>
    <w:rsid w:val="00246891"/>
    <w:rsid w:val="00247305"/>
    <w:rsid w:val="002611F7"/>
    <w:rsid w:val="002621A5"/>
    <w:rsid w:val="0026523E"/>
    <w:rsid w:val="00275155"/>
    <w:rsid w:val="00276BBF"/>
    <w:rsid w:val="00281E2D"/>
    <w:rsid w:val="00283C6D"/>
    <w:rsid w:val="00286E70"/>
    <w:rsid w:val="00286E93"/>
    <w:rsid w:val="0029067C"/>
    <w:rsid w:val="00292BDB"/>
    <w:rsid w:val="00293497"/>
    <w:rsid w:val="00293639"/>
    <w:rsid w:val="00293CDE"/>
    <w:rsid w:val="00294138"/>
    <w:rsid w:val="002A0B02"/>
    <w:rsid w:val="002A0CE5"/>
    <w:rsid w:val="002A4268"/>
    <w:rsid w:val="002A69A7"/>
    <w:rsid w:val="002B1DD1"/>
    <w:rsid w:val="002B1E60"/>
    <w:rsid w:val="002B3EC9"/>
    <w:rsid w:val="002C02B1"/>
    <w:rsid w:val="002C3C17"/>
    <w:rsid w:val="002D22DB"/>
    <w:rsid w:val="002D3EF5"/>
    <w:rsid w:val="002D54D1"/>
    <w:rsid w:val="002E5ABA"/>
    <w:rsid w:val="002E78D4"/>
    <w:rsid w:val="002F1D6D"/>
    <w:rsid w:val="002F5221"/>
    <w:rsid w:val="002F7EBC"/>
    <w:rsid w:val="00303E7E"/>
    <w:rsid w:val="00305FA4"/>
    <w:rsid w:val="0030724B"/>
    <w:rsid w:val="00313BA2"/>
    <w:rsid w:val="00321DB9"/>
    <w:rsid w:val="00323EA3"/>
    <w:rsid w:val="0033070C"/>
    <w:rsid w:val="003325D0"/>
    <w:rsid w:val="00337640"/>
    <w:rsid w:val="003605FC"/>
    <w:rsid w:val="00362086"/>
    <w:rsid w:val="003651A7"/>
    <w:rsid w:val="003653FD"/>
    <w:rsid w:val="003718CD"/>
    <w:rsid w:val="003803B3"/>
    <w:rsid w:val="00384507"/>
    <w:rsid w:val="00396562"/>
    <w:rsid w:val="003972CC"/>
    <w:rsid w:val="003B0998"/>
    <w:rsid w:val="003B13EB"/>
    <w:rsid w:val="003B33FA"/>
    <w:rsid w:val="003B65D2"/>
    <w:rsid w:val="003D09DB"/>
    <w:rsid w:val="003E1785"/>
    <w:rsid w:val="003E4F60"/>
    <w:rsid w:val="003E6B0D"/>
    <w:rsid w:val="003E6FD4"/>
    <w:rsid w:val="003F1FCE"/>
    <w:rsid w:val="00401D7D"/>
    <w:rsid w:val="00401F9E"/>
    <w:rsid w:val="0040616E"/>
    <w:rsid w:val="00422C43"/>
    <w:rsid w:val="00424014"/>
    <w:rsid w:val="004256C6"/>
    <w:rsid w:val="00427268"/>
    <w:rsid w:val="004304D8"/>
    <w:rsid w:val="00432086"/>
    <w:rsid w:val="00433B19"/>
    <w:rsid w:val="00440FC3"/>
    <w:rsid w:val="00450E09"/>
    <w:rsid w:val="00456A1A"/>
    <w:rsid w:val="004627B7"/>
    <w:rsid w:val="004634A2"/>
    <w:rsid w:val="00473562"/>
    <w:rsid w:val="004757D8"/>
    <w:rsid w:val="00481CEB"/>
    <w:rsid w:val="004849AA"/>
    <w:rsid w:val="004873C9"/>
    <w:rsid w:val="00496B29"/>
    <w:rsid w:val="004A0F25"/>
    <w:rsid w:val="004A10C0"/>
    <w:rsid w:val="004A5DEE"/>
    <w:rsid w:val="004B3DB5"/>
    <w:rsid w:val="004B4DB8"/>
    <w:rsid w:val="004C35BE"/>
    <w:rsid w:val="004C5EB0"/>
    <w:rsid w:val="004C6D8F"/>
    <w:rsid w:val="004E3B98"/>
    <w:rsid w:val="004E7324"/>
    <w:rsid w:val="004F1AD8"/>
    <w:rsid w:val="004F23B7"/>
    <w:rsid w:val="004F441D"/>
    <w:rsid w:val="004F58B1"/>
    <w:rsid w:val="00505E0C"/>
    <w:rsid w:val="00506EF8"/>
    <w:rsid w:val="00520F58"/>
    <w:rsid w:val="0052388F"/>
    <w:rsid w:val="00526608"/>
    <w:rsid w:val="005274E1"/>
    <w:rsid w:val="00533C50"/>
    <w:rsid w:val="00537BC7"/>
    <w:rsid w:val="005411F9"/>
    <w:rsid w:val="00545B5E"/>
    <w:rsid w:val="00546201"/>
    <w:rsid w:val="00555866"/>
    <w:rsid w:val="005613C3"/>
    <w:rsid w:val="00570C91"/>
    <w:rsid w:val="00590B60"/>
    <w:rsid w:val="005A6F29"/>
    <w:rsid w:val="005B3790"/>
    <w:rsid w:val="005B481E"/>
    <w:rsid w:val="005C40D7"/>
    <w:rsid w:val="005C427A"/>
    <w:rsid w:val="005C6363"/>
    <w:rsid w:val="005E2EA8"/>
    <w:rsid w:val="005E4A22"/>
    <w:rsid w:val="005E6E01"/>
    <w:rsid w:val="005F2E5D"/>
    <w:rsid w:val="005F47F4"/>
    <w:rsid w:val="005F6A2F"/>
    <w:rsid w:val="005F6C6D"/>
    <w:rsid w:val="005F756B"/>
    <w:rsid w:val="00600042"/>
    <w:rsid w:val="00600064"/>
    <w:rsid w:val="00602380"/>
    <w:rsid w:val="00612B17"/>
    <w:rsid w:val="006130DD"/>
    <w:rsid w:val="00627253"/>
    <w:rsid w:val="00637FFD"/>
    <w:rsid w:val="00647F1D"/>
    <w:rsid w:val="006524F3"/>
    <w:rsid w:val="00652C1E"/>
    <w:rsid w:val="00653C20"/>
    <w:rsid w:val="0065438E"/>
    <w:rsid w:val="00667BFC"/>
    <w:rsid w:val="00671C15"/>
    <w:rsid w:val="00694197"/>
    <w:rsid w:val="006C0ADD"/>
    <w:rsid w:val="006C3C55"/>
    <w:rsid w:val="006C6D5C"/>
    <w:rsid w:val="006C796D"/>
    <w:rsid w:val="006D0CEF"/>
    <w:rsid w:val="006D6B13"/>
    <w:rsid w:val="006E2990"/>
    <w:rsid w:val="006F314C"/>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90A66"/>
    <w:rsid w:val="007A07EC"/>
    <w:rsid w:val="007A7390"/>
    <w:rsid w:val="007C0699"/>
    <w:rsid w:val="007C3801"/>
    <w:rsid w:val="007C6397"/>
    <w:rsid w:val="007C65E4"/>
    <w:rsid w:val="007C7499"/>
    <w:rsid w:val="007D0407"/>
    <w:rsid w:val="007D077C"/>
    <w:rsid w:val="007D20B9"/>
    <w:rsid w:val="007D2426"/>
    <w:rsid w:val="007D73B6"/>
    <w:rsid w:val="007D747C"/>
    <w:rsid w:val="007E078C"/>
    <w:rsid w:val="007E2AC0"/>
    <w:rsid w:val="007F110B"/>
    <w:rsid w:val="007F3D5E"/>
    <w:rsid w:val="007F75ED"/>
    <w:rsid w:val="007F7B5E"/>
    <w:rsid w:val="008022E7"/>
    <w:rsid w:val="00810B81"/>
    <w:rsid w:val="00811182"/>
    <w:rsid w:val="00814829"/>
    <w:rsid w:val="00816729"/>
    <w:rsid w:val="008348E7"/>
    <w:rsid w:val="00840B6D"/>
    <w:rsid w:val="00847218"/>
    <w:rsid w:val="008513EB"/>
    <w:rsid w:val="008556BD"/>
    <w:rsid w:val="00856D30"/>
    <w:rsid w:val="00857C86"/>
    <w:rsid w:val="0086422F"/>
    <w:rsid w:val="00864B0F"/>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40373"/>
    <w:rsid w:val="00951B66"/>
    <w:rsid w:val="00954DDC"/>
    <w:rsid w:val="0096019B"/>
    <w:rsid w:val="00965139"/>
    <w:rsid w:val="00967024"/>
    <w:rsid w:val="00970033"/>
    <w:rsid w:val="0097097B"/>
    <w:rsid w:val="0098124F"/>
    <w:rsid w:val="00981F5B"/>
    <w:rsid w:val="009822B8"/>
    <w:rsid w:val="00991BDC"/>
    <w:rsid w:val="00993893"/>
    <w:rsid w:val="009A29B4"/>
    <w:rsid w:val="009B5709"/>
    <w:rsid w:val="009C214A"/>
    <w:rsid w:val="009D1B3D"/>
    <w:rsid w:val="009D2758"/>
    <w:rsid w:val="009E4991"/>
    <w:rsid w:val="009F5B26"/>
    <w:rsid w:val="00A17268"/>
    <w:rsid w:val="00A25734"/>
    <w:rsid w:val="00A54836"/>
    <w:rsid w:val="00A55A3F"/>
    <w:rsid w:val="00A57C58"/>
    <w:rsid w:val="00A603A6"/>
    <w:rsid w:val="00A61414"/>
    <w:rsid w:val="00A654F5"/>
    <w:rsid w:val="00A80BDE"/>
    <w:rsid w:val="00A80EAF"/>
    <w:rsid w:val="00A83E4E"/>
    <w:rsid w:val="00A8659B"/>
    <w:rsid w:val="00A93399"/>
    <w:rsid w:val="00AA1BD1"/>
    <w:rsid w:val="00AA1E67"/>
    <w:rsid w:val="00AA451E"/>
    <w:rsid w:val="00AA4A0F"/>
    <w:rsid w:val="00AA7441"/>
    <w:rsid w:val="00AB1A6E"/>
    <w:rsid w:val="00AB2C8C"/>
    <w:rsid w:val="00AB486F"/>
    <w:rsid w:val="00AC042D"/>
    <w:rsid w:val="00AC4646"/>
    <w:rsid w:val="00AD3094"/>
    <w:rsid w:val="00AD3ED8"/>
    <w:rsid w:val="00AD5F7F"/>
    <w:rsid w:val="00AE474C"/>
    <w:rsid w:val="00AF0849"/>
    <w:rsid w:val="00AF21E2"/>
    <w:rsid w:val="00B03095"/>
    <w:rsid w:val="00B07CDD"/>
    <w:rsid w:val="00B10FA8"/>
    <w:rsid w:val="00B25C79"/>
    <w:rsid w:val="00B35117"/>
    <w:rsid w:val="00B46F5B"/>
    <w:rsid w:val="00B51111"/>
    <w:rsid w:val="00B538A3"/>
    <w:rsid w:val="00B57386"/>
    <w:rsid w:val="00B64578"/>
    <w:rsid w:val="00B7097C"/>
    <w:rsid w:val="00B717ED"/>
    <w:rsid w:val="00B71F9F"/>
    <w:rsid w:val="00B72FAE"/>
    <w:rsid w:val="00B74D5F"/>
    <w:rsid w:val="00B80ED2"/>
    <w:rsid w:val="00B8278B"/>
    <w:rsid w:val="00B86088"/>
    <w:rsid w:val="00B95D50"/>
    <w:rsid w:val="00BB049D"/>
    <w:rsid w:val="00BD1D7C"/>
    <w:rsid w:val="00BD1EED"/>
    <w:rsid w:val="00BE1F6B"/>
    <w:rsid w:val="00BF1230"/>
    <w:rsid w:val="00BF3B98"/>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B0780"/>
    <w:rsid w:val="00CB1A80"/>
    <w:rsid w:val="00CC47C9"/>
    <w:rsid w:val="00CC57F4"/>
    <w:rsid w:val="00CD121B"/>
    <w:rsid w:val="00CD2999"/>
    <w:rsid w:val="00CD3344"/>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5DBB"/>
    <w:rsid w:val="00D60B47"/>
    <w:rsid w:val="00D6172A"/>
    <w:rsid w:val="00D73BD2"/>
    <w:rsid w:val="00D81366"/>
    <w:rsid w:val="00D83F73"/>
    <w:rsid w:val="00D94F60"/>
    <w:rsid w:val="00DA4AFC"/>
    <w:rsid w:val="00DA52AB"/>
    <w:rsid w:val="00DA5988"/>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5AB5"/>
    <w:rsid w:val="00E75E9B"/>
    <w:rsid w:val="00E82F2E"/>
    <w:rsid w:val="00E848E2"/>
    <w:rsid w:val="00E9573E"/>
    <w:rsid w:val="00EA0BEB"/>
    <w:rsid w:val="00EA122D"/>
    <w:rsid w:val="00EA765C"/>
    <w:rsid w:val="00EB1B2F"/>
    <w:rsid w:val="00EB4347"/>
    <w:rsid w:val="00EB6E08"/>
    <w:rsid w:val="00EC550E"/>
    <w:rsid w:val="00ED5E88"/>
    <w:rsid w:val="00EE1772"/>
    <w:rsid w:val="00EF2CF9"/>
    <w:rsid w:val="00EF4D9E"/>
    <w:rsid w:val="00EF7C42"/>
    <w:rsid w:val="00F018B1"/>
    <w:rsid w:val="00F040B6"/>
    <w:rsid w:val="00F04A91"/>
    <w:rsid w:val="00F05C54"/>
    <w:rsid w:val="00F05E51"/>
    <w:rsid w:val="00F078AC"/>
    <w:rsid w:val="00F14BD5"/>
    <w:rsid w:val="00F17978"/>
    <w:rsid w:val="00F23361"/>
    <w:rsid w:val="00F24EE8"/>
    <w:rsid w:val="00F26152"/>
    <w:rsid w:val="00F42219"/>
    <w:rsid w:val="00F429E7"/>
    <w:rsid w:val="00F43D22"/>
    <w:rsid w:val="00F45F65"/>
    <w:rsid w:val="00F50BF0"/>
    <w:rsid w:val="00F53B0D"/>
    <w:rsid w:val="00F74F71"/>
    <w:rsid w:val="00F84C15"/>
    <w:rsid w:val="00F8536E"/>
    <w:rsid w:val="00F86437"/>
    <w:rsid w:val="00F973FF"/>
    <w:rsid w:val="00FA017E"/>
    <w:rsid w:val="00FB5287"/>
    <w:rsid w:val="00FC0477"/>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8329632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52206254">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mailto:Basmanova.KO@kene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asmanova.KO@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216B87-463A-442B-8BB8-30953BCD7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13</Pages>
  <Words>3818</Words>
  <Characters>21769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14</cp:revision>
  <cp:lastPrinted>2013-04-01T05:41:00Z</cp:lastPrinted>
  <dcterms:created xsi:type="dcterms:W3CDTF">2012-11-07T06:48:00Z</dcterms:created>
  <dcterms:modified xsi:type="dcterms:W3CDTF">2013-04-02T05:33:00Z</dcterms:modified>
</cp:coreProperties>
</file>