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62A" w:rsidRPr="00AE2041" w:rsidRDefault="00A9262A" w:rsidP="00A9262A">
      <w:pPr>
        <w:spacing w:line="0" w:lineRule="atLeast"/>
        <w:jc w:val="right"/>
        <w:outlineLvl w:val="0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AE2041">
        <w:rPr>
          <w:rFonts w:ascii="Times New Roman" w:hAnsi="Times New Roman" w:cs="Times New Roman"/>
          <w:b/>
          <w:bCs/>
        </w:rPr>
        <w:t xml:space="preserve">Приложение № </w:t>
      </w:r>
      <w:r>
        <w:rPr>
          <w:rFonts w:ascii="Times New Roman" w:hAnsi="Times New Roman" w:cs="Times New Roman"/>
          <w:b/>
          <w:bCs/>
        </w:rPr>
        <w:t>4</w:t>
      </w:r>
    </w:p>
    <w:p w:rsidR="00A9262A" w:rsidRPr="00AE2041" w:rsidRDefault="00A9262A" w:rsidP="00A9262A">
      <w:pPr>
        <w:widowControl w:val="0"/>
        <w:autoSpaceDE w:val="0"/>
        <w:autoSpaceDN w:val="0"/>
        <w:adjustRightInd w:val="0"/>
        <w:ind w:firstLine="720"/>
        <w:jc w:val="right"/>
        <w:outlineLvl w:val="0"/>
        <w:rPr>
          <w:rFonts w:ascii="Times New Roman" w:hAnsi="Times New Roman" w:cs="Times New Roman"/>
          <w:b/>
          <w:bCs/>
        </w:rPr>
      </w:pPr>
      <w:r w:rsidRPr="00AE2041">
        <w:rPr>
          <w:rFonts w:ascii="Times New Roman" w:hAnsi="Times New Roman" w:cs="Times New Roman"/>
          <w:b/>
          <w:bCs/>
        </w:rPr>
        <w:t>к конкурсной документации</w:t>
      </w:r>
    </w:p>
    <w:p w:rsidR="00A9262A" w:rsidRDefault="00A9262A" w:rsidP="00A926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A9262A" w:rsidRPr="00A9262A" w:rsidRDefault="00A9262A" w:rsidP="00A926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26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Подтверждение согласия на невозврат обеспечения заявки на участие в конкурсе (перечисленных денежных средств на расчетный счет АО 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Королевская электросеть</w:t>
      </w:r>
      <w:r w:rsidRPr="00A926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»)</w:t>
      </w:r>
    </w:p>
    <w:p w:rsidR="00A9262A" w:rsidRPr="00A9262A" w:rsidRDefault="00A9262A" w:rsidP="00A926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262A" w:rsidRPr="00A9262A" w:rsidRDefault="00A9262A" w:rsidP="00A9262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62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закупки ознакомился и изучил документацию о заку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A9262A">
        <w:rPr>
          <w:rFonts w:ascii="Times New Roman" w:eastAsia="Times New Roman" w:hAnsi="Times New Roman" w:cs="Times New Roman"/>
          <w:sz w:val="24"/>
          <w:szCs w:val="24"/>
          <w:lang w:eastAsia="ru-RU"/>
        </w:rPr>
        <w:t>ке №____________ «____________________________».</w:t>
      </w:r>
    </w:p>
    <w:p w:rsidR="00A9262A" w:rsidRPr="00A9262A" w:rsidRDefault="00A9262A" w:rsidP="00A9262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62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закупки согласен с тем, что денежные средства, внесенные в качестве обеспечения заявки на участие в конкурсе, не возвращаются в случае если:</w:t>
      </w:r>
    </w:p>
    <w:p w:rsidR="00A9262A" w:rsidRPr="00A9262A" w:rsidRDefault="00A9262A" w:rsidP="00A9262A">
      <w:pPr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9262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- Участник закупки отзовет свою заявку на участие в закупке в течение 90 дней </w:t>
      </w:r>
      <w:r w:rsidRPr="00A9262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br/>
        <w:t xml:space="preserve">с даты, определенной для вскрытия конвертов с заявками на участие в закупке; </w:t>
      </w:r>
    </w:p>
    <w:p w:rsidR="00A9262A" w:rsidRPr="00A9262A" w:rsidRDefault="00A9262A" w:rsidP="00A9262A">
      <w:pPr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9262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- Участник закупки, уведомленный о присуждении ему контракта, в течение срока действия заявки на участие в закупке откажется подписать договор, </w:t>
      </w:r>
      <w:r w:rsidRPr="00A9262A">
        <w:rPr>
          <w:rFonts w:ascii="Times New Roman" w:eastAsia="Times New Roman" w:hAnsi="Times New Roman" w:cs="Times New Roman"/>
          <w:bCs/>
          <w:iCs/>
          <w:snapToGrid w:val="0"/>
          <w:sz w:val="24"/>
          <w:szCs w:val="24"/>
          <w:lang w:eastAsia="ru-RU"/>
        </w:rPr>
        <w:t>в отношении которого объявлена закупка</w:t>
      </w:r>
      <w:r w:rsidRPr="00A9262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;</w:t>
      </w:r>
    </w:p>
    <w:p w:rsidR="00A9262A" w:rsidRPr="00A9262A" w:rsidRDefault="00A9262A" w:rsidP="00A9262A">
      <w:pPr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9262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- Участник закупки не представит банковскую гарантию исполнения условий договора в срок, предусмотренный договором, в отношении которого объявлена закупка.</w:t>
      </w:r>
    </w:p>
    <w:p w:rsidR="00A9262A" w:rsidRPr="00A9262A" w:rsidRDefault="00A9262A" w:rsidP="00A9262A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A9262A" w:rsidRPr="00A9262A" w:rsidRDefault="00A9262A" w:rsidP="00A926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262A" w:rsidRPr="00A9262A" w:rsidRDefault="00A9262A" w:rsidP="00A926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262A" w:rsidRPr="00A9262A" w:rsidRDefault="00A9262A" w:rsidP="00A926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262A" w:rsidRPr="00A9262A" w:rsidRDefault="00A9262A" w:rsidP="00A926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262A" w:rsidRPr="00A9262A" w:rsidRDefault="00A9262A" w:rsidP="00A926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268"/>
        <w:gridCol w:w="1843"/>
        <w:gridCol w:w="2409"/>
      </w:tblGrid>
      <w:tr w:rsidR="00A9262A" w:rsidRPr="00A9262A" w:rsidTr="00007D51">
        <w:trPr>
          <w:trHeight w:val="118"/>
        </w:trPr>
        <w:tc>
          <w:tcPr>
            <w:tcW w:w="2268" w:type="dxa"/>
            <w:tcBorders>
              <w:bottom w:val="single" w:sz="6" w:space="0" w:color="auto"/>
            </w:tcBorders>
          </w:tcPr>
          <w:p w:rsidR="00A9262A" w:rsidRPr="00A9262A" w:rsidRDefault="00A9262A" w:rsidP="00A9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9262A" w:rsidRPr="00A9262A" w:rsidRDefault="00A9262A" w:rsidP="00A9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bottom w:val="single" w:sz="6" w:space="0" w:color="auto"/>
            </w:tcBorders>
          </w:tcPr>
          <w:p w:rsidR="00A9262A" w:rsidRPr="00A9262A" w:rsidRDefault="00A9262A" w:rsidP="00A9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62A" w:rsidRPr="00A9262A" w:rsidTr="00007D51">
        <w:tc>
          <w:tcPr>
            <w:tcW w:w="2268" w:type="dxa"/>
          </w:tcPr>
          <w:p w:rsidR="00A9262A" w:rsidRPr="00A9262A" w:rsidRDefault="00A9262A" w:rsidP="00A9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62A"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ru-RU"/>
              </w:rPr>
              <w:t>(дата)</w:t>
            </w:r>
          </w:p>
        </w:tc>
        <w:tc>
          <w:tcPr>
            <w:tcW w:w="1843" w:type="dxa"/>
          </w:tcPr>
          <w:p w:rsidR="00A9262A" w:rsidRPr="00A9262A" w:rsidRDefault="00A9262A" w:rsidP="00A9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A9262A" w:rsidRPr="00A9262A" w:rsidRDefault="00A9262A" w:rsidP="00A9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62A"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ru-RU"/>
              </w:rPr>
              <w:t>(подпись, печать)</w:t>
            </w:r>
          </w:p>
        </w:tc>
      </w:tr>
      <w:tr w:rsidR="00A9262A" w:rsidRPr="00A9262A" w:rsidTr="00007D51">
        <w:trPr>
          <w:trHeight w:val="169"/>
        </w:trPr>
        <w:tc>
          <w:tcPr>
            <w:tcW w:w="2268" w:type="dxa"/>
          </w:tcPr>
          <w:p w:rsidR="00A9262A" w:rsidRPr="00A9262A" w:rsidRDefault="00A9262A" w:rsidP="00A9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9262A" w:rsidRPr="00A9262A" w:rsidRDefault="00A9262A" w:rsidP="00A9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bottom w:val="single" w:sz="6" w:space="0" w:color="auto"/>
            </w:tcBorders>
          </w:tcPr>
          <w:p w:rsidR="00A9262A" w:rsidRPr="00A9262A" w:rsidRDefault="00A9262A" w:rsidP="00A9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62A" w:rsidRPr="00A9262A" w:rsidTr="00007D51">
        <w:tc>
          <w:tcPr>
            <w:tcW w:w="2268" w:type="dxa"/>
          </w:tcPr>
          <w:p w:rsidR="00A9262A" w:rsidRPr="00A9262A" w:rsidRDefault="00A9262A" w:rsidP="00A9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9262A" w:rsidRPr="00A9262A" w:rsidRDefault="00A9262A" w:rsidP="00A9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A9262A" w:rsidRPr="00A9262A" w:rsidRDefault="00A9262A" w:rsidP="00A9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62A"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ru-RU"/>
              </w:rPr>
              <w:t>(Ф.И.О., должность)</w:t>
            </w:r>
          </w:p>
        </w:tc>
      </w:tr>
    </w:tbl>
    <w:p w:rsidR="008E5281" w:rsidRDefault="008E5281"/>
    <w:sectPr w:rsidR="008E5281" w:rsidSect="00D932EF">
      <w:footerReference w:type="default" r:id="rId7"/>
      <w:pgSz w:w="11906" w:h="16838"/>
      <w:pgMar w:top="1134" w:right="850" w:bottom="1134" w:left="1701" w:header="708" w:footer="708" w:gutter="0"/>
      <w:pgNumType w:start="4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03F" w:rsidRDefault="00B2503F" w:rsidP="007A63A5">
      <w:pPr>
        <w:spacing w:after="0" w:line="240" w:lineRule="auto"/>
      </w:pPr>
      <w:r>
        <w:separator/>
      </w:r>
    </w:p>
  </w:endnote>
  <w:endnote w:type="continuationSeparator" w:id="0">
    <w:p w:rsidR="00B2503F" w:rsidRDefault="00B2503F" w:rsidP="007A6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4873184"/>
      <w:docPartObj>
        <w:docPartGallery w:val="Page Numbers (Bottom of Page)"/>
        <w:docPartUnique/>
      </w:docPartObj>
    </w:sdtPr>
    <w:sdtEndPr/>
    <w:sdtContent>
      <w:p w:rsidR="007A63A5" w:rsidRDefault="007A63A5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32EF">
          <w:rPr>
            <w:noProof/>
          </w:rPr>
          <w:t>40</w:t>
        </w:r>
        <w:r>
          <w:fldChar w:fldCharType="end"/>
        </w:r>
      </w:p>
    </w:sdtContent>
  </w:sdt>
  <w:p w:rsidR="007A63A5" w:rsidRDefault="007A63A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03F" w:rsidRDefault="00B2503F" w:rsidP="007A63A5">
      <w:pPr>
        <w:spacing w:after="0" w:line="240" w:lineRule="auto"/>
      </w:pPr>
      <w:r>
        <w:separator/>
      </w:r>
    </w:p>
  </w:footnote>
  <w:footnote w:type="continuationSeparator" w:id="0">
    <w:p w:rsidR="00B2503F" w:rsidRDefault="00B2503F" w:rsidP="007A63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3EE"/>
    <w:rsid w:val="00017ABA"/>
    <w:rsid w:val="00073CD0"/>
    <w:rsid w:val="000E708B"/>
    <w:rsid w:val="00134689"/>
    <w:rsid w:val="00174941"/>
    <w:rsid w:val="00286567"/>
    <w:rsid w:val="00316760"/>
    <w:rsid w:val="003C12BA"/>
    <w:rsid w:val="003D5A07"/>
    <w:rsid w:val="00406AA5"/>
    <w:rsid w:val="00423E77"/>
    <w:rsid w:val="004C6000"/>
    <w:rsid w:val="005342CF"/>
    <w:rsid w:val="005C6D06"/>
    <w:rsid w:val="00795737"/>
    <w:rsid w:val="007A63A5"/>
    <w:rsid w:val="007D5DD3"/>
    <w:rsid w:val="0083399E"/>
    <w:rsid w:val="00852E90"/>
    <w:rsid w:val="008C041C"/>
    <w:rsid w:val="008E5281"/>
    <w:rsid w:val="00A9262A"/>
    <w:rsid w:val="00B2503F"/>
    <w:rsid w:val="00BB33EE"/>
    <w:rsid w:val="00C4015C"/>
    <w:rsid w:val="00C53E13"/>
    <w:rsid w:val="00C619E7"/>
    <w:rsid w:val="00C73C49"/>
    <w:rsid w:val="00CE5554"/>
    <w:rsid w:val="00CE6724"/>
    <w:rsid w:val="00D55F42"/>
    <w:rsid w:val="00D932EF"/>
    <w:rsid w:val="00DD1487"/>
    <w:rsid w:val="00EE5260"/>
    <w:rsid w:val="00F24868"/>
    <w:rsid w:val="00F300DF"/>
    <w:rsid w:val="00FA162D"/>
    <w:rsid w:val="00FC1886"/>
    <w:rsid w:val="00FC650F"/>
    <w:rsid w:val="00FF6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63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A63A5"/>
  </w:style>
  <w:style w:type="paragraph" w:styleId="a5">
    <w:name w:val="footer"/>
    <w:basedOn w:val="a"/>
    <w:link w:val="a6"/>
    <w:uiPriority w:val="99"/>
    <w:unhideWhenUsed/>
    <w:rsid w:val="007A63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A63A5"/>
  </w:style>
  <w:style w:type="paragraph" w:styleId="a7">
    <w:name w:val="Balloon Text"/>
    <w:basedOn w:val="a"/>
    <w:link w:val="a8"/>
    <w:uiPriority w:val="99"/>
    <w:semiHidden/>
    <w:unhideWhenUsed/>
    <w:rsid w:val="007A6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A63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63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A63A5"/>
  </w:style>
  <w:style w:type="paragraph" w:styleId="a5">
    <w:name w:val="footer"/>
    <w:basedOn w:val="a"/>
    <w:link w:val="a6"/>
    <w:uiPriority w:val="99"/>
    <w:unhideWhenUsed/>
    <w:rsid w:val="007A63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A63A5"/>
  </w:style>
  <w:style w:type="paragraph" w:styleId="a7">
    <w:name w:val="Balloon Text"/>
    <w:basedOn w:val="a"/>
    <w:link w:val="a8"/>
    <w:uiPriority w:val="99"/>
    <w:semiHidden/>
    <w:unhideWhenUsed/>
    <w:rsid w:val="007A6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A63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152</Words>
  <Characters>868</Characters>
  <Application>Microsoft Office Word</Application>
  <DocSecurity>0</DocSecurity>
  <Lines>7</Lines>
  <Paragraphs>2</Paragraphs>
  <ScaleCrop>false</ScaleCrop>
  <Company>kes</Company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Economist1</dc:creator>
  <cp:keywords/>
  <dc:description/>
  <cp:lastModifiedBy>Economist1</cp:lastModifiedBy>
  <cp:revision>29</cp:revision>
  <cp:lastPrinted>2015-06-30T13:38:00Z</cp:lastPrinted>
  <dcterms:created xsi:type="dcterms:W3CDTF">2013-08-02T11:50:00Z</dcterms:created>
  <dcterms:modified xsi:type="dcterms:W3CDTF">2015-07-06T13:47:00Z</dcterms:modified>
</cp:coreProperties>
</file>