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Default="008B4672" w:rsidP="008B4672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 wp14:anchorId="022F9213" wp14:editId="760395C7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8B4672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Королё</w:t>
      </w:r>
      <w:r w:rsidRPr="006672F5">
        <w:rPr>
          <w:szCs w:val="28"/>
        </w:rPr>
        <w:t>вская</w:t>
      </w:r>
      <w:proofErr w:type="spellEnd"/>
      <w:r w:rsidRPr="006672F5">
        <w:rPr>
          <w:szCs w:val="28"/>
        </w:rPr>
        <w:t xml:space="preserve"> электросеть»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303AC2" w:rsidRPr="00DF3B3F" w:rsidRDefault="00303AC2" w:rsidP="00303AC2">
      <w:pPr>
        <w:rPr>
          <w:rFonts w:ascii="Times New Roman" w:hAnsi="Times New Roman" w:cs="Times New Roman"/>
        </w:rPr>
      </w:pPr>
    </w:p>
    <w:p w:rsidR="00DF3B3F" w:rsidRPr="00DF3B3F" w:rsidRDefault="000F0804" w:rsidP="00DF3B3F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DF3B3F">
        <w:rPr>
          <w:rFonts w:ascii="Times New Roman" w:hAnsi="Times New Roman" w:cs="Times New Roman"/>
        </w:rPr>
        <w:t>оценки и сопоставления</w:t>
      </w:r>
      <w:r w:rsidR="00C35E0B" w:rsidRPr="00DF3B3F">
        <w:rPr>
          <w:rFonts w:ascii="Times New Roman" w:hAnsi="Times New Roman" w:cs="Times New Roman"/>
        </w:rPr>
        <w:t xml:space="preserve"> заявок</w:t>
      </w:r>
      <w:r w:rsidR="002329BE" w:rsidRPr="00DF3B3F">
        <w:rPr>
          <w:rFonts w:ascii="Times New Roman" w:hAnsi="Times New Roman" w:cs="Times New Roman"/>
        </w:rPr>
        <w:t xml:space="preserve"> </w:t>
      </w:r>
      <w:proofErr w:type="gramStart"/>
      <w:r w:rsidR="00DF3B3F" w:rsidRPr="00DF3B3F">
        <w:rPr>
          <w:rFonts w:ascii="Times New Roman" w:hAnsi="Times New Roman" w:cs="Times New Roman"/>
          <w:sz w:val="24"/>
          <w:szCs w:val="24"/>
        </w:rPr>
        <w:t xml:space="preserve">на участие в открытом конкурсе на право заключения </w:t>
      </w:r>
      <w:r w:rsidR="00DF3B3F" w:rsidRPr="00DF3B3F">
        <w:rPr>
          <w:rFonts w:ascii="Times New Roman" w:eastAsia="Times New Roman" w:hAnsi="Times New Roman" w:cs="Times New Roman"/>
          <w:bCs/>
          <w:lang w:eastAsia="en-US"/>
        </w:rPr>
        <w:t>договора на оказание услуг по пропускному режиму</w:t>
      </w:r>
      <w:proofErr w:type="gramEnd"/>
      <w:r w:rsidR="00DF3B3F" w:rsidRPr="00DF3B3F">
        <w:rPr>
          <w:rFonts w:ascii="Times New Roman" w:eastAsia="Times New Roman" w:hAnsi="Times New Roman" w:cs="Times New Roman"/>
          <w:bCs/>
          <w:lang w:eastAsia="en-US"/>
        </w:rPr>
        <w:t xml:space="preserve"> и охране объектов общества</w:t>
      </w:r>
      <w:r w:rsidR="00DF3B3F" w:rsidRPr="00DF3B3F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DF3B3F" w:rsidRPr="00DF3B3F" w:rsidRDefault="00DF3B3F" w:rsidP="00DF3B3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F3B3F">
        <w:rPr>
          <w:rFonts w:ascii="Times New Roman" w:eastAsiaTheme="minorHAnsi" w:hAnsi="Times New Roman"/>
          <w:b/>
          <w:sz w:val="24"/>
          <w:szCs w:val="24"/>
        </w:rPr>
        <w:t>ОК</w:t>
      </w:r>
      <w:proofErr w:type="gramEnd"/>
      <w:r w:rsidRPr="00DF3B3F">
        <w:rPr>
          <w:rFonts w:ascii="Times New Roman" w:eastAsiaTheme="minorHAnsi" w:hAnsi="Times New Roman"/>
          <w:b/>
          <w:sz w:val="24"/>
          <w:szCs w:val="24"/>
        </w:rPr>
        <w:t xml:space="preserve"> №023/2015/ПР</w:t>
      </w:r>
    </w:p>
    <w:p w:rsidR="00DF3B3F" w:rsidRPr="00DF3B3F" w:rsidRDefault="00DF3B3F" w:rsidP="00DF3B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3B3F">
        <w:rPr>
          <w:rFonts w:ascii="Times New Roman" w:hAnsi="Times New Roman" w:cs="Times New Roman"/>
          <w:sz w:val="24"/>
          <w:szCs w:val="24"/>
          <w:u w:val="single"/>
        </w:rPr>
        <w:t>г. Королев</w:t>
      </w:r>
      <w:r w:rsidRPr="00DF3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F3B3F">
        <w:rPr>
          <w:rFonts w:ascii="Times New Roman" w:hAnsi="Times New Roman" w:cs="Times New Roman"/>
          <w:sz w:val="24"/>
          <w:szCs w:val="24"/>
          <w:u w:val="single"/>
        </w:rPr>
        <w:t>«1</w:t>
      </w:r>
      <w:r w:rsidR="000417B8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 w:rsidRPr="00DF3B3F">
        <w:rPr>
          <w:rFonts w:ascii="Times New Roman" w:hAnsi="Times New Roman" w:cs="Times New Roman"/>
          <w:sz w:val="24"/>
          <w:szCs w:val="24"/>
          <w:u w:val="single"/>
        </w:rPr>
        <w:t>» июня 2015 г.</w:t>
      </w:r>
    </w:p>
    <w:p w:rsidR="00DF3B3F" w:rsidRPr="00DF3B3F" w:rsidRDefault="00DF3B3F" w:rsidP="00DF3B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F3B3F" w:rsidRPr="00DF3B3F" w:rsidRDefault="00DF3B3F" w:rsidP="00DF3B3F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DF3B3F">
        <w:rPr>
          <w:rFonts w:ascii="Times New Roman" w:hAnsi="Times New Roman" w:cs="Times New Roman"/>
          <w:b/>
        </w:rPr>
        <w:t xml:space="preserve"> </w:t>
      </w:r>
      <w:r w:rsidRPr="00DF3B3F">
        <w:rPr>
          <w:rFonts w:ascii="Times New Roman" w:eastAsia="Times New Roman" w:hAnsi="Times New Roman" w:cs="Times New Roman"/>
          <w:b/>
          <w:bCs/>
        </w:rPr>
        <w:t xml:space="preserve">1. Заказчик: </w:t>
      </w:r>
      <w:r w:rsidRPr="00DF3B3F">
        <w:rPr>
          <w:rFonts w:ascii="Times New Roman" w:eastAsia="Times New Roman" w:hAnsi="Times New Roman" w:cs="Times New Roman"/>
          <w:bCs/>
        </w:rPr>
        <w:t>Акционерное общество «Королевская электросеть» (АО «Королевская электросеть»);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bCs/>
        </w:rPr>
      </w:pPr>
      <w:r w:rsidRPr="00DF3B3F">
        <w:rPr>
          <w:rFonts w:ascii="Times New Roman" w:eastAsia="Times New Roman" w:hAnsi="Times New Roman" w:cs="Times New Roman"/>
          <w:b/>
        </w:rPr>
        <w:t>Место нахождения:</w:t>
      </w:r>
      <w:r w:rsidRPr="00DF3B3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F3B3F">
        <w:rPr>
          <w:rFonts w:ascii="Times New Roman" w:eastAsia="Times New Roman" w:hAnsi="Times New Roman" w:cs="Times New Roman"/>
        </w:rPr>
        <w:t>Российская Федерация, 141079, Московская область, г. Королев, ул. Гагарина, д.4а</w:t>
      </w:r>
      <w:r w:rsidRPr="00DF3B3F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DF3B3F" w:rsidRPr="00DF3B3F" w:rsidRDefault="00DF3B3F" w:rsidP="00DF3B3F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DF3B3F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DF3B3F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DF3B3F">
        <w:rPr>
          <w:rFonts w:ascii="Times New Roman" w:eastAsia="Times New Roman" w:hAnsi="Times New Roman" w:cs="Times New Roman"/>
        </w:rPr>
        <w:t>141079, Московская область, г. Королев, ул. Гагарина, д.4а</w:t>
      </w:r>
      <w:r w:rsidRPr="00DF3B3F">
        <w:rPr>
          <w:rFonts w:ascii="Times New Roman" w:eastAsia="Times New Roman" w:hAnsi="Times New Roman" w:cs="Times New Roman"/>
          <w:bCs/>
        </w:rPr>
        <w:t>;</w:t>
      </w:r>
    </w:p>
    <w:p w:rsidR="00DF3B3F" w:rsidRPr="00DF3B3F" w:rsidRDefault="00DF3B3F" w:rsidP="00DF3B3F">
      <w:pPr>
        <w:rPr>
          <w:rFonts w:ascii="Times New Roman" w:eastAsiaTheme="minorHAnsi" w:hAnsi="Times New Roman" w:cs="Times New Roman"/>
          <w:bCs/>
        </w:rPr>
      </w:pPr>
      <w:r w:rsidRPr="00DF3B3F">
        <w:rPr>
          <w:rFonts w:ascii="Times New Roman" w:eastAsiaTheme="minorHAnsi" w:hAnsi="Times New Roman" w:cs="Times New Roman"/>
          <w:b/>
        </w:rPr>
        <w:t xml:space="preserve">2. </w:t>
      </w:r>
      <w:r w:rsidRPr="00DF3B3F">
        <w:rPr>
          <w:rFonts w:ascii="Times New Roman" w:eastAsiaTheme="minorHAnsi" w:hAnsi="Times New Roman" w:cs="Times New Roman"/>
        </w:rPr>
        <w:t>В соответствии с приказом генерального директора АО «Королевская электросеть» от 14</w:t>
      </w:r>
      <w:r w:rsidRPr="00DF3B3F">
        <w:rPr>
          <w:rFonts w:ascii="Times New Roman" w:hAnsi="Times New Roman" w:cs="Times New Roman"/>
        </w:rPr>
        <w:t xml:space="preserve">.05.2015 г. № 75 </w:t>
      </w:r>
      <w:r w:rsidRPr="00DF3B3F">
        <w:rPr>
          <w:rFonts w:ascii="Times New Roman" w:eastAsiaTheme="minorHAnsi" w:hAnsi="Times New Roman" w:cs="Times New Roman"/>
        </w:rPr>
        <w:t xml:space="preserve">образована Закупочная комиссия (далее – комиссия) открытого конкурса </w:t>
      </w:r>
      <w:r w:rsidRPr="00DF3B3F">
        <w:rPr>
          <w:rFonts w:ascii="Times New Roman" w:eastAsiaTheme="minorHAnsi" w:hAnsi="Times New Roman" w:cs="Times New Roman"/>
          <w:bCs/>
        </w:rPr>
        <w:t xml:space="preserve">на право заключения договора на оказание услуг по пропускному режиму и охране объектов общества </w:t>
      </w:r>
      <w:r w:rsidRPr="00DF3B3F">
        <w:rPr>
          <w:rFonts w:ascii="Times New Roman" w:hAnsi="Times New Roman" w:cs="Times New Roman"/>
        </w:rPr>
        <w:t>в следующем составе:</w:t>
      </w:r>
      <w:r w:rsidRPr="00DF3B3F">
        <w:rPr>
          <w:rFonts w:ascii="Times New Roman" w:eastAsiaTheme="minorHAnsi" w:hAnsi="Times New Roman" w:cs="Times New Roman"/>
          <w:bCs/>
        </w:rPr>
        <w:t xml:space="preserve"> </w:t>
      </w: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 xml:space="preserve"> </w:t>
      </w:r>
    </w:p>
    <w:p w:rsidR="00DF3B3F" w:rsidRPr="00DF3B3F" w:rsidRDefault="00DF3B3F" w:rsidP="00DF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Заместитель председателя комиссии: Тихомиров С.В.;</w:t>
      </w:r>
    </w:p>
    <w:p w:rsidR="00DF3B3F" w:rsidRPr="00DF3B3F" w:rsidRDefault="00DF3B3F" w:rsidP="00DF3B3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Члены комиссии: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Меркулов М.Б.;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Назаренко Ю.Г.;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Марьина И.В.;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Чурилова Н.А.</w:t>
      </w:r>
    </w:p>
    <w:p w:rsidR="00DF3B3F" w:rsidRPr="00DF3B3F" w:rsidRDefault="00DF3B3F" w:rsidP="00DF3B3F">
      <w:pPr>
        <w:spacing w:after="0" w:line="240" w:lineRule="auto"/>
        <w:rPr>
          <w:rFonts w:ascii="Times New Roman" w:eastAsiaTheme="minorHAnsi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Секретарь комиссии  – Авсеевич А.В.</w:t>
      </w:r>
    </w:p>
    <w:p w:rsidR="00DF3B3F" w:rsidRPr="00DF3B3F" w:rsidRDefault="00DF3B3F" w:rsidP="00DF3B3F">
      <w:pPr>
        <w:spacing w:after="0" w:line="240" w:lineRule="auto"/>
        <w:ind w:left="714"/>
        <w:rPr>
          <w:rFonts w:ascii="Times New Roman" w:eastAsiaTheme="minorHAnsi" w:hAnsi="Times New Roman" w:cs="Times New Roman"/>
        </w:rPr>
      </w:pP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На заседании присутствовали:</w:t>
      </w: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 xml:space="preserve">Председатель комиссии: Крук Г.М.;  </w:t>
      </w:r>
    </w:p>
    <w:p w:rsidR="00DF3B3F" w:rsidRPr="00DF3B3F" w:rsidRDefault="00DF3B3F" w:rsidP="00DF3B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3B3F" w:rsidRPr="00DF3B3F" w:rsidRDefault="00DF3B3F" w:rsidP="00DF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Заместитель председателя комиссии: Тихомиров С.В.;</w:t>
      </w:r>
    </w:p>
    <w:p w:rsidR="00DF3B3F" w:rsidRPr="00DF3B3F" w:rsidRDefault="00DF3B3F" w:rsidP="00DF3B3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Члены комиссии: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Меркулов М.Б.;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Назаренко Ю.Г.;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Марьина И.В.;</w:t>
      </w:r>
    </w:p>
    <w:p w:rsidR="00DF3B3F" w:rsidRPr="00DF3B3F" w:rsidRDefault="00DF3B3F" w:rsidP="00DF3B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t>Чурилова Н.А.</w:t>
      </w:r>
    </w:p>
    <w:p w:rsidR="00DF3B3F" w:rsidRPr="00DF3B3F" w:rsidRDefault="00DF3B3F" w:rsidP="00DF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F3B3F">
        <w:rPr>
          <w:rFonts w:ascii="Times New Roman" w:eastAsia="Times New Roman" w:hAnsi="Times New Roman" w:cs="Times New Roman"/>
        </w:rPr>
        <w:lastRenderedPageBreak/>
        <w:t>Секретарь комиссии  – Авсеевич А.В.</w:t>
      </w:r>
    </w:p>
    <w:p w:rsidR="00DF3B3F" w:rsidRPr="00DF3B3F" w:rsidRDefault="00DF3B3F" w:rsidP="00DF3B3F">
      <w:pPr>
        <w:rPr>
          <w:rFonts w:ascii="Times New Roman" w:eastAsiaTheme="minorHAnsi" w:hAnsi="Times New Roman" w:cs="Times New Roman"/>
          <w:b/>
          <w:lang w:eastAsia="en-US"/>
        </w:rPr>
      </w:pPr>
      <w:r w:rsidRPr="00DF3B3F">
        <w:rPr>
          <w:rFonts w:ascii="Times New Roman" w:eastAsiaTheme="minorHAnsi" w:hAnsi="Times New Roman" w:cs="Times New Roman"/>
          <w:b/>
          <w:lang w:eastAsia="en-US"/>
        </w:rPr>
        <w:t xml:space="preserve">Кворум для заседания комиссии имеется. </w:t>
      </w:r>
    </w:p>
    <w:p w:rsidR="00002354" w:rsidRPr="00DF3B3F" w:rsidRDefault="00002354" w:rsidP="00DF3B3F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DF3B3F">
        <w:rPr>
          <w:b/>
          <w:sz w:val="24"/>
          <w:szCs w:val="24"/>
        </w:rPr>
        <w:t>3.</w:t>
      </w:r>
      <w:r w:rsidRPr="00DF3B3F">
        <w:rPr>
          <w:sz w:val="24"/>
          <w:szCs w:val="24"/>
        </w:rPr>
        <w:t xml:space="preserve"> </w:t>
      </w:r>
      <w:r w:rsidR="00722918" w:rsidRPr="00DF3B3F">
        <w:rPr>
          <w:sz w:val="24"/>
          <w:szCs w:val="24"/>
        </w:rPr>
        <w:t>Комиссия правомочна осуществлять предусмотренные Положением о закупках товаров, работ, услуг для нужд АО «Королевская электросеть» и документацией о запросе предложений функции.</w:t>
      </w:r>
    </w:p>
    <w:p w:rsidR="00DF3B3F" w:rsidRPr="00DF3B3F" w:rsidRDefault="00A90555" w:rsidP="00DF3B3F">
      <w:pPr>
        <w:spacing w:after="144" w:line="240" w:lineRule="auto"/>
        <w:rPr>
          <w:rFonts w:ascii="Times New Roman" w:eastAsia="Times New Roman" w:hAnsi="Times New Roman" w:cs="Times New Roman"/>
          <w:u w:val="single"/>
        </w:rPr>
      </w:pPr>
      <w:r w:rsidRPr="00DF3B3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</w:t>
      </w:r>
      <w:r w:rsidRPr="00DF3B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DF3B3F" w:rsidRPr="00DF3B3F">
        <w:rPr>
          <w:rFonts w:ascii="Times New Roman" w:eastAsia="Times New Roman" w:hAnsi="Times New Roman" w:cs="Times New Roman"/>
          <w:u w:val="single"/>
        </w:rPr>
        <w:t xml:space="preserve">26.05.2015 г. АО «Королевская электросеть» было размещено Извещение о проведении открытого конкурса </w:t>
      </w:r>
      <w:r w:rsidR="00DF3B3F" w:rsidRPr="00DF3B3F">
        <w:rPr>
          <w:rFonts w:ascii="Times New Roman" w:eastAsia="Times New Roman" w:hAnsi="Times New Roman" w:cs="Times New Roman"/>
          <w:bCs/>
          <w:u w:val="single"/>
        </w:rPr>
        <w:t xml:space="preserve">на право заключения договора на оказание услуг по пропускному режиму и охране объектов общества </w:t>
      </w:r>
      <w:r w:rsidR="00DF3B3F" w:rsidRPr="00DF3B3F">
        <w:rPr>
          <w:rFonts w:ascii="Times New Roman" w:eastAsia="Times New Roman" w:hAnsi="Times New Roman" w:cs="Times New Roman"/>
          <w:u w:val="single"/>
        </w:rPr>
        <w:t xml:space="preserve">на официальном сайте в интернете </w:t>
      </w:r>
      <w:hyperlink r:id="rId10" w:history="1">
        <w:r w:rsidR="00DF3B3F" w:rsidRPr="00DF3B3F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="00DF3B3F" w:rsidRPr="00DF3B3F">
        <w:rPr>
          <w:rFonts w:ascii="Times New Roman" w:eastAsia="Times New Roman" w:hAnsi="Times New Roman" w:cs="Times New Roman"/>
          <w:u w:val="single"/>
        </w:rPr>
        <w:t>.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F3B3F">
        <w:rPr>
          <w:rFonts w:ascii="Times New Roman" w:eastAsia="Times New Roman" w:hAnsi="Times New Roman" w:cs="Times New Roman"/>
          <w:b/>
          <w:u w:val="single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F3B3F">
        <w:rPr>
          <w:rFonts w:ascii="Times New Roman" w:eastAsia="Times New Roman" w:hAnsi="Times New Roman" w:cs="Times New Roman"/>
          <w:b/>
          <w:i/>
          <w:u w:val="single"/>
        </w:rPr>
        <w:t>Предмет договора:</w:t>
      </w:r>
      <w:r w:rsidRPr="00DF3B3F">
        <w:rPr>
          <w:rFonts w:ascii="Times New Roman" w:eastAsia="Times New Roman" w:hAnsi="Times New Roman" w:cs="Times New Roman"/>
          <w:u w:val="single"/>
        </w:rPr>
        <w:t xml:space="preserve"> </w:t>
      </w:r>
      <w:r w:rsidRPr="00DF3B3F">
        <w:rPr>
          <w:rFonts w:ascii="Times New Roman" w:eastAsia="Times New Roman" w:hAnsi="Times New Roman" w:cs="Times New Roman"/>
          <w:bCs/>
          <w:u w:val="single"/>
        </w:rPr>
        <w:t>оказание услуг по пропускному режиму и охране объектов общества</w:t>
      </w:r>
      <w:r w:rsidRPr="00DF3B3F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F3B3F">
        <w:rPr>
          <w:rFonts w:ascii="Times New Roman" w:eastAsia="Times New Roman" w:hAnsi="Times New Roman" w:cs="Times New Roman"/>
          <w:b/>
          <w:i/>
          <w:u w:val="single"/>
        </w:rPr>
        <w:t xml:space="preserve">Начальная (максимальная) цена договора: 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DF3B3F">
        <w:rPr>
          <w:rFonts w:ascii="Times New Roman" w:eastAsia="Times New Roman" w:hAnsi="Times New Roman" w:cs="Times New Roman"/>
          <w:i/>
          <w:u w:val="single"/>
        </w:rPr>
        <w:t>- 2 884 200,00 (Два миллиона восемьсот восемьдесят четыре тысячи двести рублей 00 копеек) (с учетом всех расходов, налогов, сборов, связанных с заключением и выполнением договора);</w:t>
      </w:r>
    </w:p>
    <w:p w:rsidR="00DF3B3F" w:rsidRPr="00DF3B3F" w:rsidRDefault="00DF3B3F" w:rsidP="00DF3B3F">
      <w:pPr>
        <w:spacing w:after="144" w:line="240" w:lineRule="auto"/>
        <w:rPr>
          <w:rFonts w:ascii="Times New Roman" w:eastAsia="Times New Roman" w:hAnsi="Times New Roman" w:cs="Times New Roman"/>
          <w:u w:val="single"/>
        </w:rPr>
      </w:pPr>
      <w:r w:rsidRPr="00DF3B3F">
        <w:rPr>
          <w:rFonts w:ascii="Times New Roman" w:eastAsia="Times New Roman" w:hAnsi="Times New Roman" w:cs="Times New Roman"/>
          <w:b/>
          <w:i/>
          <w:u w:val="single"/>
        </w:rPr>
        <w:t>Срок договора:</w:t>
      </w:r>
      <w:r w:rsidRPr="00DF3B3F">
        <w:rPr>
          <w:rFonts w:ascii="Times New Roman" w:eastAsia="Times New Roman" w:hAnsi="Times New Roman" w:cs="Times New Roman"/>
          <w:u w:val="single"/>
        </w:rPr>
        <w:t xml:space="preserve"> до полного исполнения сторонами обязательств.</w:t>
      </w:r>
    </w:p>
    <w:p w:rsidR="00D7214F" w:rsidRPr="00066FBD" w:rsidRDefault="00D7214F" w:rsidP="00DF3B3F">
      <w:pPr>
        <w:spacing w:after="144" w:line="240" w:lineRule="auto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конкурсе: 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117EED">
        <w:rPr>
          <w:rFonts w:ascii="Times New Roman" w:hAnsi="Times New Roman" w:cs="Times New Roman"/>
          <w:b/>
        </w:rPr>
        <w:t>1)</w:t>
      </w:r>
      <w:r w:rsidRPr="00117EED">
        <w:rPr>
          <w:rFonts w:ascii="Times New Roman" w:hAnsi="Times New Roman" w:cs="Times New Roman"/>
          <w:b/>
          <w:u w:val="single"/>
        </w:rPr>
        <w:t xml:space="preserve"> Наименование: Общество с ограниченной ответственностью «Частное охранное предприятие «АССГАРД»</w:t>
      </w:r>
    </w:p>
    <w:p w:rsidR="00DF3B3F" w:rsidRPr="00117EED" w:rsidRDefault="00DF3B3F" w:rsidP="00DF3B3F">
      <w:pPr>
        <w:rPr>
          <w:rFonts w:ascii="Times New Roman" w:hAnsi="Times New Roman" w:cs="Times New Roman"/>
        </w:rPr>
      </w:pPr>
      <w:r w:rsidRPr="00117EED">
        <w:rPr>
          <w:rFonts w:ascii="Times New Roman" w:hAnsi="Times New Roman" w:cs="Times New Roman"/>
        </w:rPr>
        <w:t xml:space="preserve">- Юридический адрес: </w:t>
      </w:r>
      <w:r w:rsidRPr="00117EED">
        <w:rPr>
          <w:rFonts w:ascii="Times New Roman" w:hAnsi="Times New Roman" w:cs="Times New Roman"/>
          <w:u w:val="single"/>
        </w:rPr>
        <w:t xml:space="preserve">Московская область, Щелковский район, поселок </w:t>
      </w:r>
      <w:proofErr w:type="spellStart"/>
      <w:r w:rsidRPr="00117EED">
        <w:rPr>
          <w:rFonts w:ascii="Times New Roman" w:hAnsi="Times New Roman" w:cs="Times New Roman"/>
          <w:u w:val="single"/>
        </w:rPr>
        <w:t>Загорянский</w:t>
      </w:r>
      <w:proofErr w:type="spellEnd"/>
      <w:r w:rsidRPr="00117EED">
        <w:rPr>
          <w:rFonts w:ascii="Times New Roman" w:hAnsi="Times New Roman" w:cs="Times New Roman"/>
          <w:u w:val="single"/>
        </w:rPr>
        <w:t xml:space="preserve">, ул. </w:t>
      </w:r>
      <w:proofErr w:type="spellStart"/>
      <w:r w:rsidRPr="00117EED">
        <w:rPr>
          <w:rFonts w:ascii="Times New Roman" w:hAnsi="Times New Roman" w:cs="Times New Roman"/>
          <w:u w:val="single"/>
        </w:rPr>
        <w:t>Валентиновская</w:t>
      </w:r>
      <w:proofErr w:type="spellEnd"/>
      <w:r w:rsidRPr="00117EED">
        <w:rPr>
          <w:rFonts w:ascii="Times New Roman" w:hAnsi="Times New Roman" w:cs="Times New Roman"/>
          <w:u w:val="single"/>
        </w:rPr>
        <w:t>, дом 41б.</w:t>
      </w:r>
    </w:p>
    <w:p w:rsidR="00DF3B3F" w:rsidRPr="00117EED" w:rsidRDefault="00DF3B3F" w:rsidP="00DF3B3F">
      <w:pPr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</w:rPr>
        <w:t>- Предлагаемая цена договора  – 2 759 999,00 (</w:t>
      </w:r>
      <w:r w:rsidRPr="00117EED">
        <w:rPr>
          <w:rFonts w:ascii="Times New Roman" w:hAnsi="Times New Roman" w:cs="Times New Roman"/>
          <w:i/>
          <w:u w:val="single"/>
        </w:rPr>
        <w:t>Два миллиона семьсот пятьдесят девять тысяч девятьсот девяносто девять рублей 00 копеек)</w:t>
      </w:r>
    </w:p>
    <w:p w:rsidR="00DF3B3F" w:rsidRPr="00117EED" w:rsidRDefault="00DF3B3F" w:rsidP="00DF3B3F">
      <w:pPr>
        <w:rPr>
          <w:rFonts w:ascii="Times New Roman" w:hAnsi="Times New Roman" w:cs="Times New Roman"/>
        </w:rPr>
      </w:pPr>
      <w:r w:rsidRPr="00117EED">
        <w:rPr>
          <w:rFonts w:ascii="Times New Roman" w:hAnsi="Times New Roman" w:cs="Times New Roman"/>
        </w:rPr>
        <w:t xml:space="preserve">- опыт работы на рынке охранных услуг – </w:t>
      </w:r>
      <w:r w:rsidRPr="00117EED">
        <w:rPr>
          <w:rFonts w:ascii="Times New Roman" w:hAnsi="Times New Roman" w:cs="Times New Roman"/>
          <w:u w:val="single"/>
        </w:rPr>
        <w:t>16 лет.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u w:val="single"/>
          <w:lang w:val="en-US"/>
        </w:rPr>
      </w:pPr>
      <w:r w:rsidRPr="00117EED">
        <w:rPr>
          <w:rFonts w:ascii="Times New Roman" w:hAnsi="Times New Roman" w:cs="Times New Roman"/>
        </w:rPr>
        <w:t xml:space="preserve">- деловая репутация – </w:t>
      </w:r>
      <w:r w:rsidRPr="00117EED">
        <w:rPr>
          <w:rFonts w:ascii="Times New Roman" w:hAnsi="Times New Roman" w:cs="Times New Roman"/>
          <w:u w:val="single"/>
        </w:rPr>
        <w:t xml:space="preserve"> рекомендаций – 4, благодарственных писем – 6, акт приема сдачи услуг -2, отзыва -2, публикация – 1.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  <w:u w:val="single"/>
        </w:rPr>
        <w:t>Документация на 87 листах.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</w:rPr>
        <w:t>2)</w:t>
      </w:r>
      <w:r w:rsidRPr="00117EED">
        <w:rPr>
          <w:rFonts w:ascii="Times New Roman" w:hAnsi="Times New Roman" w:cs="Times New Roman"/>
          <w:u w:val="single"/>
        </w:rPr>
        <w:t xml:space="preserve"> </w:t>
      </w:r>
      <w:r w:rsidRPr="00117EED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«Частная охранная организация «ЛАГРОС»</w:t>
      </w:r>
    </w:p>
    <w:p w:rsidR="00DF3B3F" w:rsidRPr="00117EED" w:rsidRDefault="00DF3B3F" w:rsidP="00DF3B3F">
      <w:pPr>
        <w:rPr>
          <w:rFonts w:ascii="Times New Roman" w:hAnsi="Times New Roman" w:cs="Times New Roman"/>
          <w:u w:val="single"/>
          <w:lang w:val="en-US"/>
        </w:rPr>
      </w:pPr>
      <w:r w:rsidRPr="00117EED">
        <w:rPr>
          <w:rFonts w:ascii="Times New Roman" w:hAnsi="Times New Roman" w:cs="Times New Roman"/>
        </w:rPr>
        <w:t>- Юридический адрес: 141070, Московская область, г. Королев, ул. Фрунзе, дом 1Д, корп.2 пом.</w:t>
      </w:r>
      <w:r w:rsidRPr="00117EED">
        <w:rPr>
          <w:rFonts w:ascii="Times New Roman" w:hAnsi="Times New Roman" w:cs="Times New Roman"/>
          <w:lang w:val="en-US"/>
        </w:rPr>
        <w:t>VI</w:t>
      </w:r>
    </w:p>
    <w:p w:rsidR="00DF3B3F" w:rsidRPr="00117EED" w:rsidRDefault="00DF3B3F" w:rsidP="00DF3B3F">
      <w:pPr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</w:rPr>
        <w:t>- Предлагаемая цена договора  –  2 451 570,00 (</w:t>
      </w:r>
      <w:r w:rsidRPr="00117EED">
        <w:rPr>
          <w:rFonts w:ascii="Times New Roman" w:hAnsi="Times New Roman" w:cs="Times New Roman"/>
          <w:i/>
          <w:u w:val="single"/>
        </w:rPr>
        <w:t>Два миллиона четыреста пятьдесят одна тысяча пятьсот семьдесят рублей 00 копеек)</w:t>
      </w:r>
    </w:p>
    <w:p w:rsidR="00DF3B3F" w:rsidRPr="00117EED" w:rsidRDefault="00DF3B3F" w:rsidP="00DF3B3F">
      <w:pPr>
        <w:rPr>
          <w:rFonts w:ascii="Times New Roman" w:hAnsi="Times New Roman" w:cs="Times New Roman"/>
        </w:rPr>
      </w:pPr>
      <w:r w:rsidRPr="00117EED">
        <w:rPr>
          <w:rFonts w:ascii="Times New Roman" w:hAnsi="Times New Roman" w:cs="Times New Roman"/>
        </w:rPr>
        <w:t>- опыт работы на рынке охранных услуг –</w:t>
      </w:r>
      <w:r w:rsidRPr="00117EED">
        <w:rPr>
          <w:rFonts w:ascii="Times New Roman" w:hAnsi="Times New Roman" w:cs="Times New Roman"/>
          <w:u w:val="single"/>
        </w:rPr>
        <w:t xml:space="preserve"> 10 лет.</w:t>
      </w:r>
      <w:r w:rsidRPr="00117EED">
        <w:rPr>
          <w:rFonts w:ascii="Times New Roman" w:hAnsi="Times New Roman" w:cs="Times New Roman"/>
        </w:rPr>
        <w:t xml:space="preserve"> 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</w:rPr>
        <w:t xml:space="preserve">- деловая репутация – </w:t>
      </w:r>
      <w:r w:rsidRPr="00117EED">
        <w:rPr>
          <w:rFonts w:ascii="Times New Roman" w:hAnsi="Times New Roman" w:cs="Times New Roman"/>
          <w:u w:val="single"/>
        </w:rPr>
        <w:t xml:space="preserve"> Положительных рекомендаций с объектов охраны – 3. </w:t>
      </w:r>
    </w:p>
    <w:p w:rsidR="00DF3B3F" w:rsidRPr="00117EED" w:rsidRDefault="00DF3B3F" w:rsidP="00DF3B3F">
      <w:pPr>
        <w:tabs>
          <w:tab w:val="left" w:pos="993"/>
        </w:tabs>
        <w:jc w:val="both"/>
        <w:rPr>
          <w:rFonts w:ascii="Times New Roman" w:hAnsi="Times New Roman" w:cs="Times New Roman"/>
          <w:u w:val="single"/>
        </w:rPr>
      </w:pPr>
      <w:r w:rsidRPr="00117EED">
        <w:rPr>
          <w:rFonts w:ascii="Times New Roman" w:hAnsi="Times New Roman" w:cs="Times New Roman"/>
          <w:u w:val="single"/>
        </w:rPr>
        <w:t>Документация на 76 листах.</w:t>
      </w:r>
    </w:p>
    <w:p w:rsidR="000F0804" w:rsidRPr="00066FBD" w:rsidRDefault="000F0804" w:rsidP="00066FBD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rFonts w:eastAsiaTheme="minorHAnsi"/>
          <w:b/>
          <w:snapToGrid/>
          <w:sz w:val="22"/>
          <w:szCs w:val="22"/>
          <w:lang w:eastAsia="en-US"/>
        </w:rPr>
      </w:pPr>
      <w:r w:rsidRPr="00066FBD">
        <w:rPr>
          <w:rFonts w:eastAsiaTheme="minorHAnsi"/>
          <w:b/>
          <w:snapToGrid/>
          <w:sz w:val="22"/>
          <w:szCs w:val="22"/>
          <w:lang w:eastAsia="en-US"/>
        </w:rPr>
        <w:t>Критериями оценки и сопоставления заявок на участие в конкурсе являются: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2"/>
          <w:szCs w:val="22"/>
        </w:rPr>
      </w:pPr>
      <w:r w:rsidRPr="00322009">
        <w:rPr>
          <w:sz w:val="22"/>
          <w:szCs w:val="22"/>
        </w:rPr>
        <w:t>Критериями оценки и сопоставления заявок являются: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b/>
          <w:sz w:val="22"/>
          <w:szCs w:val="22"/>
        </w:rPr>
      </w:pP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b/>
          <w:sz w:val="22"/>
          <w:szCs w:val="22"/>
        </w:rPr>
      </w:pPr>
      <w:r w:rsidRPr="00322009">
        <w:rPr>
          <w:sz w:val="22"/>
          <w:szCs w:val="22"/>
        </w:rPr>
        <w:tab/>
        <w:t>- цена договора</w:t>
      </w:r>
      <w:r w:rsidRPr="00322009">
        <w:rPr>
          <w:b/>
          <w:sz w:val="22"/>
          <w:szCs w:val="22"/>
        </w:rPr>
        <w:t>;</w:t>
      </w:r>
    </w:p>
    <w:p w:rsidR="00EF4BAA" w:rsidRPr="00322009" w:rsidRDefault="00EF4BAA" w:rsidP="00EF4BA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360"/>
        <w:rPr>
          <w:sz w:val="22"/>
          <w:szCs w:val="22"/>
        </w:rPr>
      </w:pPr>
      <w:r w:rsidRPr="00322009">
        <w:rPr>
          <w:sz w:val="22"/>
          <w:szCs w:val="22"/>
        </w:rPr>
        <w:lastRenderedPageBreak/>
        <w:tab/>
        <w:t>- квалификация участника:</w:t>
      </w:r>
    </w:p>
    <w:p w:rsidR="00EF4BAA" w:rsidRPr="00322009" w:rsidRDefault="00EF4BAA" w:rsidP="00EF4BAA">
      <w:pPr>
        <w:rPr>
          <w:rFonts w:ascii="Times New Roman" w:eastAsia="Times New Roman" w:hAnsi="Times New Roman" w:cs="Times New Roman"/>
          <w:snapToGrid w:val="0"/>
        </w:rPr>
      </w:pPr>
      <w:r w:rsidRPr="00322009">
        <w:rPr>
          <w:rFonts w:ascii="Times New Roman" w:eastAsia="Times New Roman" w:hAnsi="Times New Roman" w:cs="Times New Roman"/>
          <w:snapToGrid w:val="0"/>
        </w:rPr>
        <w:t xml:space="preserve">       </w:t>
      </w:r>
      <w:r w:rsidRPr="00322009">
        <w:rPr>
          <w:rFonts w:ascii="Times New Roman" w:eastAsia="Times New Roman" w:hAnsi="Times New Roman" w:cs="Times New Roman"/>
          <w:snapToGrid w:val="0"/>
        </w:rPr>
        <w:tab/>
        <w:t xml:space="preserve">     - </w:t>
      </w:r>
      <w:r w:rsidR="00DF3B3F" w:rsidRPr="00DF3B3F">
        <w:rPr>
          <w:rFonts w:ascii="Times New Roman" w:eastAsia="Times New Roman" w:hAnsi="Times New Roman" w:cs="Times New Roman"/>
          <w:snapToGrid w:val="0"/>
        </w:rPr>
        <w:t>деловая  репутация на рынке охранных услуг.</w:t>
      </w:r>
    </w:p>
    <w:p w:rsidR="00E70F1B" w:rsidRDefault="0069469A" w:rsidP="00E70F1B">
      <w:pPr>
        <w:pStyle w:val="3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0" w:firstLine="0"/>
        <w:rPr>
          <w:sz w:val="22"/>
          <w:szCs w:val="22"/>
        </w:rPr>
      </w:pPr>
      <w:r w:rsidRPr="00066FBD">
        <w:rPr>
          <w:sz w:val="22"/>
          <w:szCs w:val="22"/>
        </w:rPr>
        <w:t xml:space="preserve">Оценка и сопоставление заявок на участие в </w:t>
      </w:r>
      <w:r w:rsidR="00EF4BAA">
        <w:rPr>
          <w:sz w:val="22"/>
          <w:szCs w:val="22"/>
        </w:rPr>
        <w:t>открытом запросе предложений</w:t>
      </w:r>
      <w:r w:rsidRPr="00066FBD">
        <w:rPr>
          <w:sz w:val="22"/>
          <w:szCs w:val="22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«Королевская электросеть», документацией</w:t>
      </w:r>
      <w:r w:rsidR="00EF4BAA">
        <w:rPr>
          <w:sz w:val="22"/>
          <w:szCs w:val="22"/>
        </w:rPr>
        <w:t xml:space="preserve"> о запросе предложений</w:t>
      </w:r>
      <w:r w:rsidRPr="00066FBD">
        <w:rPr>
          <w:sz w:val="22"/>
          <w:szCs w:val="22"/>
        </w:rPr>
        <w:t xml:space="preserve"> и действующим законодательством. Результаты оценки и сопоставления заявок на участие в </w:t>
      </w:r>
      <w:r w:rsidR="00EF4BAA">
        <w:rPr>
          <w:sz w:val="22"/>
          <w:szCs w:val="22"/>
        </w:rPr>
        <w:t>открытом запросе предложений</w:t>
      </w:r>
      <w:r w:rsidRPr="00066FBD">
        <w:rPr>
          <w:sz w:val="22"/>
          <w:szCs w:val="22"/>
        </w:rPr>
        <w:t xml:space="preserve"> приведены в таблице 1</w:t>
      </w:r>
      <w:r w:rsidR="00303AC2">
        <w:rPr>
          <w:sz w:val="22"/>
          <w:szCs w:val="22"/>
        </w:rPr>
        <w:t xml:space="preserve"> </w:t>
      </w:r>
    </w:p>
    <w:p w:rsidR="00303AC2" w:rsidRDefault="00303AC2" w:rsidP="00E70F1B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</w:p>
    <w:p w:rsidR="0069469A" w:rsidRPr="00FD31B1" w:rsidRDefault="0069469A" w:rsidP="0069469A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1B1">
        <w:rPr>
          <w:rFonts w:ascii="Times New Roman" w:hAnsi="Times New Roman" w:cs="Times New Roman"/>
          <w:b/>
          <w:i/>
          <w:sz w:val="20"/>
          <w:szCs w:val="20"/>
        </w:rPr>
        <w:t>Таблица 1.</w:t>
      </w: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503"/>
        <w:gridCol w:w="1531"/>
        <w:gridCol w:w="1594"/>
        <w:gridCol w:w="1230"/>
        <w:gridCol w:w="1382"/>
        <w:gridCol w:w="928"/>
        <w:gridCol w:w="1382"/>
        <w:gridCol w:w="928"/>
      </w:tblGrid>
      <w:tr w:rsidR="0007172D" w:rsidRPr="0007172D" w:rsidTr="0007172D">
        <w:trPr>
          <w:trHeight w:val="1035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оценки заявок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Коэф</w:t>
            </w:r>
            <w:proofErr w:type="spellEnd"/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значимости критерия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ООО «ЧОП «АССГАРД»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Предложение ООО «ЧОО «ЛАГРОС»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(баллы)</w:t>
            </w:r>
          </w:p>
        </w:tc>
      </w:tr>
      <w:tr w:rsidR="0007172D" w:rsidRPr="0007172D" w:rsidTr="0007172D">
        <w:trPr>
          <w:trHeight w:val="211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 xml:space="preserve">Цена договора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максимальная стоимость одного человеко-часа охранника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2 759 999,00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2,584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2 451 570,00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7172D" w:rsidRPr="0007172D" w:rsidTr="0007172D">
        <w:trPr>
          <w:trHeight w:val="121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Квалификация участника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17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17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7172D" w:rsidRPr="0007172D" w:rsidTr="0007172D">
        <w:trPr>
          <w:trHeight w:val="900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Опыт работы на рынке охранных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«10 лет и больше» - 10 баллов;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07172D" w:rsidRPr="0007172D" w:rsidTr="0007172D">
        <w:trPr>
          <w:trHeight w:val="90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 xml:space="preserve"> «с 5 до 10 лет» - 5 баллов;</w:t>
            </w:r>
          </w:p>
        </w:tc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172D" w:rsidRPr="0007172D" w:rsidTr="0007172D">
        <w:trPr>
          <w:trHeight w:val="900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«от 3 до 5 лет» - 3 балла.</w:t>
            </w:r>
          </w:p>
        </w:tc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172D" w:rsidRPr="0007172D" w:rsidTr="0007172D">
        <w:trPr>
          <w:trHeight w:val="315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172D" w:rsidRPr="0007172D" w:rsidTr="0007172D">
        <w:trPr>
          <w:trHeight w:val="31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8,584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72D" w:rsidRPr="0007172D" w:rsidRDefault="0007172D" w:rsidP="0007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72D">
              <w:rPr>
                <w:rFonts w:ascii="Times New Roman" w:eastAsia="Times New Roman" w:hAnsi="Times New Roman" w:cs="Times New Roman"/>
                <w:color w:val="000000"/>
              </w:rPr>
              <w:t>13,300</w:t>
            </w:r>
          </w:p>
        </w:tc>
      </w:tr>
    </w:tbl>
    <w:p w:rsidR="000A437A" w:rsidRDefault="000A437A" w:rsidP="000A437A">
      <w:pPr>
        <w:pStyle w:val="Default"/>
        <w:spacing w:after="103"/>
        <w:ind w:left="720"/>
        <w:jc w:val="both"/>
        <w:rPr>
          <w:b/>
          <w:color w:val="auto"/>
          <w:sz w:val="22"/>
          <w:szCs w:val="22"/>
        </w:rPr>
      </w:pPr>
    </w:p>
    <w:p w:rsidR="0069469A" w:rsidRPr="0029580C" w:rsidRDefault="0069469A" w:rsidP="000A437A">
      <w:pPr>
        <w:pStyle w:val="Default"/>
        <w:numPr>
          <w:ilvl w:val="0"/>
          <w:numId w:val="8"/>
        </w:numPr>
        <w:spacing w:after="103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Pr="0029580C">
        <w:rPr>
          <w:b/>
          <w:sz w:val="22"/>
          <w:szCs w:val="22"/>
        </w:rPr>
        <w:t xml:space="preserve">на участие в </w:t>
      </w:r>
      <w:r w:rsidR="00FF1490">
        <w:rPr>
          <w:b/>
          <w:sz w:val="22"/>
          <w:szCs w:val="22"/>
        </w:rPr>
        <w:t xml:space="preserve">открытом </w:t>
      </w:r>
      <w:r w:rsidR="0007172D">
        <w:rPr>
          <w:b/>
          <w:sz w:val="22"/>
          <w:szCs w:val="22"/>
        </w:rPr>
        <w:t xml:space="preserve">конкурсе </w:t>
      </w:r>
      <w:r w:rsidR="000A437A">
        <w:rPr>
          <w:b/>
          <w:color w:val="auto"/>
          <w:sz w:val="22"/>
          <w:szCs w:val="22"/>
        </w:rPr>
        <w:t xml:space="preserve">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07172D" w:rsidRPr="00071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ООО «ЧОО «ЛАГРОС»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FF1490" w:rsidRPr="0029580C" w:rsidRDefault="0069469A" w:rsidP="00FF149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07172D" w:rsidRPr="00071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ООО «ЧОП «АССГАРД»</w:t>
      </w:r>
      <w:r w:rsidR="00FF1490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07172D">
        <w:rPr>
          <w:rFonts w:ascii="Times New Roman" w:hAnsi="Times New Roman" w:cs="Times New Roman"/>
          <w:b/>
          <w:i/>
        </w:rPr>
        <w:t>.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 xml:space="preserve">. На основании проведенной процедуры оценки и сопоставления заявок на участие в </w:t>
      </w:r>
      <w:r w:rsidR="00FF1490" w:rsidRPr="00FF1490">
        <w:rPr>
          <w:rFonts w:ascii="Times New Roman" w:hAnsi="Times New Roman" w:cs="Times New Roman"/>
          <w:b/>
        </w:rPr>
        <w:t>открытом запросе предложений</w:t>
      </w:r>
      <w:r w:rsidRPr="0029580C">
        <w:rPr>
          <w:rFonts w:ascii="Times New Roman" w:hAnsi="Times New Roman" w:cs="Times New Roman"/>
          <w:b/>
        </w:rPr>
        <w:t xml:space="preserve"> закупочной комиссией принят</w:t>
      </w:r>
      <w:r w:rsidR="0029580C" w:rsidRPr="0029580C">
        <w:rPr>
          <w:rFonts w:ascii="Times New Roman" w:hAnsi="Times New Roman" w:cs="Times New Roman"/>
          <w:b/>
        </w:rPr>
        <w:t>ь</w:t>
      </w:r>
      <w:r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Pr="0029580C" w:rsidRDefault="0069469A" w:rsidP="0069469A">
      <w:pPr>
        <w:spacing w:after="0" w:line="240" w:lineRule="auto"/>
        <w:jc w:val="both"/>
        <w:rPr>
          <w:rStyle w:val="FontStyle60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FF1490" w:rsidRPr="00FF1490">
        <w:rPr>
          <w:rFonts w:ascii="Times New Roman" w:hAnsi="Times New Roman" w:cs="Times New Roman"/>
        </w:rPr>
        <w:t>открыто</w:t>
      </w:r>
      <w:r w:rsidR="00FF1490">
        <w:rPr>
          <w:rFonts w:ascii="Times New Roman" w:hAnsi="Times New Roman" w:cs="Times New Roman"/>
        </w:rPr>
        <w:t>го</w:t>
      </w:r>
      <w:r w:rsidR="00FF1490" w:rsidRPr="00FF1490">
        <w:rPr>
          <w:rFonts w:ascii="Times New Roman" w:hAnsi="Times New Roman" w:cs="Times New Roman"/>
        </w:rPr>
        <w:t xml:space="preserve"> </w:t>
      </w:r>
      <w:r w:rsidR="0007172D">
        <w:rPr>
          <w:rFonts w:ascii="Times New Roman" w:hAnsi="Times New Roman" w:cs="Times New Roman"/>
        </w:rPr>
        <w:t>конкурс</w:t>
      </w:r>
      <w:proofErr w:type="gramStart"/>
      <w:r w:rsidR="0007172D">
        <w:rPr>
          <w:rFonts w:ascii="Times New Roman" w:hAnsi="Times New Roman" w:cs="Times New Roman"/>
        </w:rPr>
        <w:t xml:space="preserve">а </w:t>
      </w:r>
      <w:r w:rsidR="0007172D" w:rsidRPr="00071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ООО</w:t>
      </w:r>
      <w:proofErr w:type="gramEnd"/>
      <w:r w:rsidR="0007172D" w:rsidRPr="00071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«ЧОО «ЛАГРОС»</w:t>
      </w:r>
      <w:r w:rsidR="000717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 xml:space="preserve">В соответствии с Положением о закупках товаров, работ услуг для нужд АО «Королевская электросеть» и на основании принятого закупочной комиссией решения заказчику необходимо в </w:t>
      </w:r>
      <w:r w:rsidRPr="0029580C">
        <w:rPr>
          <w:rFonts w:ascii="Times New Roman" w:hAnsi="Times New Roman" w:cs="Times New Roman"/>
        </w:rPr>
        <w:lastRenderedPageBreak/>
        <w:t xml:space="preserve">порядке, предусмотренном </w:t>
      </w:r>
      <w:r w:rsidR="003B4383" w:rsidRPr="0029580C">
        <w:rPr>
          <w:rFonts w:ascii="Times New Roman" w:hAnsi="Times New Roman" w:cs="Times New Roman"/>
        </w:rPr>
        <w:t>документацией</w:t>
      </w:r>
      <w:r w:rsidR="00FF1490">
        <w:rPr>
          <w:rFonts w:ascii="Times New Roman" w:hAnsi="Times New Roman" w:cs="Times New Roman"/>
        </w:rPr>
        <w:t xml:space="preserve"> о запросе предложений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FF1490">
        <w:rPr>
          <w:rFonts w:ascii="Times New Roman" w:hAnsi="Times New Roman" w:cs="Times New Roman"/>
        </w:rPr>
        <w:t>запроса предложений</w:t>
      </w:r>
      <w:r w:rsidRPr="0029580C">
        <w:rPr>
          <w:rFonts w:ascii="Times New Roman" w:hAnsi="Times New Roman" w:cs="Times New Roman"/>
        </w:rPr>
        <w:t>,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3B4383" w:rsidRPr="0029580C">
        <w:rPr>
          <w:rFonts w:ascii="Times New Roman" w:hAnsi="Times New Roman" w:cs="Times New Roman"/>
          <w:b/>
        </w:rPr>
        <w:t>1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3B4383" w:rsidRPr="0029580C">
        <w:rPr>
          <w:rFonts w:ascii="Times New Roman" w:hAnsi="Times New Roman" w:cs="Times New Roman"/>
          <w:b/>
        </w:rPr>
        <w:t>8.8.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>п. 8.8.</w:t>
      </w:r>
      <w:r w:rsidRPr="0029580C">
        <w:rPr>
          <w:rFonts w:ascii="Times New Roman" w:hAnsi="Times New Roman" w:cs="Times New Roman"/>
          <w:b/>
        </w:rPr>
        <w:t xml:space="preserve">2.  Положения о закупках товаров, работ услуг для нужд АО «Королевская электросеть» и на основании принятого закупочной комиссией решения победителю </w:t>
      </w:r>
      <w:r w:rsidR="00FF1490">
        <w:rPr>
          <w:rFonts w:ascii="Times New Roman" w:hAnsi="Times New Roman" w:cs="Times New Roman"/>
          <w:b/>
        </w:rPr>
        <w:t>запроса</w:t>
      </w:r>
      <w:r w:rsidRPr="0029580C">
        <w:rPr>
          <w:rFonts w:ascii="Times New Roman" w:hAnsi="Times New Roman" w:cs="Times New Roman"/>
          <w:b/>
        </w:rPr>
        <w:t xml:space="preserve"> </w:t>
      </w:r>
      <w:r w:rsidR="00FF1490">
        <w:rPr>
          <w:rFonts w:ascii="Times New Roman" w:hAnsi="Times New Roman" w:cs="Times New Roman"/>
          <w:b/>
        </w:rPr>
        <w:t xml:space="preserve">предложений </w:t>
      </w:r>
      <w:r w:rsidRPr="0029580C">
        <w:rPr>
          <w:rFonts w:ascii="Times New Roman" w:hAnsi="Times New Roman" w:cs="Times New Roman"/>
          <w:b/>
        </w:rPr>
        <w:t>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07172D" w:rsidRPr="0007172D" w:rsidRDefault="0007172D" w:rsidP="000717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72D">
        <w:rPr>
          <w:rFonts w:ascii="Times New Roman" w:eastAsia="Times New Roman" w:hAnsi="Times New Roman" w:cs="Times New Roman"/>
          <w:b/>
        </w:rPr>
        <w:t>Председатель</w:t>
      </w:r>
      <w:r w:rsidRPr="0007172D">
        <w:rPr>
          <w:rFonts w:ascii="Times New Roman" w:eastAsia="Times New Roman" w:hAnsi="Times New Roman" w:cs="Times New Roman"/>
        </w:rPr>
        <w:t xml:space="preserve"> </w:t>
      </w:r>
      <w:r w:rsidRPr="0007172D">
        <w:rPr>
          <w:rFonts w:ascii="Times New Roman" w:eastAsia="Times New Roman" w:hAnsi="Times New Roman" w:cs="Times New Roman"/>
          <w:b/>
        </w:rPr>
        <w:t>комиссии:</w:t>
      </w:r>
      <w:r w:rsidRPr="0007172D">
        <w:rPr>
          <w:rFonts w:ascii="Times New Roman" w:eastAsia="Times New Roman" w:hAnsi="Times New Roman" w:cs="Times New Roman"/>
        </w:rPr>
        <w:t xml:space="preserve">     </w:t>
      </w:r>
      <w:r w:rsidRPr="0007172D">
        <w:rPr>
          <w:rFonts w:ascii="Times New Roman" w:eastAsia="Times New Roman" w:hAnsi="Times New Roman" w:cs="Times New Roman"/>
        </w:rPr>
        <w:tab/>
      </w:r>
      <w:r w:rsidRPr="0007172D">
        <w:rPr>
          <w:rFonts w:ascii="Times New Roman" w:eastAsia="Times New Roman" w:hAnsi="Times New Roman" w:cs="Times New Roman"/>
        </w:rPr>
        <w:tab/>
      </w:r>
      <w:r w:rsidRPr="0007172D">
        <w:rPr>
          <w:rFonts w:ascii="Times New Roman" w:eastAsia="Times New Roman" w:hAnsi="Times New Roman" w:cs="Times New Roman"/>
        </w:rPr>
        <w:tab/>
      </w:r>
      <w:r w:rsidRPr="0007172D">
        <w:rPr>
          <w:rFonts w:ascii="Times New Roman" w:eastAsia="Times New Roman" w:hAnsi="Times New Roman" w:cs="Times New Roman"/>
        </w:rPr>
        <w:tab/>
      </w:r>
      <w:r w:rsidRPr="0007172D">
        <w:rPr>
          <w:rFonts w:ascii="Times New Roman" w:eastAsia="Times New Roman" w:hAnsi="Times New Roman" w:cs="Times New Roman"/>
        </w:rPr>
        <w:tab/>
        <w:t xml:space="preserve">  _______________</w:t>
      </w:r>
      <w:r w:rsidRPr="0007172D">
        <w:rPr>
          <w:rFonts w:ascii="Times New Roman" w:eastAsia="Times New Roman" w:hAnsi="Times New Roman" w:cs="Times New Roman"/>
          <w:b/>
        </w:rPr>
        <w:t>Крук Г.М.;</w:t>
      </w:r>
      <w:r w:rsidRPr="0007172D">
        <w:rPr>
          <w:rFonts w:ascii="Times New Roman" w:eastAsia="Times New Roman" w:hAnsi="Times New Roman" w:cs="Times New Roman"/>
        </w:rPr>
        <w:t xml:space="preserve">  </w:t>
      </w:r>
    </w:p>
    <w:p w:rsidR="0007172D" w:rsidRPr="0007172D" w:rsidRDefault="0007172D" w:rsidP="0007172D">
      <w:pPr>
        <w:ind w:firstLine="567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hAnsi="Times New Roman" w:cs="Times New Roman"/>
          <w:b/>
        </w:rPr>
        <w:t xml:space="preserve">Заместитель председателя комиссии:                                    </w:t>
      </w:r>
      <w:r w:rsidRPr="0007172D">
        <w:rPr>
          <w:rFonts w:ascii="Times New Roman" w:eastAsia="Times New Roman" w:hAnsi="Times New Roman" w:cs="Times New Roman"/>
          <w:b/>
        </w:rPr>
        <w:t>______________</w:t>
      </w:r>
      <w:r w:rsidRPr="0007172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7172D">
        <w:rPr>
          <w:rFonts w:ascii="Times New Roman" w:eastAsia="Times New Roman" w:hAnsi="Times New Roman" w:cs="Times New Roman"/>
          <w:b/>
        </w:rPr>
        <w:t xml:space="preserve"> Тихомиров С.В.</w:t>
      </w:r>
    </w:p>
    <w:p w:rsidR="0007172D" w:rsidRPr="0007172D" w:rsidRDefault="0007172D" w:rsidP="0007172D">
      <w:pPr>
        <w:ind w:left="720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    </w:t>
      </w:r>
      <w:r w:rsidRPr="0007172D">
        <w:rPr>
          <w:rFonts w:ascii="Times New Roman" w:eastAsia="Times New Roman" w:hAnsi="Times New Roman" w:cs="Times New Roman"/>
          <w:b/>
        </w:rPr>
        <w:t>_____</w:t>
      </w:r>
      <w:r w:rsidRPr="0007172D">
        <w:rPr>
          <w:rFonts w:ascii="Times New Roman" w:hAnsi="Times New Roman" w:cs="Times New Roman"/>
          <w:b/>
        </w:rPr>
        <w:t>_________</w:t>
      </w:r>
      <w:r w:rsidRPr="0007172D">
        <w:rPr>
          <w:rFonts w:ascii="Times New Roman" w:eastAsia="Times New Roman" w:hAnsi="Times New Roman" w:cs="Times New Roman"/>
          <w:b/>
        </w:rPr>
        <w:t xml:space="preserve"> Меркулов М.Б.</w:t>
      </w:r>
    </w:p>
    <w:p w:rsidR="0007172D" w:rsidRPr="0007172D" w:rsidRDefault="0007172D" w:rsidP="0007172D">
      <w:pPr>
        <w:ind w:left="720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ind w:left="720"/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_____</w:t>
      </w:r>
      <w:r w:rsidRPr="0007172D">
        <w:rPr>
          <w:rFonts w:ascii="Times New Roman" w:hAnsi="Times New Roman" w:cs="Times New Roman"/>
          <w:b/>
        </w:rPr>
        <w:t xml:space="preserve">_________ </w:t>
      </w:r>
      <w:r w:rsidRPr="0007172D">
        <w:rPr>
          <w:rFonts w:ascii="Times New Roman" w:eastAsia="Times New Roman" w:hAnsi="Times New Roman" w:cs="Times New Roman"/>
          <w:b/>
        </w:rPr>
        <w:t>Марьина И.В.</w:t>
      </w:r>
    </w:p>
    <w:p w:rsidR="0007172D" w:rsidRPr="0007172D" w:rsidRDefault="0007172D" w:rsidP="0007172D">
      <w:pPr>
        <w:ind w:left="720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ind w:left="5664"/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eastAsia="Times New Roman" w:hAnsi="Times New Roman" w:cs="Times New Roman"/>
          <w:b/>
        </w:rPr>
        <w:t xml:space="preserve">  _____</w:t>
      </w:r>
      <w:r w:rsidRPr="0007172D">
        <w:rPr>
          <w:rFonts w:ascii="Times New Roman" w:hAnsi="Times New Roman" w:cs="Times New Roman"/>
          <w:b/>
        </w:rPr>
        <w:t xml:space="preserve">_________ </w:t>
      </w:r>
      <w:r w:rsidRPr="0007172D">
        <w:rPr>
          <w:rFonts w:ascii="Times New Roman" w:eastAsia="Times New Roman" w:hAnsi="Times New Roman" w:cs="Times New Roman"/>
          <w:b/>
        </w:rPr>
        <w:t>Назаренко Ю.Г.</w:t>
      </w:r>
    </w:p>
    <w:p w:rsidR="0007172D" w:rsidRPr="0007172D" w:rsidRDefault="0007172D" w:rsidP="0007172D">
      <w:pPr>
        <w:ind w:left="5664"/>
        <w:rPr>
          <w:rFonts w:ascii="Times New Roman" w:hAnsi="Times New Roman" w:cs="Times New Roman"/>
          <w:b/>
        </w:rPr>
      </w:pPr>
    </w:p>
    <w:p w:rsidR="0007172D" w:rsidRPr="0007172D" w:rsidRDefault="0007172D" w:rsidP="000717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hAnsi="Times New Roman" w:cs="Times New Roman"/>
          <w:b/>
        </w:rPr>
        <w:t>_________________</w:t>
      </w:r>
      <w:r w:rsidRPr="0007172D">
        <w:rPr>
          <w:rFonts w:ascii="Times New Roman" w:eastAsia="Times New Roman" w:hAnsi="Times New Roman" w:cs="Times New Roman"/>
          <w:b/>
        </w:rPr>
        <w:t xml:space="preserve">  Чурилова Н.А.</w:t>
      </w:r>
    </w:p>
    <w:p w:rsidR="0007172D" w:rsidRPr="0007172D" w:rsidRDefault="0007172D" w:rsidP="0007172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spacing w:after="0" w:line="240" w:lineRule="auto"/>
        <w:ind w:left="4968" w:firstLine="696"/>
        <w:rPr>
          <w:rFonts w:ascii="Times New Roman" w:eastAsia="Times New Roman" w:hAnsi="Times New Roman" w:cs="Times New Roman"/>
          <w:b/>
        </w:rPr>
      </w:pPr>
    </w:p>
    <w:p w:rsidR="0007172D" w:rsidRPr="0007172D" w:rsidRDefault="0007172D" w:rsidP="0007172D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07172D" w:rsidRPr="0007172D" w:rsidRDefault="0007172D" w:rsidP="0007172D">
      <w:pPr>
        <w:rPr>
          <w:rFonts w:ascii="Times New Roman" w:eastAsia="Times New Roman" w:hAnsi="Times New Roman" w:cs="Times New Roman"/>
          <w:b/>
        </w:rPr>
      </w:pPr>
      <w:r w:rsidRPr="0007172D"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    _____________ </w:t>
      </w:r>
      <w:r w:rsidRPr="0007172D">
        <w:rPr>
          <w:rFonts w:ascii="Times New Roman" w:eastAsia="Times New Roman" w:hAnsi="Times New Roman" w:cs="Times New Roman"/>
          <w:b/>
        </w:rPr>
        <w:t>Авсеевич А.В.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83" w:rsidRDefault="00B33F83" w:rsidP="00C10039">
      <w:pPr>
        <w:spacing w:after="0" w:line="240" w:lineRule="auto"/>
      </w:pPr>
      <w:r>
        <w:separator/>
      </w:r>
    </w:p>
  </w:endnote>
  <w:endnote w:type="continuationSeparator" w:id="0">
    <w:p w:rsidR="00B33F83" w:rsidRDefault="00B33F83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7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83" w:rsidRDefault="00B33F83" w:rsidP="00C10039">
      <w:pPr>
        <w:spacing w:after="0" w:line="240" w:lineRule="auto"/>
      </w:pPr>
      <w:r>
        <w:separator/>
      </w:r>
    </w:p>
  </w:footnote>
  <w:footnote w:type="continuationSeparator" w:id="0">
    <w:p w:rsidR="00B33F83" w:rsidRDefault="00B33F83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25A57"/>
    <w:rsid w:val="00033311"/>
    <w:rsid w:val="0003582B"/>
    <w:rsid w:val="00040F21"/>
    <w:rsid w:val="000417B8"/>
    <w:rsid w:val="00045367"/>
    <w:rsid w:val="0005503B"/>
    <w:rsid w:val="000569A8"/>
    <w:rsid w:val="00060A5B"/>
    <w:rsid w:val="00066FBD"/>
    <w:rsid w:val="0007172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3AC2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11C71"/>
    <w:rsid w:val="00715288"/>
    <w:rsid w:val="0072291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5463"/>
    <w:rsid w:val="007A02C9"/>
    <w:rsid w:val="007A07EC"/>
    <w:rsid w:val="007A1E2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672"/>
    <w:rsid w:val="008B4AE2"/>
    <w:rsid w:val="008C05C9"/>
    <w:rsid w:val="008C623C"/>
    <w:rsid w:val="008D53BE"/>
    <w:rsid w:val="008D6A24"/>
    <w:rsid w:val="008D7DD0"/>
    <w:rsid w:val="008F378F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1DA1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3F83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C4FA0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3B3F"/>
    <w:rsid w:val="00DF6889"/>
    <w:rsid w:val="00E055FB"/>
    <w:rsid w:val="00E07B47"/>
    <w:rsid w:val="00E141E5"/>
    <w:rsid w:val="00E33005"/>
    <w:rsid w:val="00E37DE7"/>
    <w:rsid w:val="00E40F79"/>
    <w:rsid w:val="00E430EA"/>
    <w:rsid w:val="00E552A6"/>
    <w:rsid w:val="00E65AB5"/>
    <w:rsid w:val="00E70F1B"/>
    <w:rsid w:val="00E75E9B"/>
    <w:rsid w:val="00EA40F4"/>
    <w:rsid w:val="00EA4894"/>
    <w:rsid w:val="00EC4849"/>
    <w:rsid w:val="00EC694A"/>
    <w:rsid w:val="00ED5E88"/>
    <w:rsid w:val="00EE1772"/>
    <w:rsid w:val="00EF2CF9"/>
    <w:rsid w:val="00EF4BAA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1490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8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8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2EC2-C4AA-4F26-8302-B2C45DA0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2015-06-23T09:04:00Z</cp:lastPrinted>
  <dcterms:created xsi:type="dcterms:W3CDTF">2013-09-24T18:19:00Z</dcterms:created>
  <dcterms:modified xsi:type="dcterms:W3CDTF">2015-06-23T09:04:00Z</dcterms:modified>
</cp:coreProperties>
</file>