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6A" w:rsidRPr="005451FD" w:rsidRDefault="0016576A" w:rsidP="0016576A">
      <w:pPr>
        <w:spacing w:after="0" w:line="240" w:lineRule="auto"/>
        <w:jc w:val="center"/>
        <w:rPr>
          <w:rFonts w:ascii="Franklin Gothic Demi" w:eastAsiaTheme="minorEastAsia" w:hAnsi="Franklin Gothic Demi"/>
          <w:b/>
          <w:noProof/>
          <w:lang w:eastAsia="ru-RU"/>
        </w:rPr>
      </w:pPr>
      <w:r w:rsidRPr="005451FD">
        <w:rPr>
          <w:rFonts w:ascii="Times New Roman" w:eastAsia="Times New Roman" w:hAnsi="Times New Roman"/>
          <w:noProof/>
          <w:sz w:val="28"/>
          <w:szCs w:val="20"/>
          <w:lang w:eastAsia="ru-RU"/>
        </w:rPr>
        <w:drawing>
          <wp:inline distT="0" distB="0" distL="0" distR="0" wp14:anchorId="55D0DFFF" wp14:editId="492E29E1">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16576A" w:rsidRPr="005451FD" w:rsidRDefault="0016576A" w:rsidP="0016576A">
      <w:pPr>
        <w:spacing w:after="0" w:line="240" w:lineRule="auto"/>
        <w:ind w:right="72" w:hanging="108"/>
        <w:rPr>
          <w:rFonts w:ascii="Times New Roman" w:eastAsia="Times New Roman" w:hAnsi="Times New Roman" w:cs="Times New Roman"/>
          <w:b/>
          <w:sz w:val="28"/>
          <w:szCs w:val="28"/>
          <w:lang w:eastAsia="ru-RU"/>
        </w:rPr>
      </w:pPr>
    </w:p>
    <w:p w:rsidR="0016576A" w:rsidRPr="005451FD" w:rsidRDefault="0016576A" w:rsidP="0016576A">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16576A" w:rsidRPr="005451FD" w:rsidRDefault="0016576A" w:rsidP="0016576A">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«Королёвская электросеть»</w:t>
      </w:r>
    </w:p>
    <w:p w:rsidR="0016576A" w:rsidRPr="00C0422C" w:rsidRDefault="0016576A" w:rsidP="0016576A">
      <w:pPr>
        <w:pStyle w:val="a3"/>
        <w:ind w:right="72"/>
        <w:jc w:val="left"/>
        <w:rPr>
          <w:b w:val="0"/>
          <w:sz w:val="24"/>
          <w:szCs w:val="24"/>
        </w:rPr>
      </w:pPr>
    </w:p>
    <w:p w:rsidR="0016576A" w:rsidRPr="00D45DBB" w:rsidRDefault="0016576A" w:rsidP="0016576A">
      <w:pPr>
        <w:pStyle w:val="a3"/>
        <w:ind w:right="72" w:hanging="108"/>
        <w:jc w:val="right"/>
        <w:rPr>
          <w:b w:val="0"/>
          <w:sz w:val="24"/>
          <w:szCs w:val="24"/>
        </w:rPr>
      </w:pPr>
      <w:r w:rsidRPr="00C0422C">
        <w:rPr>
          <w:b w:val="0"/>
          <w:sz w:val="24"/>
          <w:szCs w:val="24"/>
        </w:rPr>
        <w:t>«</w:t>
      </w:r>
      <w:r w:rsidRPr="00D45DBB">
        <w:rPr>
          <w:b w:val="0"/>
          <w:sz w:val="24"/>
          <w:szCs w:val="24"/>
        </w:rPr>
        <w:t>«УТВЕРЖДАЮ»</w:t>
      </w:r>
    </w:p>
    <w:p w:rsidR="0016576A" w:rsidRDefault="0016576A" w:rsidP="0016576A">
      <w:pPr>
        <w:pStyle w:val="a3"/>
        <w:ind w:right="72" w:hanging="108"/>
        <w:jc w:val="right"/>
        <w:rPr>
          <w:b w:val="0"/>
          <w:sz w:val="24"/>
          <w:szCs w:val="24"/>
        </w:rPr>
      </w:pPr>
    </w:p>
    <w:p w:rsidR="0016576A" w:rsidRDefault="00714F6C" w:rsidP="0016576A">
      <w:pPr>
        <w:pStyle w:val="a3"/>
        <w:ind w:right="72" w:hanging="108"/>
        <w:jc w:val="right"/>
        <w:rPr>
          <w:b w:val="0"/>
          <w:sz w:val="24"/>
          <w:szCs w:val="24"/>
        </w:rPr>
      </w:pPr>
      <w:r>
        <w:rPr>
          <w:b w:val="0"/>
          <w:sz w:val="24"/>
          <w:szCs w:val="24"/>
        </w:rPr>
        <w:t>Заместитель п</w:t>
      </w:r>
      <w:r w:rsidR="0016576A">
        <w:rPr>
          <w:b w:val="0"/>
          <w:sz w:val="24"/>
          <w:szCs w:val="24"/>
        </w:rPr>
        <w:t>редседател</w:t>
      </w:r>
      <w:r>
        <w:rPr>
          <w:b w:val="0"/>
          <w:sz w:val="24"/>
          <w:szCs w:val="24"/>
        </w:rPr>
        <w:t>я</w:t>
      </w:r>
      <w:r w:rsidR="0016576A">
        <w:rPr>
          <w:b w:val="0"/>
          <w:sz w:val="24"/>
          <w:szCs w:val="24"/>
        </w:rPr>
        <w:t xml:space="preserve"> Закупочной комиссии</w:t>
      </w:r>
    </w:p>
    <w:p w:rsidR="0016576A" w:rsidRDefault="0016576A" w:rsidP="0016576A">
      <w:pPr>
        <w:pStyle w:val="a3"/>
        <w:ind w:right="72" w:hanging="108"/>
        <w:jc w:val="right"/>
        <w:rPr>
          <w:b w:val="0"/>
          <w:sz w:val="24"/>
          <w:szCs w:val="24"/>
        </w:rPr>
      </w:pPr>
      <w:r>
        <w:rPr>
          <w:b w:val="0"/>
          <w:sz w:val="24"/>
          <w:szCs w:val="24"/>
        </w:rPr>
        <w:t>АО «Королевская электросеть»</w:t>
      </w:r>
    </w:p>
    <w:p w:rsidR="0016576A" w:rsidRDefault="00714F6C" w:rsidP="0016576A">
      <w:pPr>
        <w:pStyle w:val="a3"/>
        <w:ind w:right="72" w:hanging="108"/>
        <w:jc w:val="right"/>
        <w:rPr>
          <w:b w:val="0"/>
          <w:sz w:val="24"/>
          <w:szCs w:val="24"/>
        </w:rPr>
      </w:pPr>
      <w:r>
        <w:rPr>
          <w:b w:val="0"/>
          <w:sz w:val="24"/>
          <w:szCs w:val="24"/>
        </w:rPr>
        <w:t>Тихомиров</w:t>
      </w:r>
      <w:r w:rsidR="0016576A">
        <w:rPr>
          <w:b w:val="0"/>
          <w:sz w:val="24"/>
          <w:szCs w:val="24"/>
        </w:rPr>
        <w:t xml:space="preserve">  </w:t>
      </w:r>
      <w:r>
        <w:rPr>
          <w:b w:val="0"/>
          <w:sz w:val="24"/>
          <w:szCs w:val="24"/>
        </w:rPr>
        <w:t>С</w:t>
      </w:r>
      <w:r w:rsidR="0016576A">
        <w:rPr>
          <w:b w:val="0"/>
          <w:sz w:val="24"/>
          <w:szCs w:val="24"/>
        </w:rPr>
        <w:t>.</w:t>
      </w:r>
      <w:r>
        <w:rPr>
          <w:b w:val="0"/>
          <w:sz w:val="24"/>
          <w:szCs w:val="24"/>
        </w:rPr>
        <w:t>В</w:t>
      </w:r>
      <w:bookmarkStart w:id="0" w:name="_GoBack"/>
      <w:bookmarkEnd w:id="0"/>
      <w:r w:rsidR="0016576A">
        <w:rPr>
          <w:b w:val="0"/>
          <w:sz w:val="24"/>
          <w:szCs w:val="24"/>
        </w:rPr>
        <w:t>.</w:t>
      </w:r>
    </w:p>
    <w:p w:rsidR="0016576A" w:rsidRDefault="0016576A" w:rsidP="0016576A">
      <w:pPr>
        <w:pStyle w:val="a3"/>
        <w:ind w:right="72" w:hanging="108"/>
        <w:jc w:val="right"/>
        <w:rPr>
          <w:b w:val="0"/>
          <w:sz w:val="24"/>
          <w:szCs w:val="24"/>
        </w:rPr>
      </w:pPr>
    </w:p>
    <w:p w:rsidR="0016576A" w:rsidRPr="00D45DBB" w:rsidRDefault="0016576A" w:rsidP="0016576A">
      <w:pPr>
        <w:pStyle w:val="a3"/>
        <w:ind w:right="72" w:hanging="108"/>
        <w:jc w:val="right"/>
        <w:rPr>
          <w:b w:val="0"/>
          <w:sz w:val="24"/>
          <w:szCs w:val="24"/>
        </w:rPr>
      </w:pPr>
      <w:r w:rsidRPr="00D45DBB">
        <w:rPr>
          <w:b w:val="0"/>
          <w:sz w:val="24"/>
          <w:szCs w:val="24"/>
        </w:rPr>
        <w:t xml:space="preserve">_________________________ </w:t>
      </w:r>
    </w:p>
    <w:p w:rsidR="0016576A" w:rsidRPr="00247305" w:rsidRDefault="0016576A" w:rsidP="0016576A">
      <w:pPr>
        <w:pStyle w:val="a3"/>
        <w:tabs>
          <w:tab w:val="left" w:pos="6237"/>
        </w:tabs>
        <w:ind w:right="72" w:hanging="108"/>
        <w:jc w:val="right"/>
        <w:rPr>
          <w:b w:val="0"/>
          <w:sz w:val="24"/>
          <w:szCs w:val="24"/>
          <w:u w:val="single"/>
        </w:rPr>
      </w:pPr>
      <w:r>
        <w:rPr>
          <w:b w:val="0"/>
          <w:sz w:val="24"/>
          <w:szCs w:val="24"/>
          <w:u w:val="single"/>
        </w:rPr>
        <w:t xml:space="preserve"> « </w:t>
      </w:r>
      <w:r w:rsidR="000A1C7C">
        <w:rPr>
          <w:b w:val="0"/>
          <w:sz w:val="24"/>
          <w:szCs w:val="24"/>
          <w:u w:val="single"/>
        </w:rPr>
        <w:t>2</w:t>
      </w:r>
      <w:r w:rsidR="0053711B">
        <w:rPr>
          <w:b w:val="0"/>
          <w:sz w:val="24"/>
          <w:szCs w:val="24"/>
          <w:u w:val="single"/>
        </w:rPr>
        <w:t>6</w:t>
      </w:r>
      <w:r>
        <w:rPr>
          <w:b w:val="0"/>
          <w:sz w:val="24"/>
          <w:szCs w:val="24"/>
          <w:u w:val="single"/>
        </w:rPr>
        <w:t xml:space="preserve"> </w:t>
      </w:r>
      <w:r w:rsidRPr="00247305">
        <w:rPr>
          <w:b w:val="0"/>
          <w:sz w:val="24"/>
          <w:szCs w:val="24"/>
          <w:u w:val="single"/>
        </w:rPr>
        <w:t xml:space="preserve">» </w:t>
      </w:r>
      <w:r>
        <w:rPr>
          <w:b w:val="0"/>
          <w:sz w:val="24"/>
          <w:szCs w:val="24"/>
          <w:u w:val="single"/>
        </w:rPr>
        <w:t>мая</w:t>
      </w:r>
      <w:r w:rsidRPr="00247305">
        <w:rPr>
          <w:b w:val="0"/>
          <w:sz w:val="24"/>
          <w:szCs w:val="24"/>
          <w:u w:val="single"/>
        </w:rPr>
        <w:t xml:space="preserve"> 201</w:t>
      </w:r>
      <w:r>
        <w:rPr>
          <w:b w:val="0"/>
          <w:sz w:val="24"/>
          <w:szCs w:val="24"/>
          <w:u w:val="single"/>
        </w:rPr>
        <w:t>5</w:t>
      </w:r>
      <w:r w:rsidRPr="00247305">
        <w:rPr>
          <w:b w:val="0"/>
          <w:sz w:val="24"/>
          <w:szCs w:val="24"/>
          <w:u w:val="single"/>
        </w:rPr>
        <w:t xml:space="preserve"> г.</w:t>
      </w: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0F286C" w:rsidRPr="00D45DBB" w:rsidRDefault="00081AF9" w:rsidP="000F286C">
      <w:pPr>
        <w:pStyle w:val="7"/>
        <w:numPr>
          <w:ilvl w:val="0"/>
          <w:numId w:val="0"/>
        </w:numPr>
        <w:spacing w:before="0" w:after="0"/>
        <w:jc w:val="center"/>
        <w:rPr>
          <w:rFonts w:ascii="Times New Roman" w:hAnsi="Times New Roman"/>
          <w:b/>
          <w:sz w:val="32"/>
          <w:szCs w:val="32"/>
        </w:rPr>
      </w:pPr>
      <w:r>
        <w:rPr>
          <w:rFonts w:ascii="Times New Roman" w:hAnsi="Times New Roman"/>
          <w:b/>
          <w:sz w:val="32"/>
          <w:szCs w:val="32"/>
        </w:rPr>
        <w:t xml:space="preserve">КОНКУРСНАЯ </w:t>
      </w:r>
      <w:r w:rsidR="00D45DBB" w:rsidRPr="00D45DBB">
        <w:rPr>
          <w:rFonts w:ascii="Times New Roman" w:hAnsi="Times New Roman"/>
          <w:b/>
          <w:sz w:val="32"/>
          <w:szCs w:val="32"/>
        </w:rPr>
        <w:t xml:space="preserve">ДОКУМЕНТАЦИЯ </w:t>
      </w:r>
    </w:p>
    <w:p w:rsidR="00D45DBB" w:rsidRPr="00D45DBB" w:rsidRDefault="00D45DBB" w:rsidP="000F286C">
      <w:pPr>
        <w:pStyle w:val="7"/>
        <w:numPr>
          <w:ilvl w:val="0"/>
          <w:numId w:val="0"/>
        </w:numPr>
        <w:spacing w:before="0" w:after="0"/>
        <w:jc w:val="center"/>
        <w:rPr>
          <w:rFonts w:ascii="Times New Roman" w:hAnsi="Times New Roman"/>
          <w:sz w:val="32"/>
          <w:szCs w:val="32"/>
        </w:rPr>
      </w:pPr>
    </w:p>
    <w:p w:rsidR="00AD58C3" w:rsidRDefault="00293639" w:rsidP="00AD58C3">
      <w:pPr>
        <w:pStyle w:val="7"/>
        <w:numPr>
          <w:ilvl w:val="0"/>
          <w:numId w:val="0"/>
        </w:numPr>
        <w:spacing w:before="0" w:after="0"/>
        <w:jc w:val="center"/>
        <w:rPr>
          <w:rFonts w:ascii="Times New Roman" w:hAnsi="Times New Roman"/>
          <w:sz w:val="32"/>
          <w:szCs w:val="32"/>
        </w:rPr>
      </w:pPr>
      <w:r>
        <w:rPr>
          <w:rFonts w:ascii="Times New Roman" w:hAnsi="Times New Roman"/>
          <w:sz w:val="32"/>
          <w:szCs w:val="32"/>
        </w:rPr>
        <w:t xml:space="preserve">НА ПРАВО ЗАКЛЮЧЕНИЯ </w:t>
      </w:r>
      <w:r w:rsidR="00AD58C3">
        <w:rPr>
          <w:rFonts w:ascii="Times New Roman" w:hAnsi="Times New Roman"/>
          <w:sz w:val="32"/>
          <w:szCs w:val="32"/>
        </w:rPr>
        <w:t>ДОГОВОРА</w:t>
      </w:r>
    </w:p>
    <w:p w:rsidR="00D45DBB" w:rsidRDefault="00AD58C3" w:rsidP="00AD58C3">
      <w:pPr>
        <w:pStyle w:val="7"/>
        <w:numPr>
          <w:ilvl w:val="0"/>
          <w:numId w:val="0"/>
        </w:numPr>
        <w:spacing w:before="0" w:after="0"/>
        <w:jc w:val="center"/>
        <w:rPr>
          <w:rFonts w:ascii="Times New Roman" w:hAnsi="Times New Roman"/>
          <w:sz w:val="32"/>
          <w:szCs w:val="32"/>
        </w:rPr>
      </w:pPr>
      <w:r>
        <w:rPr>
          <w:rFonts w:ascii="Times New Roman" w:hAnsi="Times New Roman"/>
          <w:sz w:val="32"/>
          <w:szCs w:val="32"/>
        </w:rPr>
        <w:t>на о</w:t>
      </w:r>
      <w:r w:rsidRPr="00AD58C3">
        <w:rPr>
          <w:rFonts w:ascii="Times New Roman" w:hAnsi="Times New Roman"/>
          <w:sz w:val="32"/>
          <w:szCs w:val="32"/>
        </w:rPr>
        <w:t xml:space="preserve">казание </w:t>
      </w:r>
      <w:r w:rsidR="00A05EE2" w:rsidRPr="00A05EE2">
        <w:rPr>
          <w:rFonts w:ascii="Times New Roman" w:hAnsi="Times New Roman"/>
          <w:sz w:val="32"/>
          <w:szCs w:val="32"/>
        </w:rPr>
        <w:t>услуг по пропускному режиму и охране объектов общества</w:t>
      </w:r>
      <w:r w:rsidR="00D45DBB" w:rsidRPr="00AD58C3">
        <w:rPr>
          <w:rFonts w:ascii="Times New Roman" w:hAnsi="Times New Roman"/>
          <w:sz w:val="32"/>
          <w:szCs w:val="32"/>
        </w:rPr>
        <w:t xml:space="preserve"> </w:t>
      </w:r>
    </w:p>
    <w:p w:rsidR="00AD58C3" w:rsidRPr="00AD58C3" w:rsidRDefault="00AD58C3" w:rsidP="00AD58C3">
      <w:pPr>
        <w:rPr>
          <w:lang w:eastAsia="ru-RU"/>
        </w:rPr>
      </w:pPr>
    </w:p>
    <w:p w:rsidR="00D45DBB" w:rsidRPr="007E46E4" w:rsidRDefault="00456240" w:rsidP="00D45DBB">
      <w:pPr>
        <w:jc w:val="center"/>
        <w:rPr>
          <w:rFonts w:ascii="Times New Roman" w:hAnsi="Times New Roman" w:cs="Times New Roman"/>
          <w:lang w:eastAsia="ru-RU"/>
        </w:rPr>
      </w:pPr>
      <w:proofErr w:type="gramStart"/>
      <w:r w:rsidRPr="007E46E4">
        <w:rPr>
          <w:rFonts w:ascii="Times New Roman" w:hAnsi="Times New Roman" w:cs="Times New Roman"/>
          <w:highlight w:val="yellow"/>
          <w:lang w:eastAsia="ru-RU"/>
        </w:rPr>
        <w:t>О</w:t>
      </w:r>
      <w:r w:rsidR="007E3C6B" w:rsidRPr="007E46E4">
        <w:rPr>
          <w:rFonts w:ascii="Times New Roman" w:hAnsi="Times New Roman" w:cs="Times New Roman"/>
          <w:highlight w:val="yellow"/>
          <w:lang w:eastAsia="ru-RU"/>
        </w:rPr>
        <w:t>К</w:t>
      </w:r>
      <w:proofErr w:type="gramEnd"/>
      <w:r w:rsidR="007E3C6B" w:rsidRPr="007E46E4">
        <w:rPr>
          <w:rFonts w:ascii="Times New Roman" w:hAnsi="Times New Roman" w:cs="Times New Roman"/>
          <w:highlight w:val="yellow"/>
          <w:lang w:eastAsia="ru-RU"/>
        </w:rPr>
        <w:t xml:space="preserve"> №0</w:t>
      </w:r>
      <w:r w:rsidR="00AD58C3" w:rsidRPr="007E46E4">
        <w:rPr>
          <w:rFonts w:ascii="Times New Roman" w:hAnsi="Times New Roman" w:cs="Times New Roman"/>
          <w:highlight w:val="yellow"/>
          <w:lang w:eastAsia="ru-RU"/>
        </w:rPr>
        <w:t>23</w:t>
      </w:r>
      <w:r w:rsidR="007E3C6B" w:rsidRPr="007E46E4">
        <w:rPr>
          <w:rFonts w:ascii="Times New Roman" w:hAnsi="Times New Roman" w:cs="Times New Roman"/>
          <w:highlight w:val="yellow"/>
          <w:lang w:eastAsia="ru-RU"/>
        </w:rPr>
        <w:t>/201</w:t>
      </w:r>
      <w:r w:rsidR="00AD58C3" w:rsidRPr="007E46E4">
        <w:rPr>
          <w:rFonts w:ascii="Times New Roman" w:hAnsi="Times New Roman" w:cs="Times New Roman"/>
          <w:highlight w:val="yellow"/>
          <w:lang w:eastAsia="ru-RU"/>
        </w:rPr>
        <w:t>5</w:t>
      </w:r>
      <w:r w:rsidR="007E3C6B" w:rsidRPr="007E46E4">
        <w:rPr>
          <w:rFonts w:ascii="Times New Roman" w:hAnsi="Times New Roman" w:cs="Times New Roman"/>
          <w:highlight w:val="yellow"/>
          <w:lang w:eastAsia="ru-RU"/>
        </w:rPr>
        <w:t>/ПЗ</w:t>
      </w:r>
    </w:p>
    <w:p w:rsidR="00D45DBB" w:rsidRPr="007E46E4" w:rsidRDefault="00D45DBB" w:rsidP="00D45DBB">
      <w:pPr>
        <w:jc w:val="center"/>
        <w:rPr>
          <w:rFonts w:ascii="Times New Roman" w:hAnsi="Times New Roman" w:cs="Times New Roman"/>
          <w:lang w:eastAsia="ru-RU"/>
        </w:rPr>
      </w:pPr>
    </w:p>
    <w:p w:rsidR="00D45DBB" w:rsidRPr="007E46E4" w:rsidRDefault="00D45DBB" w:rsidP="00D45DBB">
      <w:pPr>
        <w:jc w:val="center"/>
        <w:rPr>
          <w:rFonts w:ascii="Times New Roman" w:hAnsi="Times New Roman" w:cs="Times New Roman"/>
          <w:lang w:eastAsia="ru-RU"/>
        </w:rPr>
      </w:pPr>
    </w:p>
    <w:p w:rsidR="00D45DBB" w:rsidRPr="007E46E4" w:rsidRDefault="00D45DBB" w:rsidP="00D45DBB">
      <w:pPr>
        <w:jc w:val="center"/>
        <w:rPr>
          <w:rFonts w:ascii="Times New Roman" w:hAnsi="Times New Roman" w:cs="Times New Roman"/>
          <w:lang w:eastAsia="ru-RU"/>
        </w:rPr>
      </w:pPr>
    </w:p>
    <w:p w:rsidR="00D45DBB" w:rsidRPr="007E46E4" w:rsidRDefault="00D45DBB" w:rsidP="00D45DBB">
      <w:pPr>
        <w:jc w:val="center"/>
        <w:rPr>
          <w:rFonts w:ascii="Times New Roman" w:hAnsi="Times New Roman" w:cs="Times New Roman"/>
          <w:lang w:eastAsia="ru-RU"/>
        </w:rPr>
      </w:pPr>
    </w:p>
    <w:p w:rsidR="00D45DBB" w:rsidRPr="007E46E4" w:rsidRDefault="00D45DBB" w:rsidP="00D45DBB">
      <w:pPr>
        <w:jc w:val="center"/>
        <w:rPr>
          <w:rFonts w:ascii="Times New Roman" w:hAnsi="Times New Roman" w:cs="Times New Roman"/>
          <w:lang w:eastAsia="ru-RU"/>
        </w:rPr>
      </w:pPr>
    </w:p>
    <w:p w:rsidR="00D45DBB" w:rsidRPr="007E46E4" w:rsidRDefault="00D45DBB" w:rsidP="00D45DBB">
      <w:pPr>
        <w:jc w:val="center"/>
        <w:rPr>
          <w:rFonts w:ascii="Times New Roman" w:hAnsi="Times New Roman" w:cs="Times New Roman"/>
          <w:lang w:eastAsia="ru-RU"/>
        </w:rPr>
      </w:pPr>
    </w:p>
    <w:p w:rsidR="00F44C96" w:rsidRPr="007E46E4" w:rsidRDefault="00F44C96" w:rsidP="00D45DBB">
      <w:pPr>
        <w:jc w:val="center"/>
        <w:rPr>
          <w:rFonts w:ascii="Times New Roman" w:hAnsi="Times New Roman" w:cs="Times New Roman"/>
          <w:lang w:eastAsia="ru-RU"/>
        </w:rPr>
      </w:pPr>
    </w:p>
    <w:p w:rsidR="00F44C96" w:rsidRPr="007E46E4" w:rsidRDefault="00F44C96" w:rsidP="00D45DBB">
      <w:pPr>
        <w:jc w:val="center"/>
        <w:rPr>
          <w:rFonts w:ascii="Times New Roman" w:hAnsi="Times New Roman" w:cs="Times New Roman"/>
          <w:lang w:eastAsia="ru-RU"/>
        </w:rPr>
      </w:pPr>
    </w:p>
    <w:p w:rsidR="00D45DBB" w:rsidRPr="007E46E4" w:rsidRDefault="00D45DBB" w:rsidP="00D45DBB">
      <w:pPr>
        <w:jc w:val="center"/>
        <w:rPr>
          <w:rFonts w:ascii="Times New Roman" w:hAnsi="Times New Roman" w:cs="Times New Roman"/>
          <w:lang w:eastAsia="ru-RU"/>
        </w:rPr>
      </w:pPr>
    </w:p>
    <w:p w:rsidR="00D45DBB" w:rsidRPr="007E46E4" w:rsidRDefault="00D45DBB" w:rsidP="00D45DBB">
      <w:pPr>
        <w:jc w:val="center"/>
        <w:rPr>
          <w:rFonts w:ascii="Times New Roman" w:hAnsi="Times New Roman" w:cs="Times New Roman"/>
          <w:lang w:eastAsia="ru-RU"/>
        </w:rPr>
      </w:pPr>
    </w:p>
    <w:p w:rsidR="000F286C" w:rsidRPr="007E46E4" w:rsidRDefault="00D45DBB" w:rsidP="00D45DBB">
      <w:pPr>
        <w:jc w:val="center"/>
        <w:rPr>
          <w:rFonts w:ascii="Times New Roman" w:hAnsi="Times New Roman" w:cs="Times New Roman"/>
          <w:lang w:eastAsia="ru-RU"/>
        </w:rPr>
      </w:pPr>
      <w:r w:rsidRPr="007E46E4">
        <w:rPr>
          <w:rFonts w:ascii="Times New Roman" w:hAnsi="Times New Roman" w:cs="Times New Roman"/>
          <w:lang w:eastAsia="ru-RU"/>
        </w:rPr>
        <w:t>г. Королев - 201</w:t>
      </w:r>
      <w:r w:rsidR="00F44C96" w:rsidRPr="007E46E4">
        <w:rPr>
          <w:rFonts w:ascii="Times New Roman" w:hAnsi="Times New Roman" w:cs="Times New Roman"/>
          <w:lang w:eastAsia="ru-RU"/>
        </w:rPr>
        <w:t>5</w:t>
      </w:r>
      <w:r w:rsidRPr="007E46E4">
        <w:rPr>
          <w:rFonts w:ascii="Times New Roman" w:hAnsi="Times New Roman" w:cs="Times New Roman"/>
          <w:lang w:eastAsia="ru-RU"/>
        </w:rPr>
        <w:t xml:space="preserve"> г.</w:t>
      </w:r>
    </w:p>
    <w:p w:rsidR="000C1F8C" w:rsidRPr="007E46E4" w:rsidRDefault="000C1F8C" w:rsidP="00D45DBB">
      <w:pPr>
        <w:jc w:val="center"/>
        <w:rPr>
          <w:rFonts w:ascii="Times New Roman" w:hAnsi="Times New Roman" w:cs="Times New Roman"/>
          <w:lang w:eastAsia="ru-RU"/>
        </w:rPr>
      </w:pPr>
    </w:p>
    <w:p w:rsidR="000C1F8C" w:rsidRPr="007E46E4" w:rsidRDefault="003B33FA" w:rsidP="00C902BF">
      <w:pPr>
        <w:pStyle w:val="3"/>
        <w:numPr>
          <w:ilvl w:val="0"/>
          <w:numId w:val="3"/>
        </w:numPr>
        <w:spacing w:line="240" w:lineRule="auto"/>
        <w:ind w:left="0" w:firstLine="0"/>
        <w:rPr>
          <w:b/>
          <w:sz w:val="22"/>
          <w:szCs w:val="22"/>
        </w:rPr>
      </w:pPr>
      <w:r w:rsidRPr="007E46E4">
        <w:rPr>
          <w:b/>
          <w:sz w:val="22"/>
          <w:szCs w:val="22"/>
        </w:rPr>
        <w:lastRenderedPageBreak/>
        <w:t>Термины, используемые в документации</w:t>
      </w:r>
      <w:r w:rsidR="00E41CE8" w:rsidRPr="007E46E4">
        <w:rPr>
          <w:b/>
          <w:sz w:val="22"/>
          <w:szCs w:val="22"/>
        </w:rPr>
        <w:t>.</w:t>
      </w:r>
    </w:p>
    <w:p w:rsidR="003B33FA" w:rsidRPr="007E46E4" w:rsidRDefault="003B33FA" w:rsidP="003B33FA">
      <w:pPr>
        <w:pStyle w:val="3"/>
        <w:numPr>
          <w:ilvl w:val="0"/>
          <w:numId w:val="0"/>
        </w:numPr>
        <w:spacing w:line="240" w:lineRule="auto"/>
        <w:rPr>
          <w:b/>
          <w:sz w:val="22"/>
          <w:szCs w:val="22"/>
        </w:rPr>
      </w:pPr>
    </w:p>
    <w:p w:rsidR="003B33FA" w:rsidRPr="007E46E4" w:rsidRDefault="003B33FA" w:rsidP="00C902BF">
      <w:pPr>
        <w:pStyle w:val="3"/>
        <w:numPr>
          <w:ilvl w:val="1"/>
          <w:numId w:val="3"/>
        </w:numPr>
        <w:spacing w:line="240" w:lineRule="auto"/>
        <w:rPr>
          <w:bCs/>
          <w:sz w:val="22"/>
          <w:szCs w:val="22"/>
        </w:rPr>
      </w:pPr>
      <w:r w:rsidRPr="007E46E4">
        <w:rPr>
          <w:bCs/>
          <w:sz w:val="22"/>
          <w:szCs w:val="22"/>
        </w:rPr>
        <w:t xml:space="preserve">В настоящей документации и во всех документах, связанных с проведением открытого </w:t>
      </w:r>
      <w:r w:rsidR="00081AF9" w:rsidRPr="007E46E4">
        <w:rPr>
          <w:bCs/>
          <w:sz w:val="22"/>
          <w:szCs w:val="22"/>
        </w:rPr>
        <w:t>конкурса</w:t>
      </w:r>
      <w:r w:rsidR="00757A7E" w:rsidRPr="007E46E4">
        <w:rPr>
          <w:bCs/>
          <w:sz w:val="22"/>
          <w:szCs w:val="22"/>
        </w:rPr>
        <w:t xml:space="preserve"> </w:t>
      </w:r>
      <w:r w:rsidRPr="007E46E4">
        <w:rPr>
          <w:bCs/>
          <w:sz w:val="22"/>
          <w:szCs w:val="22"/>
        </w:rPr>
        <w:t xml:space="preserve">на право заключения </w:t>
      </w:r>
      <w:r w:rsidR="00896E7A" w:rsidRPr="007E46E4">
        <w:rPr>
          <w:bCs/>
          <w:sz w:val="22"/>
          <w:szCs w:val="22"/>
        </w:rPr>
        <w:t xml:space="preserve">договора </w:t>
      </w:r>
      <w:r w:rsidR="00F44C96" w:rsidRPr="007E46E4">
        <w:rPr>
          <w:bCs/>
          <w:sz w:val="22"/>
          <w:szCs w:val="22"/>
          <w:highlight w:val="yellow"/>
        </w:rPr>
        <w:t xml:space="preserve">на оказание </w:t>
      </w:r>
      <w:r w:rsidR="00A05EE2" w:rsidRPr="007E46E4">
        <w:rPr>
          <w:bCs/>
          <w:sz w:val="22"/>
          <w:szCs w:val="22"/>
          <w:highlight w:val="yellow"/>
        </w:rPr>
        <w:t>услуг по пропускному режиму и охране объектов общества</w:t>
      </w:r>
      <w:r w:rsidR="00A05EE2" w:rsidRPr="007E46E4">
        <w:rPr>
          <w:bCs/>
          <w:sz w:val="22"/>
          <w:szCs w:val="22"/>
        </w:rPr>
        <w:t xml:space="preserve"> </w:t>
      </w:r>
      <w:r w:rsidRPr="007E46E4">
        <w:rPr>
          <w:bCs/>
          <w:sz w:val="22"/>
          <w:szCs w:val="22"/>
        </w:rPr>
        <w:t>(далее именуемого - «</w:t>
      </w:r>
      <w:r w:rsidR="00081AF9" w:rsidRPr="007E46E4">
        <w:rPr>
          <w:bCs/>
          <w:sz w:val="22"/>
          <w:szCs w:val="22"/>
        </w:rPr>
        <w:t>конкурс</w:t>
      </w:r>
      <w:r w:rsidRPr="007E46E4">
        <w:rPr>
          <w:bCs/>
          <w:sz w:val="22"/>
          <w:szCs w:val="22"/>
        </w:rPr>
        <w:t>»), используются нижеследующие термины в нижеуказанных их значениях.</w:t>
      </w:r>
    </w:p>
    <w:p w:rsidR="003B13EB" w:rsidRPr="007E46E4" w:rsidRDefault="003B13EB" w:rsidP="003B13EB">
      <w:pPr>
        <w:pStyle w:val="3"/>
        <w:numPr>
          <w:ilvl w:val="0"/>
          <w:numId w:val="0"/>
        </w:numPr>
        <w:spacing w:line="240" w:lineRule="auto"/>
        <w:ind w:left="792"/>
        <w:rPr>
          <w:bCs/>
          <w:sz w:val="22"/>
          <w:szCs w:val="22"/>
        </w:rPr>
      </w:pPr>
    </w:p>
    <w:p w:rsidR="003B33FA" w:rsidRPr="007E46E4" w:rsidRDefault="003B33FA" w:rsidP="00C902BF">
      <w:pPr>
        <w:pStyle w:val="3"/>
        <w:numPr>
          <w:ilvl w:val="2"/>
          <w:numId w:val="3"/>
        </w:numPr>
        <w:spacing w:line="240" w:lineRule="auto"/>
        <w:rPr>
          <w:sz w:val="22"/>
          <w:szCs w:val="22"/>
        </w:rPr>
      </w:pPr>
      <w:r w:rsidRPr="007E46E4">
        <w:rPr>
          <w:b/>
          <w:bCs/>
          <w:sz w:val="22"/>
          <w:szCs w:val="22"/>
        </w:rPr>
        <w:t>Заказчик</w:t>
      </w:r>
      <w:r w:rsidR="003B13EB" w:rsidRPr="007E46E4">
        <w:rPr>
          <w:b/>
          <w:bCs/>
          <w:sz w:val="22"/>
          <w:szCs w:val="22"/>
        </w:rPr>
        <w:t>, Общество</w:t>
      </w:r>
      <w:r w:rsidRPr="007E46E4">
        <w:rPr>
          <w:bCs/>
          <w:sz w:val="22"/>
          <w:szCs w:val="22"/>
        </w:rPr>
        <w:t xml:space="preserve"> </w:t>
      </w:r>
      <w:r w:rsidR="003B13EB" w:rsidRPr="007E46E4">
        <w:rPr>
          <w:bCs/>
          <w:sz w:val="22"/>
          <w:szCs w:val="22"/>
        </w:rPr>
        <w:t>–</w:t>
      </w:r>
      <w:r w:rsidRPr="007E46E4">
        <w:rPr>
          <w:bCs/>
          <w:sz w:val="22"/>
          <w:szCs w:val="22"/>
        </w:rPr>
        <w:t xml:space="preserve"> </w:t>
      </w:r>
      <w:r w:rsidR="003B13EB" w:rsidRPr="007E46E4">
        <w:rPr>
          <w:bCs/>
          <w:sz w:val="22"/>
          <w:szCs w:val="22"/>
        </w:rPr>
        <w:t>юридическое лицо, в интересах и за счет средств которого осуществляется закупка -</w:t>
      </w:r>
      <w:r w:rsidR="003B13EB" w:rsidRPr="007E46E4">
        <w:rPr>
          <w:sz w:val="22"/>
          <w:szCs w:val="22"/>
        </w:rPr>
        <w:t xml:space="preserve"> </w:t>
      </w:r>
      <w:r w:rsidR="00F44C96" w:rsidRPr="007E46E4">
        <w:rPr>
          <w:sz w:val="22"/>
          <w:szCs w:val="22"/>
        </w:rPr>
        <w:t>А</w:t>
      </w:r>
      <w:r w:rsidRPr="007E46E4">
        <w:rPr>
          <w:sz w:val="22"/>
          <w:szCs w:val="22"/>
        </w:rPr>
        <w:t>кционерное общество «Королевская электросеть</w:t>
      </w:r>
      <w:r w:rsidR="003B13EB" w:rsidRPr="007E46E4">
        <w:rPr>
          <w:sz w:val="22"/>
          <w:szCs w:val="22"/>
        </w:rPr>
        <w:t>»</w:t>
      </w:r>
      <w:r w:rsidRPr="007E46E4">
        <w:rPr>
          <w:sz w:val="22"/>
          <w:szCs w:val="22"/>
        </w:rPr>
        <w:t>.</w:t>
      </w:r>
    </w:p>
    <w:p w:rsidR="003B13EB" w:rsidRPr="007E46E4" w:rsidRDefault="003B13EB" w:rsidP="003B13EB">
      <w:pPr>
        <w:pStyle w:val="3"/>
        <w:numPr>
          <w:ilvl w:val="0"/>
          <w:numId w:val="0"/>
        </w:numPr>
        <w:spacing w:line="240" w:lineRule="auto"/>
        <w:ind w:left="1224"/>
        <w:rPr>
          <w:sz w:val="22"/>
          <w:szCs w:val="22"/>
        </w:rPr>
      </w:pPr>
    </w:p>
    <w:p w:rsidR="00E41CE8" w:rsidRPr="007E46E4" w:rsidRDefault="003B33FA" w:rsidP="003B33FA">
      <w:pPr>
        <w:pStyle w:val="3"/>
        <w:numPr>
          <w:ilvl w:val="0"/>
          <w:numId w:val="0"/>
        </w:numPr>
        <w:spacing w:line="240" w:lineRule="auto"/>
        <w:ind w:left="1224"/>
        <w:rPr>
          <w:bCs/>
          <w:sz w:val="22"/>
          <w:szCs w:val="22"/>
        </w:rPr>
      </w:pPr>
      <w:r w:rsidRPr="007E46E4">
        <w:rPr>
          <w:b/>
          <w:i/>
          <w:sz w:val="22"/>
          <w:szCs w:val="22"/>
        </w:rPr>
        <w:t>Место нахождения:</w:t>
      </w:r>
      <w:r w:rsidRPr="007E46E4">
        <w:rPr>
          <w:sz w:val="22"/>
          <w:szCs w:val="22"/>
        </w:rPr>
        <w:t xml:space="preserve"> </w:t>
      </w:r>
      <w:proofErr w:type="gramStart"/>
      <w:r w:rsidRPr="007E46E4">
        <w:rPr>
          <w:sz w:val="22"/>
          <w:szCs w:val="22"/>
        </w:rPr>
        <w:t xml:space="preserve">Российская Федерация, </w:t>
      </w:r>
      <w:r w:rsidR="00E41CE8" w:rsidRPr="007E46E4">
        <w:rPr>
          <w:rStyle w:val="rvts31451"/>
          <w:sz w:val="22"/>
          <w:szCs w:val="22"/>
        </w:rPr>
        <w:t>141079, Московская область, г. Королев, ул. Гагарина, д.4а</w:t>
      </w:r>
      <w:r w:rsidR="00E41CE8" w:rsidRPr="007E46E4">
        <w:rPr>
          <w:bCs/>
          <w:sz w:val="22"/>
          <w:szCs w:val="22"/>
        </w:rPr>
        <w:t xml:space="preserve"> </w:t>
      </w:r>
      <w:proofErr w:type="gramEnd"/>
    </w:p>
    <w:p w:rsidR="00E41CE8" w:rsidRPr="007E46E4" w:rsidRDefault="003B33FA" w:rsidP="003B33FA">
      <w:pPr>
        <w:pStyle w:val="3"/>
        <w:numPr>
          <w:ilvl w:val="0"/>
          <w:numId w:val="0"/>
        </w:numPr>
        <w:spacing w:line="240" w:lineRule="auto"/>
        <w:ind w:left="1224"/>
        <w:rPr>
          <w:bCs/>
          <w:sz w:val="22"/>
          <w:szCs w:val="22"/>
        </w:rPr>
      </w:pPr>
      <w:r w:rsidRPr="007E46E4">
        <w:rPr>
          <w:b/>
          <w:bCs/>
          <w:i/>
          <w:sz w:val="22"/>
          <w:szCs w:val="22"/>
        </w:rPr>
        <w:t>Почтовый адрес:</w:t>
      </w:r>
      <w:r w:rsidRPr="007E46E4">
        <w:rPr>
          <w:bCs/>
          <w:i/>
          <w:sz w:val="22"/>
          <w:szCs w:val="22"/>
        </w:rPr>
        <w:t xml:space="preserve"> </w:t>
      </w:r>
      <w:proofErr w:type="gramStart"/>
      <w:r w:rsidRPr="007E46E4">
        <w:rPr>
          <w:bCs/>
          <w:sz w:val="22"/>
          <w:szCs w:val="22"/>
        </w:rPr>
        <w:t xml:space="preserve">Российская Федерация, </w:t>
      </w:r>
      <w:r w:rsidR="00E41CE8" w:rsidRPr="007E46E4">
        <w:rPr>
          <w:rStyle w:val="rvts31451"/>
          <w:sz w:val="22"/>
          <w:szCs w:val="22"/>
        </w:rPr>
        <w:t>141079, Московская область, г. Королев, ул. Гагарина, д.4а</w:t>
      </w:r>
      <w:r w:rsidR="00E41CE8" w:rsidRPr="007E46E4">
        <w:rPr>
          <w:bCs/>
          <w:sz w:val="22"/>
          <w:szCs w:val="22"/>
        </w:rPr>
        <w:t xml:space="preserve"> </w:t>
      </w:r>
      <w:proofErr w:type="gramEnd"/>
    </w:p>
    <w:p w:rsidR="00BF1230" w:rsidRPr="007E46E4" w:rsidRDefault="00BF1230" w:rsidP="00BF1230">
      <w:pPr>
        <w:pStyle w:val="3"/>
        <w:numPr>
          <w:ilvl w:val="0"/>
          <w:numId w:val="0"/>
        </w:numPr>
        <w:spacing w:line="240" w:lineRule="auto"/>
        <w:ind w:left="1224"/>
        <w:rPr>
          <w:bCs/>
          <w:sz w:val="22"/>
          <w:szCs w:val="22"/>
        </w:rPr>
      </w:pPr>
      <w:r w:rsidRPr="007E46E4">
        <w:rPr>
          <w:b/>
          <w:bCs/>
          <w:i/>
          <w:sz w:val="22"/>
          <w:szCs w:val="22"/>
        </w:rPr>
        <w:t>Адрес электронной почты:</w:t>
      </w:r>
      <w:r w:rsidRPr="007E46E4">
        <w:rPr>
          <w:bCs/>
          <w:sz w:val="22"/>
          <w:szCs w:val="22"/>
        </w:rPr>
        <w:t xml:space="preserve"> </w:t>
      </w:r>
      <w:r w:rsidR="00BF59BD" w:rsidRPr="007E46E4">
        <w:rPr>
          <w:sz w:val="22"/>
          <w:szCs w:val="22"/>
          <w:u w:val="single"/>
        </w:rPr>
        <w:t>avseevich.av@kenet.ru</w:t>
      </w:r>
      <w:r w:rsidR="00BF59BD" w:rsidRPr="007E46E4">
        <w:rPr>
          <w:sz w:val="22"/>
          <w:szCs w:val="22"/>
        </w:rPr>
        <w:t>,</w:t>
      </w:r>
    </w:p>
    <w:p w:rsidR="00BF1230" w:rsidRPr="007E46E4" w:rsidRDefault="00BF1230" w:rsidP="00BF1230">
      <w:pPr>
        <w:pStyle w:val="3"/>
        <w:numPr>
          <w:ilvl w:val="0"/>
          <w:numId w:val="0"/>
        </w:numPr>
        <w:spacing w:line="240" w:lineRule="auto"/>
        <w:ind w:left="1224"/>
        <w:rPr>
          <w:bCs/>
          <w:sz w:val="22"/>
          <w:szCs w:val="22"/>
        </w:rPr>
      </w:pPr>
      <w:r w:rsidRPr="007E46E4">
        <w:rPr>
          <w:b/>
          <w:bCs/>
          <w:i/>
          <w:sz w:val="22"/>
          <w:szCs w:val="22"/>
        </w:rPr>
        <w:t>Контактное лицо:</w:t>
      </w:r>
      <w:r w:rsidRPr="007E46E4">
        <w:rPr>
          <w:bCs/>
          <w:sz w:val="22"/>
          <w:szCs w:val="22"/>
        </w:rPr>
        <w:t xml:space="preserve"> </w:t>
      </w:r>
      <w:r w:rsidR="00BF59BD" w:rsidRPr="007E46E4">
        <w:rPr>
          <w:bCs/>
          <w:sz w:val="22"/>
          <w:szCs w:val="22"/>
        </w:rPr>
        <w:t>Авсеевич</w:t>
      </w:r>
      <w:r w:rsidRPr="007E46E4">
        <w:rPr>
          <w:bCs/>
          <w:sz w:val="22"/>
          <w:szCs w:val="22"/>
        </w:rPr>
        <w:t xml:space="preserve"> </w:t>
      </w:r>
      <w:r w:rsidR="00BF59BD" w:rsidRPr="007E46E4">
        <w:rPr>
          <w:bCs/>
          <w:sz w:val="22"/>
          <w:szCs w:val="22"/>
        </w:rPr>
        <w:t>А</w:t>
      </w:r>
      <w:r w:rsidRPr="007E46E4">
        <w:rPr>
          <w:bCs/>
          <w:sz w:val="22"/>
          <w:szCs w:val="22"/>
        </w:rPr>
        <w:t>.</w:t>
      </w:r>
      <w:r w:rsidR="00BF59BD" w:rsidRPr="007E46E4">
        <w:rPr>
          <w:bCs/>
          <w:sz w:val="22"/>
          <w:szCs w:val="22"/>
        </w:rPr>
        <w:t>В</w:t>
      </w:r>
      <w:r w:rsidRPr="007E46E4">
        <w:rPr>
          <w:bCs/>
          <w:sz w:val="22"/>
          <w:szCs w:val="22"/>
        </w:rPr>
        <w:t>.</w:t>
      </w:r>
    </w:p>
    <w:p w:rsidR="00BF1230" w:rsidRPr="007E46E4" w:rsidRDefault="00BF1230" w:rsidP="00BF1230">
      <w:pPr>
        <w:pStyle w:val="3"/>
        <w:numPr>
          <w:ilvl w:val="0"/>
          <w:numId w:val="0"/>
        </w:numPr>
        <w:spacing w:line="240" w:lineRule="auto"/>
        <w:ind w:left="1224"/>
        <w:rPr>
          <w:bCs/>
          <w:sz w:val="22"/>
          <w:szCs w:val="22"/>
        </w:rPr>
      </w:pPr>
      <w:r w:rsidRPr="007E46E4">
        <w:rPr>
          <w:b/>
          <w:bCs/>
          <w:i/>
          <w:sz w:val="22"/>
          <w:szCs w:val="22"/>
        </w:rPr>
        <w:t>Контактный телефон:</w:t>
      </w:r>
      <w:r w:rsidRPr="007E46E4">
        <w:rPr>
          <w:bCs/>
          <w:sz w:val="22"/>
          <w:szCs w:val="22"/>
        </w:rPr>
        <w:t xml:space="preserve"> (495) 516-65-31</w:t>
      </w:r>
    </w:p>
    <w:p w:rsidR="003B33FA" w:rsidRPr="007E46E4" w:rsidRDefault="003B33FA" w:rsidP="003B33FA">
      <w:pPr>
        <w:pStyle w:val="3"/>
        <w:numPr>
          <w:ilvl w:val="0"/>
          <w:numId w:val="0"/>
        </w:numPr>
        <w:spacing w:line="240" w:lineRule="auto"/>
        <w:ind w:left="1224"/>
        <w:rPr>
          <w:bCs/>
          <w:sz w:val="22"/>
          <w:szCs w:val="22"/>
        </w:rPr>
      </w:pPr>
    </w:p>
    <w:p w:rsidR="003B33FA" w:rsidRPr="007E46E4" w:rsidRDefault="003B33FA" w:rsidP="00C902BF">
      <w:pPr>
        <w:pStyle w:val="3"/>
        <w:numPr>
          <w:ilvl w:val="2"/>
          <w:numId w:val="3"/>
        </w:numPr>
        <w:spacing w:line="240" w:lineRule="auto"/>
        <w:rPr>
          <w:bCs/>
          <w:sz w:val="22"/>
          <w:szCs w:val="22"/>
        </w:rPr>
      </w:pPr>
      <w:proofErr w:type="gramStart"/>
      <w:r w:rsidRPr="007E46E4">
        <w:rPr>
          <w:b/>
          <w:bCs/>
          <w:sz w:val="22"/>
          <w:szCs w:val="22"/>
        </w:rPr>
        <w:t xml:space="preserve">Заявка на участие в </w:t>
      </w:r>
      <w:r w:rsidR="0095621A" w:rsidRPr="007E46E4">
        <w:rPr>
          <w:b/>
          <w:bCs/>
          <w:sz w:val="22"/>
          <w:szCs w:val="22"/>
        </w:rPr>
        <w:t xml:space="preserve">открытом </w:t>
      </w:r>
      <w:r w:rsidR="00081AF9" w:rsidRPr="007E46E4">
        <w:rPr>
          <w:b/>
          <w:bCs/>
          <w:sz w:val="22"/>
          <w:szCs w:val="22"/>
        </w:rPr>
        <w:t>конкурсе</w:t>
      </w:r>
      <w:r w:rsidRPr="007E46E4">
        <w:rPr>
          <w:bCs/>
          <w:sz w:val="22"/>
          <w:szCs w:val="22"/>
        </w:rPr>
        <w:t xml:space="preserve"> (далее - Заявка) - комплект документов, содержащий предложение </w:t>
      </w:r>
      <w:r w:rsidR="00896E7A" w:rsidRPr="007E46E4">
        <w:rPr>
          <w:bCs/>
          <w:sz w:val="22"/>
          <w:szCs w:val="22"/>
        </w:rPr>
        <w:t>у</w:t>
      </w:r>
      <w:r w:rsidRPr="007E46E4">
        <w:rPr>
          <w:bCs/>
          <w:sz w:val="22"/>
          <w:szCs w:val="22"/>
        </w:rPr>
        <w:t>частника, направленный по фо</w:t>
      </w:r>
      <w:r w:rsidR="003B13EB" w:rsidRPr="007E46E4">
        <w:rPr>
          <w:bCs/>
          <w:sz w:val="22"/>
          <w:szCs w:val="22"/>
        </w:rPr>
        <w:t>рме и в порядке, установленным д</w:t>
      </w:r>
      <w:r w:rsidRPr="007E46E4">
        <w:rPr>
          <w:bCs/>
          <w:sz w:val="22"/>
          <w:szCs w:val="22"/>
        </w:rPr>
        <w:t xml:space="preserve">окументацией открытого </w:t>
      </w:r>
      <w:r w:rsidR="00081AF9" w:rsidRPr="007E46E4">
        <w:rPr>
          <w:bCs/>
          <w:sz w:val="22"/>
          <w:szCs w:val="22"/>
        </w:rPr>
        <w:t>конкурса</w:t>
      </w:r>
      <w:r w:rsidRPr="007E46E4">
        <w:rPr>
          <w:bCs/>
          <w:sz w:val="22"/>
          <w:szCs w:val="22"/>
        </w:rPr>
        <w:t>.</w:t>
      </w:r>
      <w:proofErr w:type="gramEnd"/>
    </w:p>
    <w:p w:rsidR="003B33FA" w:rsidRPr="007E46E4" w:rsidRDefault="003B33FA" w:rsidP="003B33FA">
      <w:pPr>
        <w:pStyle w:val="ac"/>
        <w:rPr>
          <w:bCs/>
          <w:sz w:val="22"/>
        </w:rPr>
      </w:pPr>
    </w:p>
    <w:p w:rsidR="003B33FA" w:rsidRPr="007E46E4" w:rsidRDefault="003B33FA" w:rsidP="00C902BF">
      <w:pPr>
        <w:pStyle w:val="3"/>
        <w:numPr>
          <w:ilvl w:val="2"/>
          <w:numId w:val="3"/>
        </w:numPr>
        <w:spacing w:line="240" w:lineRule="auto"/>
        <w:rPr>
          <w:bCs/>
          <w:sz w:val="22"/>
          <w:szCs w:val="22"/>
        </w:rPr>
      </w:pPr>
      <w:r w:rsidRPr="007E46E4">
        <w:rPr>
          <w:b/>
          <w:bCs/>
          <w:sz w:val="22"/>
          <w:szCs w:val="22"/>
        </w:rPr>
        <w:t xml:space="preserve">Документация открытого </w:t>
      </w:r>
      <w:r w:rsidR="00081AF9" w:rsidRPr="007E46E4">
        <w:rPr>
          <w:b/>
          <w:bCs/>
          <w:sz w:val="22"/>
          <w:szCs w:val="22"/>
        </w:rPr>
        <w:t>конкурса</w:t>
      </w:r>
      <w:r w:rsidRPr="007E46E4">
        <w:rPr>
          <w:bCs/>
          <w:sz w:val="22"/>
          <w:szCs w:val="22"/>
        </w:rPr>
        <w:t xml:space="preserve"> (далее - Документация) -</w:t>
      </w:r>
      <w:r w:rsidR="003B13EB" w:rsidRPr="007E46E4">
        <w:rPr>
          <w:bCs/>
          <w:sz w:val="22"/>
          <w:szCs w:val="22"/>
        </w:rPr>
        <w:t xml:space="preserve"> </w:t>
      </w:r>
      <w:r w:rsidRPr="007E46E4">
        <w:rPr>
          <w:bCs/>
          <w:sz w:val="22"/>
          <w:szCs w:val="22"/>
        </w:rPr>
        <w:t xml:space="preserve">комплект документов, содержащий полную информацию о предмете, условиях и правилах проведения открытого </w:t>
      </w:r>
      <w:r w:rsidR="00081AF9" w:rsidRPr="007E46E4">
        <w:rPr>
          <w:bCs/>
          <w:sz w:val="22"/>
          <w:szCs w:val="22"/>
        </w:rPr>
        <w:t>конкурса</w:t>
      </w:r>
      <w:r w:rsidRPr="007E46E4">
        <w:rPr>
          <w:bCs/>
          <w:sz w:val="22"/>
          <w:szCs w:val="22"/>
        </w:rPr>
        <w:t>, правилах подготовки, оформлен</w:t>
      </w:r>
      <w:r w:rsidR="003B13EB" w:rsidRPr="007E46E4">
        <w:rPr>
          <w:bCs/>
          <w:sz w:val="22"/>
          <w:szCs w:val="22"/>
        </w:rPr>
        <w:t>ия и подачи з</w:t>
      </w:r>
      <w:r w:rsidRPr="007E46E4">
        <w:rPr>
          <w:bCs/>
          <w:sz w:val="22"/>
          <w:szCs w:val="22"/>
        </w:rPr>
        <w:t xml:space="preserve">аявок на участие </w:t>
      </w:r>
      <w:r w:rsidR="003B13EB" w:rsidRPr="007E46E4">
        <w:rPr>
          <w:bCs/>
          <w:sz w:val="22"/>
          <w:szCs w:val="22"/>
        </w:rPr>
        <w:t xml:space="preserve">в </w:t>
      </w:r>
      <w:r w:rsidR="0095621A" w:rsidRPr="007E46E4">
        <w:rPr>
          <w:bCs/>
          <w:sz w:val="22"/>
          <w:szCs w:val="22"/>
        </w:rPr>
        <w:t xml:space="preserve">открытом </w:t>
      </w:r>
      <w:r w:rsidR="00081AF9" w:rsidRPr="007E46E4">
        <w:rPr>
          <w:bCs/>
          <w:sz w:val="22"/>
          <w:szCs w:val="22"/>
        </w:rPr>
        <w:t>конкурсе</w:t>
      </w:r>
      <w:r w:rsidR="003B13EB" w:rsidRPr="007E46E4">
        <w:rPr>
          <w:bCs/>
          <w:sz w:val="22"/>
          <w:szCs w:val="22"/>
        </w:rPr>
        <w:t xml:space="preserve"> у</w:t>
      </w:r>
      <w:r w:rsidRPr="007E46E4">
        <w:rPr>
          <w:bCs/>
          <w:sz w:val="22"/>
          <w:szCs w:val="22"/>
        </w:rPr>
        <w:t>частниками, а также об условиях заключаемого по результатам</w:t>
      </w:r>
      <w:r w:rsidR="003B13EB" w:rsidRPr="007E46E4">
        <w:rPr>
          <w:bCs/>
          <w:sz w:val="22"/>
          <w:szCs w:val="22"/>
        </w:rPr>
        <w:t xml:space="preserve"> открытого </w:t>
      </w:r>
      <w:r w:rsidR="00081AF9" w:rsidRPr="007E46E4">
        <w:rPr>
          <w:bCs/>
          <w:sz w:val="22"/>
          <w:szCs w:val="22"/>
        </w:rPr>
        <w:t>конкурса</w:t>
      </w:r>
      <w:r w:rsidR="003B13EB" w:rsidRPr="007E46E4">
        <w:rPr>
          <w:bCs/>
          <w:sz w:val="22"/>
          <w:szCs w:val="22"/>
        </w:rPr>
        <w:t xml:space="preserve"> д</w:t>
      </w:r>
      <w:r w:rsidRPr="007E46E4">
        <w:rPr>
          <w:bCs/>
          <w:sz w:val="22"/>
          <w:szCs w:val="22"/>
        </w:rPr>
        <w:t>оговора.</w:t>
      </w:r>
    </w:p>
    <w:p w:rsidR="003B13EB" w:rsidRPr="007E46E4" w:rsidRDefault="003B13EB" w:rsidP="003B13EB">
      <w:pPr>
        <w:pStyle w:val="ac"/>
        <w:rPr>
          <w:bCs/>
          <w:sz w:val="22"/>
        </w:rPr>
      </w:pPr>
    </w:p>
    <w:p w:rsidR="003B33FA" w:rsidRPr="007E46E4" w:rsidRDefault="003B13EB" w:rsidP="00C902BF">
      <w:pPr>
        <w:pStyle w:val="3"/>
        <w:numPr>
          <w:ilvl w:val="2"/>
          <w:numId w:val="3"/>
        </w:numPr>
        <w:spacing w:line="240" w:lineRule="auto"/>
        <w:rPr>
          <w:bCs/>
          <w:sz w:val="22"/>
          <w:szCs w:val="22"/>
        </w:rPr>
      </w:pPr>
      <w:r w:rsidRPr="007E46E4">
        <w:rPr>
          <w:b/>
          <w:bCs/>
          <w:sz w:val="22"/>
          <w:szCs w:val="22"/>
        </w:rPr>
        <w:t>Закупочная к</w:t>
      </w:r>
      <w:r w:rsidR="003B33FA" w:rsidRPr="007E46E4">
        <w:rPr>
          <w:b/>
          <w:bCs/>
          <w:sz w:val="22"/>
          <w:szCs w:val="22"/>
        </w:rPr>
        <w:t>омиссия</w:t>
      </w:r>
      <w:r w:rsidR="003B33FA" w:rsidRPr="007E46E4">
        <w:rPr>
          <w:bCs/>
          <w:sz w:val="22"/>
          <w:szCs w:val="22"/>
        </w:rPr>
        <w:t xml:space="preserve"> - орган, созда</w:t>
      </w:r>
      <w:r w:rsidRPr="007E46E4">
        <w:rPr>
          <w:bCs/>
          <w:sz w:val="22"/>
          <w:szCs w:val="22"/>
        </w:rPr>
        <w:t>нный</w:t>
      </w:r>
      <w:r w:rsidR="003B33FA" w:rsidRPr="007E46E4">
        <w:rPr>
          <w:bCs/>
          <w:sz w:val="22"/>
          <w:szCs w:val="22"/>
        </w:rPr>
        <w:t xml:space="preserve"> для принятия решений </w:t>
      </w:r>
      <w:r w:rsidRPr="007E46E4">
        <w:rPr>
          <w:bCs/>
          <w:sz w:val="22"/>
          <w:szCs w:val="22"/>
        </w:rPr>
        <w:t>в ходе конкретной закупки (прежде всего – выбора победителя)</w:t>
      </w:r>
      <w:r w:rsidR="003B33FA" w:rsidRPr="007E46E4">
        <w:rPr>
          <w:bCs/>
          <w:sz w:val="22"/>
          <w:szCs w:val="22"/>
        </w:rPr>
        <w:t>.</w:t>
      </w:r>
    </w:p>
    <w:p w:rsidR="003B13EB" w:rsidRPr="007E46E4" w:rsidRDefault="003B13EB" w:rsidP="003B13EB">
      <w:pPr>
        <w:pStyle w:val="ac"/>
        <w:rPr>
          <w:bCs/>
          <w:sz w:val="22"/>
        </w:rPr>
      </w:pPr>
    </w:p>
    <w:p w:rsidR="003B33FA" w:rsidRPr="007E46E4" w:rsidRDefault="00E41CE8" w:rsidP="00C902BF">
      <w:pPr>
        <w:pStyle w:val="3"/>
        <w:numPr>
          <w:ilvl w:val="2"/>
          <w:numId w:val="3"/>
        </w:numPr>
        <w:spacing w:line="240" w:lineRule="auto"/>
        <w:rPr>
          <w:bCs/>
          <w:sz w:val="22"/>
          <w:szCs w:val="22"/>
        </w:rPr>
      </w:pPr>
      <w:r w:rsidRPr="007E46E4">
        <w:rPr>
          <w:b/>
          <w:bCs/>
          <w:sz w:val="22"/>
          <w:szCs w:val="22"/>
        </w:rPr>
        <w:t>Официальный сайт АО «Королевская электросеть»</w:t>
      </w:r>
      <w:r w:rsidRPr="007E46E4">
        <w:rPr>
          <w:bCs/>
          <w:sz w:val="22"/>
          <w:szCs w:val="22"/>
        </w:rPr>
        <w:t xml:space="preserve"> - </w:t>
      </w:r>
      <w:hyperlink r:id="rId10" w:history="1">
        <w:r w:rsidRPr="007E46E4">
          <w:rPr>
            <w:rStyle w:val="a5"/>
            <w:sz w:val="22"/>
            <w:szCs w:val="22"/>
          </w:rPr>
          <w:t>www.kenet.ru</w:t>
        </w:r>
      </w:hyperlink>
    </w:p>
    <w:p w:rsidR="00081AF9" w:rsidRPr="007E46E4" w:rsidRDefault="00081AF9" w:rsidP="00081AF9">
      <w:pPr>
        <w:pStyle w:val="ac"/>
        <w:rPr>
          <w:bCs/>
          <w:sz w:val="22"/>
        </w:rPr>
      </w:pPr>
    </w:p>
    <w:p w:rsidR="00081AF9" w:rsidRPr="007E46E4" w:rsidRDefault="00081AF9" w:rsidP="00C902BF">
      <w:pPr>
        <w:pStyle w:val="3"/>
        <w:numPr>
          <w:ilvl w:val="2"/>
          <w:numId w:val="3"/>
        </w:numPr>
        <w:spacing w:line="240" w:lineRule="auto"/>
        <w:rPr>
          <w:bCs/>
          <w:sz w:val="22"/>
          <w:szCs w:val="22"/>
        </w:rPr>
      </w:pPr>
      <w:r w:rsidRPr="007E46E4">
        <w:rPr>
          <w:b/>
          <w:bCs/>
          <w:sz w:val="22"/>
          <w:szCs w:val="22"/>
        </w:rPr>
        <w:t>Официальный сайт –</w:t>
      </w:r>
      <w:r w:rsidR="00FA3E3D" w:rsidRPr="007E46E4">
        <w:rPr>
          <w:b/>
          <w:bCs/>
          <w:sz w:val="22"/>
          <w:szCs w:val="22"/>
        </w:rPr>
        <w:t xml:space="preserve"> </w:t>
      </w:r>
      <w:hyperlink r:id="rId11" w:history="1">
        <w:r w:rsidRPr="007E46E4">
          <w:rPr>
            <w:rStyle w:val="a5"/>
            <w:sz w:val="22"/>
            <w:szCs w:val="22"/>
          </w:rPr>
          <w:t>www.</w:t>
        </w:r>
        <w:r w:rsidRPr="007E46E4">
          <w:rPr>
            <w:rStyle w:val="a5"/>
            <w:sz w:val="22"/>
            <w:szCs w:val="22"/>
            <w:lang w:val="en-US"/>
          </w:rPr>
          <w:t>zakupki</w:t>
        </w:r>
        <w:r w:rsidRPr="007E46E4">
          <w:rPr>
            <w:rStyle w:val="a5"/>
            <w:sz w:val="22"/>
            <w:szCs w:val="22"/>
          </w:rPr>
          <w:t>.</w:t>
        </w:r>
        <w:r w:rsidRPr="007E46E4">
          <w:rPr>
            <w:rStyle w:val="a5"/>
            <w:sz w:val="22"/>
            <w:szCs w:val="22"/>
            <w:lang w:val="en-US"/>
          </w:rPr>
          <w:t>gov</w:t>
        </w:r>
        <w:r w:rsidRPr="007E46E4">
          <w:rPr>
            <w:rStyle w:val="a5"/>
            <w:sz w:val="22"/>
            <w:szCs w:val="22"/>
          </w:rPr>
          <w:t>.ru</w:t>
        </w:r>
      </w:hyperlink>
      <w:r w:rsidRPr="007E46E4">
        <w:rPr>
          <w:b/>
          <w:bCs/>
          <w:sz w:val="22"/>
          <w:szCs w:val="22"/>
        </w:rPr>
        <w:t xml:space="preserve"> </w:t>
      </w:r>
    </w:p>
    <w:p w:rsidR="003B13EB" w:rsidRPr="007E46E4" w:rsidRDefault="003B13EB" w:rsidP="003B13EB">
      <w:pPr>
        <w:pStyle w:val="3"/>
        <w:numPr>
          <w:ilvl w:val="0"/>
          <w:numId w:val="0"/>
        </w:numPr>
        <w:spacing w:line="240" w:lineRule="auto"/>
        <w:ind w:left="1224"/>
        <w:rPr>
          <w:bCs/>
          <w:sz w:val="22"/>
          <w:szCs w:val="22"/>
        </w:rPr>
      </w:pPr>
    </w:p>
    <w:p w:rsidR="003B33FA" w:rsidRPr="007E46E4" w:rsidRDefault="003B33FA" w:rsidP="00C902BF">
      <w:pPr>
        <w:pStyle w:val="3"/>
        <w:numPr>
          <w:ilvl w:val="0"/>
          <w:numId w:val="3"/>
        </w:numPr>
        <w:spacing w:line="240" w:lineRule="auto"/>
        <w:ind w:left="0" w:firstLine="0"/>
        <w:rPr>
          <w:b/>
          <w:sz w:val="22"/>
          <w:szCs w:val="22"/>
        </w:rPr>
      </w:pPr>
      <w:r w:rsidRPr="007E46E4">
        <w:rPr>
          <w:b/>
          <w:sz w:val="22"/>
          <w:szCs w:val="22"/>
        </w:rPr>
        <w:t xml:space="preserve">Общие положения. </w:t>
      </w:r>
    </w:p>
    <w:p w:rsidR="000C1F8C" w:rsidRPr="007E46E4" w:rsidRDefault="000C1F8C" w:rsidP="000C1F8C">
      <w:pPr>
        <w:pStyle w:val="3"/>
        <w:numPr>
          <w:ilvl w:val="0"/>
          <w:numId w:val="0"/>
        </w:numPr>
        <w:spacing w:line="240" w:lineRule="auto"/>
        <w:rPr>
          <w:rStyle w:val="rvts31452"/>
          <w:sz w:val="22"/>
          <w:szCs w:val="22"/>
        </w:rPr>
      </w:pPr>
      <w:r w:rsidRPr="007E46E4">
        <w:rPr>
          <w:rStyle w:val="rvts31452"/>
          <w:sz w:val="22"/>
          <w:szCs w:val="22"/>
        </w:rPr>
        <w:t xml:space="preserve">                                              </w:t>
      </w:r>
    </w:p>
    <w:p w:rsidR="00DA4AFC" w:rsidRPr="007E46E4" w:rsidRDefault="00AA1E67" w:rsidP="00C902BF">
      <w:pPr>
        <w:pStyle w:val="3"/>
        <w:numPr>
          <w:ilvl w:val="1"/>
          <w:numId w:val="3"/>
        </w:numPr>
        <w:spacing w:line="240" w:lineRule="auto"/>
        <w:rPr>
          <w:sz w:val="22"/>
          <w:szCs w:val="22"/>
          <w:highlight w:val="yellow"/>
        </w:rPr>
      </w:pPr>
      <w:proofErr w:type="gramStart"/>
      <w:r w:rsidRPr="007E46E4">
        <w:rPr>
          <w:rStyle w:val="rvts31452"/>
          <w:sz w:val="22"/>
          <w:szCs w:val="22"/>
        </w:rPr>
        <w:t>АО</w:t>
      </w:r>
      <w:r w:rsidR="00E054BD" w:rsidRPr="007E46E4">
        <w:rPr>
          <w:rStyle w:val="rvts31452"/>
          <w:sz w:val="22"/>
          <w:szCs w:val="22"/>
        </w:rPr>
        <w:t xml:space="preserve"> «Королевская электросеть»</w:t>
      </w:r>
      <w:r w:rsidR="003651A7" w:rsidRPr="007E46E4">
        <w:rPr>
          <w:rStyle w:val="rvts31451"/>
          <w:sz w:val="22"/>
          <w:szCs w:val="22"/>
        </w:rPr>
        <w:t xml:space="preserve">, </w:t>
      </w:r>
      <w:r w:rsidR="00E054BD" w:rsidRPr="007E46E4">
        <w:rPr>
          <w:rStyle w:val="rvts31451"/>
          <w:sz w:val="22"/>
          <w:szCs w:val="22"/>
        </w:rPr>
        <w:t>141079, Московская область, г. Королев, ул. Гагарина, д.4а</w:t>
      </w:r>
      <w:r w:rsidR="003651A7" w:rsidRPr="007E46E4">
        <w:rPr>
          <w:rStyle w:val="rvts31451"/>
          <w:sz w:val="22"/>
          <w:szCs w:val="22"/>
        </w:rPr>
        <w:t xml:space="preserve"> (далее - </w:t>
      </w:r>
      <w:r w:rsidR="00117EEA" w:rsidRPr="007E46E4">
        <w:rPr>
          <w:rStyle w:val="rvts31451"/>
          <w:sz w:val="22"/>
          <w:szCs w:val="22"/>
        </w:rPr>
        <w:t>Заказчик</w:t>
      </w:r>
      <w:r w:rsidR="003651A7" w:rsidRPr="007E46E4">
        <w:rPr>
          <w:rStyle w:val="rvts31451"/>
          <w:sz w:val="22"/>
          <w:szCs w:val="22"/>
        </w:rPr>
        <w:t>) Извещением</w:t>
      </w:r>
      <w:r w:rsidR="00E054BD" w:rsidRPr="007E46E4">
        <w:rPr>
          <w:rStyle w:val="rvts31451"/>
          <w:sz w:val="22"/>
          <w:szCs w:val="22"/>
        </w:rPr>
        <w:t xml:space="preserve">, опубликованным на официальном </w:t>
      </w:r>
      <w:r w:rsidR="003651A7" w:rsidRPr="007E46E4">
        <w:rPr>
          <w:rStyle w:val="rvts31451"/>
          <w:sz w:val="22"/>
          <w:szCs w:val="22"/>
        </w:rPr>
        <w:t xml:space="preserve"> </w:t>
      </w:r>
      <w:r w:rsidR="00E054BD" w:rsidRPr="007E46E4">
        <w:rPr>
          <w:rStyle w:val="rvts31451"/>
          <w:sz w:val="22"/>
          <w:szCs w:val="22"/>
        </w:rPr>
        <w:t>сайте</w:t>
      </w:r>
      <w:r w:rsidR="003651A7" w:rsidRPr="007E46E4">
        <w:rPr>
          <w:rStyle w:val="rvts31451"/>
          <w:sz w:val="22"/>
          <w:szCs w:val="22"/>
        </w:rPr>
        <w:t xml:space="preserve"> АО «</w:t>
      </w:r>
      <w:r w:rsidR="00E054BD" w:rsidRPr="007E46E4">
        <w:rPr>
          <w:rStyle w:val="rvts31452"/>
          <w:sz w:val="22"/>
          <w:szCs w:val="22"/>
        </w:rPr>
        <w:t>Королевская электросеть</w:t>
      </w:r>
      <w:r w:rsidR="003651A7" w:rsidRPr="007E46E4">
        <w:rPr>
          <w:rStyle w:val="rvts31451"/>
          <w:sz w:val="22"/>
          <w:szCs w:val="22"/>
        </w:rPr>
        <w:t>» (</w:t>
      </w:r>
      <w:hyperlink r:id="rId12" w:history="1">
        <w:r w:rsidR="007915C4" w:rsidRPr="007E46E4">
          <w:rPr>
            <w:rStyle w:val="a5"/>
            <w:sz w:val="22"/>
            <w:szCs w:val="22"/>
          </w:rPr>
          <w:t>www.kenet.ru</w:t>
        </w:r>
      </w:hyperlink>
      <w:r w:rsidR="003651A7" w:rsidRPr="007E46E4">
        <w:rPr>
          <w:rStyle w:val="rvts31451"/>
          <w:sz w:val="22"/>
          <w:szCs w:val="22"/>
        </w:rPr>
        <w:t>)</w:t>
      </w:r>
      <w:r w:rsidR="007915C4" w:rsidRPr="007E46E4">
        <w:rPr>
          <w:rStyle w:val="rvts31451"/>
          <w:sz w:val="22"/>
          <w:szCs w:val="22"/>
        </w:rPr>
        <w:t xml:space="preserve"> и на </w:t>
      </w:r>
      <w:r w:rsidR="00081AF9" w:rsidRPr="007E46E4">
        <w:rPr>
          <w:rStyle w:val="rvts31451"/>
          <w:sz w:val="22"/>
          <w:szCs w:val="22"/>
        </w:rPr>
        <w:t xml:space="preserve">официальном </w:t>
      </w:r>
      <w:r w:rsidR="00FA3E3D" w:rsidRPr="007E46E4">
        <w:rPr>
          <w:rStyle w:val="rvts31451"/>
          <w:sz w:val="22"/>
          <w:szCs w:val="22"/>
        </w:rPr>
        <w:t>сайте</w:t>
      </w:r>
      <w:r w:rsidR="007915C4" w:rsidRPr="007E46E4">
        <w:rPr>
          <w:rStyle w:val="rvts31451"/>
          <w:sz w:val="22"/>
          <w:szCs w:val="22"/>
        </w:rPr>
        <w:t xml:space="preserve"> (</w:t>
      </w:r>
      <w:hyperlink r:id="rId13" w:history="1">
        <w:r w:rsidR="00FA3E3D" w:rsidRPr="007E46E4">
          <w:rPr>
            <w:rStyle w:val="a5"/>
            <w:sz w:val="22"/>
            <w:szCs w:val="22"/>
          </w:rPr>
          <w:t>www.</w:t>
        </w:r>
        <w:r w:rsidR="00FA3E3D" w:rsidRPr="007E46E4">
          <w:rPr>
            <w:rStyle w:val="a5"/>
            <w:sz w:val="22"/>
            <w:szCs w:val="22"/>
            <w:lang w:val="en-US"/>
          </w:rPr>
          <w:t>zakupki</w:t>
        </w:r>
        <w:r w:rsidR="00FA3E3D" w:rsidRPr="007E46E4">
          <w:rPr>
            <w:rStyle w:val="a5"/>
            <w:sz w:val="22"/>
            <w:szCs w:val="22"/>
          </w:rPr>
          <w:t>.</w:t>
        </w:r>
        <w:r w:rsidR="00FA3E3D" w:rsidRPr="007E46E4">
          <w:rPr>
            <w:rStyle w:val="a5"/>
            <w:sz w:val="22"/>
            <w:szCs w:val="22"/>
            <w:lang w:val="en-US"/>
          </w:rPr>
          <w:t>gov</w:t>
        </w:r>
        <w:r w:rsidR="00FA3E3D" w:rsidRPr="007E46E4">
          <w:rPr>
            <w:rStyle w:val="a5"/>
            <w:sz w:val="22"/>
            <w:szCs w:val="22"/>
          </w:rPr>
          <w:t>.ru</w:t>
        </w:r>
      </w:hyperlink>
      <w:r w:rsidR="007915C4" w:rsidRPr="007E46E4">
        <w:rPr>
          <w:rStyle w:val="rvts31451"/>
          <w:sz w:val="22"/>
          <w:szCs w:val="22"/>
        </w:rPr>
        <w:t>)</w:t>
      </w:r>
      <w:r w:rsidR="003651A7" w:rsidRPr="007E46E4">
        <w:rPr>
          <w:rStyle w:val="rvts31451"/>
          <w:sz w:val="22"/>
          <w:szCs w:val="22"/>
        </w:rPr>
        <w:t xml:space="preserve">, </w:t>
      </w:r>
      <w:r w:rsidRPr="007E46E4">
        <w:rPr>
          <w:rStyle w:val="rvts31451"/>
          <w:sz w:val="22"/>
          <w:szCs w:val="22"/>
        </w:rPr>
        <w:t xml:space="preserve">приглашает </w:t>
      </w:r>
      <w:r w:rsidR="003651A7" w:rsidRPr="007E46E4">
        <w:rPr>
          <w:rStyle w:val="rvts31451"/>
          <w:sz w:val="22"/>
          <w:szCs w:val="22"/>
        </w:rPr>
        <w:t xml:space="preserve"> </w:t>
      </w:r>
      <w:r w:rsidR="00DA4AFC" w:rsidRPr="007E46E4">
        <w:rPr>
          <w:sz w:val="22"/>
          <w:szCs w:val="22"/>
        </w:rPr>
        <w:t xml:space="preserve">к участию в </w:t>
      </w:r>
      <w:r w:rsidR="00FC5F22" w:rsidRPr="007E46E4">
        <w:rPr>
          <w:bCs/>
          <w:sz w:val="22"/>
          <w:szCs w:val="22"/>
        </w:rPr>
        <w:t xml:space="preserve">открытом конкурсе на право заключения договора </w:t>
      </w:r>
      <w:r w:rsidR="00FC5F22" w:rsidRPr="007E46E4">
        <w:rPr>
          <w:bCs/>
          <w:sz w:val="22"/>
          <w:szCs w:val="22"/>
          <w:highlight w:val="yellow"/>
        </w:rPr>
        <w:t xml:space="preserve">на оказание </w:t>
      </w:r>
      <w:r w:rsidR="0041781A" w:rsidRPr="007E46E4">
        <w:rPr>
          <w:bCs/>
          <w:sz w:val="22"/>
          <w:szCs w:val="22"/>
          <w:highlight w:val="yellow"/>
        </w:rPr>
        <w:t xml:space="preserve">услуг по пропускному режиму и охране объектов общества </w:t>
      </w:r>
      <w:r w:rsidR="00481497" w:rsidRPr="007E46E4">
        <w:rPr>
          <w:bCs/>
          <w:sz w:val="22"/>
          <w:szCs w:val="22"/>
          <w:highlight w:val="yellow"/>
        </w:rPr>
        <w:t>(без проведения предварительного квалификационного отбора)</w:t>
      </w:r>
      <w:r w:rsidR="00FA3E3D" w:rsidRPr="007E46E4">
        <w:rPr>
          <w:bCs/>
          <w:sz w:val="22"/>
          <w:szCs w:val="22"/>
          <w:highlight w:val="yellow"/>
        </w:rPr>
        <w:t>.</w:t>
      </w:r>
      <w:proofErr w:type="gramEnd"/>
    </w:p>
    <w:p w:rsidR="000C1F8C" w:rsidRPr="007E46E4" w:rsidRDefault="000C1F8C" w:rsidP="000C1F8C">
      <w:pPr>
        <w:pStyle w:val="3"/>
        <w:numPr>
          <w:ilvl w:val="0"/>
          <w:numId w:val="0"/>
        </w:numPr>
        <w:spacing w:line="240" w:lineRule="auto"/>
        <w:rPr>
          <w:sz w:val="22"/>
          <w:szCs w:val="22"/>
        </w:rPr>
      </w:pPr>
    </w:p>
    <w:p w:rsidR="009D2758" w:rsidRPr="007E46E4" w:rsidRDefault="009D2758" w:rsidP="00C902BF">
      <w:pPr>
        <w:pStyle w:val="3"/>
        <w:numPr>
          <w:ilvl w:val="1"/>
          <w:numId w:val="3"/>
        </w:numPr>
        <w:spacing w:line="240" w:lineRule="auto"/>
        <w:rPr>
          <w:rStyle w:val="rvts31451"/>
          <w:sz w:val="22"/>
          <w:szCs w:val="22"/>
        </w:rPr>
      </w:pPr>
      <w:r w:rsidRPr="007E46E4">
        <w:rPr>
          <w:rStyle w:val="rvts31451"/>
          <w:sz w:val="22"/>
          <w:szCs w:val="22"/>
        </w:rPr>
        <w:t xml:space="preserve">Документация по открытому </w:t>
      </w:r>
      <w:r w:rsidR="00FA3E3D" w:rsidRPr="007E46E4">
        <w:rPr>
          <w:rStyle w:val="rvts31451"/>
          <w:sz w:val="22"/>
          <w:szCs w:val="22"/>
        </w:rPr>
        <w:t>конкурсу</w:t>
      </w:r>
      <w:r w:rsidR="00FE58B9" w:rsidRPr="007E46E4">
        <w:rPr>
          <w:rStyle w:val="rvts31451"/>
          <w:sz w:val="22"/>
          <w:szCs w:val="22"/>
        </w:rPr>
        <w:t xml:space="preserve"> </w:t>
      </w:r>
      <w:r w:rsidRPr="007E46E4">
        <w:rPr>
          <w:rStyle w:val="rvts31451"/>
          <w:sz w:val="22"/>
          <w:szCs w:val="22"/>
        </w:rPr>
        <w:t>(далее - документация) размещена на официальном  сайте АО «</w:t>
      </w:r>
      <w:r w:rsidRPr="007E46E4">
        <w:rPr>
          <w:rStyle w:val="rvts31452"/>
          <w:sz w:val="22"/>
          <w:szCs w:val="22"/>
        </w:rPr>
        <w:t>Королевская электросеть</w:t>
      </w:r>
      <w:r w:rsidRPr="007E46E4">
        <w:rPr>
          <w:rStyle w:val="rvts31451"/>
          <w:sz w:val="22"/>
          <w:szCs w:val="22"/>
        </w:rPr>
        <w:t>» (</w:t>
      </w:r>
      <w:hyperlink r:id="rId14" w:history="1">
        <w:r w:rsidRPr="007E46E4">
          <w:rPr>
            <w:rStyle w:val="a5"/>
            <w:sz w:val="22"/>
            <w:szCs w:val="22"/>
          </w:rPr>
          <w:t>www.kenet.ru</w:t>
        </w:r>
      </w:hyperlink>
      <w:r w:rsidRPr="007E46E4">
        <w:rPr>
          <w:rStyle w:val="rvts31451"/>
          <w:sz w:val="22"/>
          <w:szCs w:val="22"/>
        </w:rPr>
        <w:t>)</w:t>
      </w:r>
      <w:r w:rsidR="007915C4" w:rsidRPr="007E46E4">
        <w:rPr>
          <w:rStyle w:val="rvts31451"/>
          <w:sz w:val="22"/>
          <w:szCs w:val="22"/>
        </w:rPr>
        <w:t xml:space="preserve"> и на сайте </w:t>
      </w:r>
      <w:r w:rsidR="00FA3E3D" w:rsidRPr="007E46E4">
        <w:rPr>
          <w:rStyle w:val="rvts31451"/>
          <w:sz w:val="22"/>
          <w:szCs w:val="22"/>
        </w:rPr>
        <w:t>(</w:t>
      </w:r>
      <w:hyperlink r:id="rId15" w:history="1">
        <w:r w:rsidR="00FA3E3D" w:rsidRPr="007E46E4">
          <w:rPr>
            <w:rStyle w:val="a5"/>
            <w:sz w:val="22"/>
            <w:szCs w:val="22"/>
          </w:rPr>
          <w:t>www.</w:t>
        </w:r>
        <w:r w:rsidR="00FA3E3D" w:rsidRPr="007E46E4">
          <w:rPr>
            <w:rStyle w:val="a5"/>
            <w:sz w:val="22"/>
            <w:szCs w:val="22"/>
            <w:lang w:val="en-US"/>
          </w:rPr>
          <w:t>zakupki</w:t>
        </w:r>
        <w:r w:rsidR="00FA3E3D" w:rsidRPr="007E46E4">
          <w:rPr>
            <w:rStyle w:val="a5"/>
            <w:sz w:val="22"/>
            <w:szCs w:val="22"/>
          </w:rPr>
          <w:t>.</w:t>
        </w:r>
        <w:r w:rsidR="00FA3E3D" w:rsidRPr="007E46E4">
          <w:rPr>
            <w:rStyle w:val="a5"/>
            <w:sz w:val="22"/>
            <w:szCs w:val="22"/>
            <w:lang w:val="en-US"/>
          </w:rPr>
          <w:t>gov</w:t>
        </w:r>
        <w:r w:rsidR="00FA3E3D" w:rsidRPr="007E46E4">
          <w:rPr>
            <w:rStyle w:val="a5"/>
            <w:sz w:val="22"/>
            <w:szCs w:val="22"/>
          </w:rPr>
          <w:t>.ru</w:t>
        </w:r>
      </w:hyperlink>
      <w:r w:rsidR="00FA3E3D" w:rsidRPr="007E46E4">
        <w:rPr>
          <w:rStyle w:val="rvts31451"/>
          <w:sz w:val="22"/>
          <w:szCs w:val="22"/>
        </w:rPr>
        <w:t>)</w:t>
      </w:r>
      <w:r w:rsidR="007915C4" w:rsidRPr="007E46E4">
        <w:rPr>
          <w:rStyle w:val="rvts31451"/>
          <w:sz w:val="22"/>
          <w:szCs w:val="22"/>
        </w:rPr>
        <w:t>.</w:t>
      </w:r>
      <w:r w:rsidRPr="007E46E4">
        <w:rPr>
          <w:rStyle w:val="rvts31451"/>
          <w:sz w:val="22"/>
          <w:szCs w:val="22"/>
        </w:rPr>
        <w:t xml:space="preserve"> </w:t>
      </w:r>
    </w:p>
    <w:p w:rsidR="000C1F8C" w:rsidRPr="007E46E4" w:rsidRDefault="000C1F8C" w:rsidP="000C1F8C">
      <w:pPr>
        <w:pStyle w:val="3"/>
        <w:numPr>
          <w:ilvl w:val="0"/>
          <w:numId w:val="0"/>
        </w:numPr>
        <w:spacing w:line="240" w:lineRule="auto"/>
        <w:ind w:left="792"/>
        <w:rPr>
          <w:rStyle w:val="rvts31451"/>
          <w:sz w:val="22"/>
          <w:szCs w:val="22"/>
        </w:rPr>
      </w:pPr>
    </w:p>
    <w:p w:rsidR="001512D9" w:rsidRPr="007E46E4" w:rsidRDefault="000C1F8C" w:rsidP="00C902BF">
      <w:pPr>
        <w:pStyle w:val="3"/>
        <w:numPr>
          <w:ilvl w:val="0"/>
          <w:numId w:val="3"/>
        </w:numPr>
        <w:spacing w:line="240" w:lineRule="auto"/>
        <w:ind w:left="0" w:firstLine="0"/>
        <w:rPr>
          <w:b/>
          <w:sz w:val="22"/>
          <w:szCs w:val="22"/>
        </w:rPr>
      </w:pPr>
      <w:r w:rsidRPr="007E46E4">
        <w:rPr>
          <w:b/>
          <w:sz w:val="22"/>
          <w:szCs w:val="22"/>
        </w:rPr>
        <w:t>Т</w:t>
      </w:r>
      <w:r w:rsidR="000E3552" w:rsidRPr="007E46E4">
        <w:rPr>
          <w:b/>
          <w:sz w:val="22"/>
          <w:szCs w:val="22"/>
        </w:rPr>
        <w:t>ребования к предмету закупки</w:t>
      </w:r>
      <w:r w:rsidR="001512D9" w:rsidRPr="007E46E4">
        <w:rPr>
          <w:b/>
          <w:sz w:val="22"/>
          <w:szCs w:val="22"/>
        </w:rPr>
        <w:t>.</w:t>
      </w:r>
    </w:p>
    <w:p w:rsidR="005F6A2F" w:rsidRPr="007E46E4" w:rsidRDefault="005F6A2F" w:rsidP="005F6A2F">
      <w:pPr>
        <w:pStyle w:val="3"/>
        <w:numPr>
          <w:ilvl w:val="0"/>
          <w:numId w:val="0"/>
        </w:numPr>
        <w:spacing w:line="240" w:lineRule="auto"/>
        <w:rPr>
          <w:snapToGrid/>
          <w:sz w:val="22"/>
          <w:szCs w:val="22"/>
        </w:rPr>
      </w:pPr>
    </w:p>
    <w:p w:rsidR="00FA3E3D" w:rsidRPr="007E46E4" w:rsidRDefault="005F6A2F" w:rsidP="00FA3E3D">
      <w:pPr>
        <w:pStyle w:val="3"/>
        <w:numPr>
          <w:ilvl w:val="1"/>
          <w:numId w:val="3"/>
        </w:numPr>
        <w:spacing w:line="240" w:lineRule="auto"/>
        <w:rPr>
          <w:sz w:val="22"/>
          <w:szCs w:val="22"/>
          <w:highlight w:val="yellow"/>
        </w:rPr>
      </w:pPr>
      <w:r w:rsidRPr="007E46E4">
        <w:rPr>
          <w:sz w:val="22"/>
          <w:szCs w:val="22"/>
        </w:rPr>
        <w:t xml:space="preserve">Предметом </w:t>
      </w:r>
      <w:r w:rsidR="00FA3E3D" w:rsidRPr="007E46E4">
        <w:rPr>
          <w:sz w:val="22"/>
          <w:szCs w:val="22"/>
        </w:rPr>
        <w:t>конкурса</w:t>
      </w:r>
      <w:r w:rsidRPr="007E46E4">
        <w:rPr>
          <w:sz w:val="22"/>
          <w:szCs w:val="22"/>
        </w:rPr>
        <w:t xml:space="preserve"> является право заключения </w:t>
      </w:r>
      <w:r w:rsidR="00FC5F22" w:rsidRPr="007E46E4">
        <w:rPr>
          <w:bCs/>
          <w:sz w:val="22"/>
          <w:szCs w:val="22"/>
        </w:rPr>
        <w:t xml:space="preserve">договора </w:t>
      </w:r>
      <w:r w:rsidR="00FC5F22" w:rsidRPr="007E46E4">
        <w:rPr>
          <w:bCs/>
          <w:sz w:val="22"/>
          <w:szCs w:val="22"/>
          <w:highlight w:val="yellow"/>
        </w:rPr>
        <w:t xml:space="preserve">на оказание </w:t>
      </w:r>
      <w:r w:rsidR="00452628" w:rsidRPr="007E46E4">
        <w:rPr>
          <w:bCs/>
          <w:sz w:val="22"/>
          <w:szCs w:val="22"/>
          <w:highlight w:val="yellow"/>
        </w:rPr>
        <w:t>услуг по пропускному режиму и охране объектов общества</w:t>
      </w:r>
      <w:r w:rsidR="00FA3E3D" w:rsidRPr="007E46E4">
        <w:rPr>
          <w:bCs/>
          <w:sz w:val="22"/>
          <w:szCs w:val="22"/>
          <w:highlight w:val="yellow"/>
        </w:rPr>
        <w:t>.</w:t>
      </w:r>
    </w:p>
    <w:p w:rsidR="00BD13DB" w:rsidRPr="007E46E4" w:rsidRDefault="00BD13DB" w:rsidP="00890AB2">
      <w:pPr>
        <w:pStyle w:val="3"/>
        <w:numPr>
          <w:ilvl w:val="0"/>
          <w:numId w:val="0"/>
        </w:numPr>
        <w:tabs>
          <w:tab w:val="left" w:pos="284"/>
        </w:tabs>
        <w:spacing w:line="240" w:lineRule="auto"/>
        <w:ind w:left="851"/>
        <w:jc w:val="left"/>
        <w:rPr>
          <w:sz w:val="22"/>
          <w:szCs w:val="22"/>
          <w:highlight w:val="yellow"/>
        </w:rPr>
      </w:pPr>
    </w:p>
    <w:p w:rsidR="00AF0849" w:rsidRPr="007E46E4" w:rsidRDefault="00E41CE8" w:rsidP="00C902BF">
      <w:pPr>
        <w:pStyle w:val="3"/>
        <w:numPr>
          <w:ilvl w:val="0"/>
          <w:numId w:val="3"/>
        </w:numPr>
        <w:spacing w:line="240" w:lineRule="auto"/>
        <w:ind w:left="0" w:firstLine="0"/>
        <w:rPr>
          <w:b/>
          <w:sz w:val="22"/>
          <w:szCs w:val="22"/>
        </w:rPr>
      </w:pPr>
      <w:r w:rsidRPr="007E46E4">
        <w:rPr>
          <w:b/>
          <w:sz w:val="22"/>
          <w:szCs w:val="22"/>
        </w:rPr>
        <w:t>Т</w:t>
      </w:r>
      <w:r w:rsidR="00AF0849" w:rsidRPr="007E46E4">
        <w:rPr>
          <w:b/>
          <w:sz w:val="22"/>
          <w:szCs w:val="22"/>
        </w:rPr>
        <w:t>ребования к содержанию, форме, оформлению и составу заявки на участие в</w:t>
      </w:r>
      <w:r w:rsidR="0095621A" w:rsidRPr="007E46E4">
        <w:rPr>
          <w:b/>
          <w:sz w:val="22"/>
          <w:szCs w:val="22"/>
        </w:rPr>
        <w:t xml:space="preserve"> </w:t>
      </w:r>
      <w:r w:rsidR="00FA3E3D" w:rsidRPr="007E46E4">
        <w:rPr>
          <w:b/>
          <w:sz w:val="22"/>
          <w:szCs w:val="22"/>
        </w:rPr>
        <w:t>конкурсе</w:t>
      </w:r>
      <w:r w:rsidRPr="007E46E4">
        <w:rPr>
          <w:b/>
          <w:sz w:val="22"/>
          <w:szCs w:val="22"/>
        </w:rPr>
        <w:t>.</w:t>
      </w:r>
    </w:p>
    <w:p w:rsidR="00647F1D" w:rsidRPr="007E46E4" w:rsidRDefault="00647F1D" w:rsidP="00B03095">
      <w:pPr>
        <w:pStyle w:val="a8"/>
        <w:spacing w:before="0" w:line="240" w:lineRule="auto"/>
        <w:rPr>
          <w:sz w:val="22"/>
          <w:szCs w:val="22"/>
        </w:rPr>
      </w:pPr>
    </w:p>
    <w:p w:rsidR="00FA3E3D" w:rsidRPr="007E46E4" w:rsidRDefault="00FA3E3D" w:rsidP="00FA3E3D">
      <w:pPr>
        <w:pStyle w:val="3"/>
        <w:numPr>
          <w:ilvl w:val="1"/>
          <w:numId w:val="3"/>
        </w:numPr>
        <w:spacing w:line="240" w:lineRule="auto"/>
        <w:rPr>
          <w:sz w:val="22"/>
          <w:szCs w:val="22"/>
        </w:rPr>
      </w:pPr>
      <w:r w:rsidRPr="007E46E4">
        <w:rPr>
          <w:sz w:val="22"/>
          <w:szCs w:val="22"/>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w:t>
      </w:r>
      <w:r w:rsidRPr="007E46E4">
        <w:rPr>
          <w:sz w:val="22"/>
          <w:szCs w:val="22"/>
        </w:rPr>
        <w:lastRenderedPageBreak/>
        <w:t>сопровождаться представлением надлежащим образом заверенного перевода соответствующих документов на русский язык.</w:t>
      </w:r>
    </w:p>
    <w:p w:rsidR="00FA3E3D" w:rsidRPr="007E46E4" w:rsidRDefault="00FA3E3D" w:rsidP="00FA3E3D">
      <w:pPr>
        <w:pStyle w:val="3"/>
        <w:numPr>
          <w:ilvl w:val="0"/>
          <w:numId w:val="0"/>
        </w:numPr>
        <w:spacing w:line="240" w:lineRule="auto"/>
        <w:ind w:left="792"/>
        <w:rPr>
          <w:sz w:val="22"/>
          <w:szCs w:val="22"/>
        </w:rPr>
      </w:pPr>
    </w:p>
    <w:p w:rsidR="00FA3E3D" w:rsidRPr="007E46E4" w:rsidRDefault="00FA3E3D" w:rsidP="00FA3E3D">
      <w:pPr>
        <w:pStyle w:val="3"/>
        <w:numPr>
          <w:ilvl w:val="1"/>
          <w:numId w:val="3"/>
        </w:numPr>
        <w:spacing w:line="240" w:lineRule="auto"/>
        <w:rPr>
          <w:sz w:val="22"/>
          <w:szCs w:val="22"/>
        </w:rPr>
      </w:pPr>
      <w:r w:rsidRPr="007E46E4">
        <w:rPr>
          <w:sz w:val="22"/>
          <w:szCs w:val="22"/>
        </w:rPr>
        <w:t>Документы, происходящие из иностранного государства, должны быть</w:t>
      </w:r>
      <w:r w:rsidRPr="007E46E4">
        <w:rPr>
          <w:sz w:val="22"/>
          <w:szCs w:val="22"/>
        </w:rPr>
        <w:br/>
        <w:t>надлежащим образом легализованы в соответствии с законодательством и</w:t>
      </w:r>
      <w:r w:rsidRPr="007E46E4">
        <w:rPr>
          <w:sz w:val="22"/>
          <w:szCs w:val="22"/>
        </w:rPr>
        <w:br/>
        <w:t>международными договорами РФ.</w:t>
      </w:r>
    </w:p>
    <w:p w:rsidR="00FA3E3D" w:rsidRPr="007E46E4" w:rsidRDefault="00FA3E3D" w:rsidP="00FA3E3D">
      <w:pPr>
        <w:pStyle w:val="3"/>
        <w:numPr>
          <w:ilvl w:val="0"/>
          <w:numId w:val="0"/>
        </w:numPr>
        <w:spacing w:line="240" w:lineRule="auto"/>
        <w:ind w:left="792"/>
        <w:rPr>
          <w:sz w:val="22"/>
          <w:szCs w:val="22"/>
        </w:rPr>
      </w:pPr>
    </w:p>
    <w:p w:rsidR="00FA3E3D" w:rsidRPr="007E46E4" w:rsidRDefault="00FA3E3D" w:rsidP="00FA3E3D">
      <w:pPr>
        <w:pStyle w:val="3"/>
        <w:numPr>
          <w:ilvl w:val="1"/>
          <w:numId w:val="3"/>
        </w:numPr>
        <w:spacing w:line="240" w:lineRule="auto"/>
        <w:rPr>
          <w:sz w:val="22"/>
          <w:szCs w:val="22"/>
        </w:rPr>
      </w:pPr>
      <w:r w:rsidRPr="007E46E4">
        <w:rPr>
          <w:sz w:val="22"/>
          <w:szCs w:val="22"/>
        </w:rPr>
        <w:t xml:space="preserve">Заявка должна соответствовать требованиям, указанным в настоящей документации. </w:t>
      </w:r>
    </w:p>
    <w:p w:rsidR="00FA3E3D" w:rsidRPr="007E46E4" w:rsidRDefault="00FA3E3D" w:rsidP="00FA3E3D">
      <w:pPr>
        <w:pStyle w:val="ac"/>
        <w:rPr>
          <w:sz w:val="22"/>
        </w:rPr>
      </w:pPr>
    </w:p>
    <w:p w:rsidR="00FA3E3D" w:rsidRPr="007E46E4" w:rsidRDefault="00FA3E3D" w:rsidP="00FA3E3D">
      <w:pPr>
        <w:pStyle w:val="3"/>
        <w:numPr>
          <w:ilvl w:val="1"/>
          <w:numId w:val="3"/>
        </w:numPr>
        <w:spacing w:line="240" w:lineRule="auto"/>
        <w:rPr>
          <w:sz w:val="22"/>
          <w:szCs w:val="22"/>
        </w:rPr>
      </w:pPr>
      <w:r w:rsidRPr="007E46E4">
        <w:rPr>
          <w:sz w:val="22"/>
          <w:szCs w:val="22"/>
        </w:rPr>
        <w:t xml:space="preserve">При описании условий и предложений участники </w:t>
      </w:r>
      <w:r w:rsidR="00A853C2" w:rsidRPr="007E46E4">
        <w:rPr>
          <w:sz w:val="22"/>
          <w:szCs w:val="22"/>
        </w:rPr>
        <w:t>закупки</w:t>
      </w:r>
      <w:r w:rsidRPr="007E46E4">
        <w:rPr>
          <w:sz w:val="22"/>
          <w:szCs w:val="22"/>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FA3E3D" w:rsidRPr="007E46E4" w:rsidRDefault="00FA3E3D" w:rsidP="00FA3E3D">
      <w:pPr>
        <w:pStyle w:val="3"/>
        <w:numPr>
          <w:ilvl w:val="0"/>
          <w:numId w:val="0"/>
        </w:numPr>
        <w:spacing w:line="240" w:lineRule="auto"/>
        <w:ind w:left="792"/>
        <w:rPr>
          <w:sz w:val="22"/>
          <w:szCs w:val="22"/>
        </w:rPr>
      </w:pPr>
    </w:p>
    <w:p w:rsidR="00F2551E" w:rsidRPr="007E46E4" w:rsidRDefault="00FA3E3D" w:rsidP="00FA3E3D">
      <w:pPr>
        <w:pStyle w:val="3"/>
        <w:numPr>
          <w:ilvl w:val="1"/>
          <w:numId w:val="3"/>
        </w:numPr>
        <w:spacing w:line="240" w:lineRule="auto"/>
        <w:rPr>
          <w:sz w:val="22"/>
          <w:szCs w:val="22"/>
        </w:rPr>
      </w:pPr>
      <w:r w:rsidRPr="007E46E4">
        <w:rPr>
          <w:sz w:val="22"/>
          <w:szCs w:val="22"/>
        </w:rPr>
        <w:t xml:space="preserve">Сведения, которые содержатся в заявках, не должны допускать двусмысленных толкований. </w:t>
      </w:r>
    </w:p>
    <w:p w:rsidR="00F2551E" w:rsidRPr="007E46E4" w:rsidRDefault="00F2551E" w:rsidP="00F2551E">
      <w:pPr>
        <w:pStyle w:val="ac"/>
        <w:rPr>
          <w:sz w:val="22"/>
        </w:rPr>
      </w:pPr>
    </w:p>
    <w:p w:rsidR="00F2551E" w:rsidRPr="007E46E4" w:rsidRDefault="00FA3E3D" w:rsidP="00C42A96">
      <w:pPr>
        <w:pStyle w:val="3"/>
        <w:numPr>
          <w:ilvl w:val="1"/>
          <w:numId w:val="3"/>
        </w:numPr>
        <w:spacing w:line="240" w:lineRule="auto"/>
        <w:rPr>
          <w:sz w:val="22"/>
          <w:szCs w:val="22"/>
        </w:rPr>
      </w:pPr>
      <w:r w:rsidRPr="007E46E4">
        <w:rPr>
          <w:sz w:val="22"/>
          <w:szCs w:val="22"/>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5538C0" w:rsidRPr="007E46E4">
        <w:rPr>
          <w:sz w:val="22"/>
          <w:szCs w:val="22"/>
        </w:rPr>
        <w:t>решение о не допуске заявки на участие в конкурсе.</w:t>
      </w:r>
    </w:p>
    <w:p w:rsidR="00F2551E" w:rsidRPr="007E46E4" w:rsidRDefault="00F2551E" w:rsidP="00F2551E">
      <w:pPr>
        <w:pStyle w:val="ac"/>
        <w:ind w:left="0"/>
        <w:rPr>
          <w:sz w:val="22"/>
        </w:rPr>
      </w:pPr>
    </w:p>
    <w:p w:rsidR="00F2551E" w:rsidRPr="007E46E4" w:rsidRDefault="00F2551E" w:rsidP="00C42A96">
      <w:pPr>
        <w:pStyle w:val="3"/>
        <w:numPr>
          <w:ilvl w:val="1"/>
          <w:numId w:val="3"/>
        </w:numPr>
        <w:spacing w:line="240" w:lineRule="auto"/>
        <w:rPr>
          <w:sz w:val="22"/>
          <w:szCs w:val="22"/>
        </w:rPr>
      </w:pPr>
      <w:r w:rsidRPr="007E46E4">
        <w:rPr>
          <w:sz w:val="22"/>
          <w:szCs w:val="22"/>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F2551E" w:rsidRPr="007E46E4" w:rsidRDefault="00F2551E" w:rsidP="00F2551E">
      <w:pPr>
        <w:pStyle w:val="ac"/>
        <w:ind w:left="0"/>
        <w:rPr>
          <w:sz w:val="22"/>
        </w:rPr>
      </w:pPr>
    </w:p>
    <w:p w:rsidR="00F2551E" w:rsidRPr="007E46E4" w:rsidRDefault="00F2551E" w:rsidP="00C42A96">
      <w:pPr>
        <w:pStyle w:val="3"/>
        <w:numPr>
          <w:ilvl w:val="1"/>
          <w:numId w:val="3"/>
        </w:numPr>
        <w:spacing w:line="240" w:lineRule="auto"/>
        <w:rPr>
          <w:sz w:val="22"/>
          <w:szCs w:val="22"/>
        </w:rPr>
      </w:pPr>
      <w:r w:rsidRPr="007E46E4">
        <w:rPr>
          <w:sz w:val="22"/>
          <w:szCs w:val="22"/>
        </w:rPr>
        <w:t xml:space="preserve">Заявка и все прикладываемые </w:t>
      </w:r>
      <w:proofErr w:type="gramStart"/>
      <w:r w:rsidRPr="007E46E4">
        <w:rPr>
          <w:sz w:val="22"/>
          <w:szCs w:val="22"/>
        </w:rPr>
        <w:t>документы</w:t>
      </w:r>
      <w:proofErr w:type="gramEnd"/>
      <w:r w:rsidRPr="007E46E4">
        <w:rPr>
          <w:sz w:val="22"/>
          <w:szCs w:val="22"/>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7E46E4">
        <w:rPr>
          <w:sz w:val="22"/>
          <w:szCs w:val="22"/>
        </w:rPr>
        <w:br/>
        <w:t>допускаются, за исключением исправлений, скрепленных печатью и заверенных подписью уполномоченного лица участника закупки.</w:t>
      </w:r>
    </w:p>
    <w:p w:rsidR="00FA3E3D" w:rsidRPr="007E46E4" w:rsidRDefault="00FA3E3D" w:rsidP="00FA3E3D">
      <w:pPr>
        <w:pStyle w:val="3"/>
        <w:numPr>
          <w:ilvl w:val="0"/>
          <w:numId w:val="0"/>
        </w:numPr>
        <w:spacing w:line="240" w:lineRule="auto"/>
        <w:ind w:left="792"/>
        <w:rPr>
          <w:sz w:val="22"/>
          <w:szCs w:val="22"/>
        </w:rPr>
      </w:pPr>
    </w:p>
    <w:p w:rsidR="00FA3E3D" w:rsidRPr="007E46E4" w:rsidRDefault="00FA3E3D" w:rsidP="00FA3E3D">
      <w:pPr>
        <w:pStyle w:val="3"/>
        <w:numPr>
          <w:ilvl w:val="1"/>
          <w:numId w:val="3"/>
        </w:numPr>
        <w:spacing w:line="240" w:lineRule="auto"/>
        <w:rPr>
          <w:sz w:val="22"/>
          <w:szCs w:val="22"/>
        </w:rPr>
      </w:pPr>
      <w:r w:rsidRPr="007E46E4">
        <w:rPr>
          <w:sz w:val="22"/>
          <w:szCs w:val="22"/>
        </w:rPr>
        <w:t xml:space="preserve">Соблюдение участником </w:t>
      </w:r>
      <w:r w:rsidR="00A853C2" w:rsidRPr="007E46E4">
        <w:rPr>
          <w:sz w:val="22"/>
          <w:szCs w:val="22"/>
        </w:rPr>
        <w:t>закупки</w:t>
      </w:r>
      <w:r w:rsidRPr="007E46E4">
        <w:rPr>
          <w:sz w:val="22"/>
          <w:szCs w:val="22"/>
        </w:rPr>
        <w:t xml:space="preserve">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FA3E3D" w:rsidRPr="007E46E4" w:rsidRDefault="00FA3E3D" w:rsidP="00FA3E3D">
      <w:pPr>
        <w:pStyle w:val="3"/>
        <w:numPr>
          <w:ilvl w:val="0"/>
          <w:numId w:val="0"/>
        </w:numPr>
        <w:spacing w:line="240" w:lineRule="auto"/>
        <w:ind w:left="792"/>
        <w:rPr>
          <w:sz w:val="22"/>
          <w:szCs w:val="22"/>
        </w:rPr>
      </w:pPr>
    </w:p>
    <w:p w:rsidR="00FA3E3D" w:rsidRPr="007E46E4" w:rsidRDefault="00FA3E3D" w:rsidP="00FA3E3D">
      <w:pPr>
        <w:pStyle w:val="3"/>
        <w:numPr>
          <w:ilvl w:val="1"/>
          <w:numId w:val="3"/>
        </w:numPr>
        <w:spacing w:line="240" w:lineRule="auto"/>
        <w:rPr>
          <w:sz w:val="22"/>
          <w:szCs w:val="22"/>
        </w:rPr>
      </w:pPr>
      <w:r w:rsidRPr="007E46E4">
        <w:rPr>
          <w:sz w:val="22"/>
          <w:szCs w:val="22"/>
        </w:rPr>
        <w:t xml:space="preserve">Заявка должна быть оформлена по форме, приведенной в Приложении №2 к настоящей документации. Все документы, представляемые участником </w:t>
      </w:r>
      <w:r w:rsidR="00A853C2" w:rsidRPr="007E46E4">
        <w:rPr>
          <w:sz w:val="22"/>
          <w:szCs w:val="22"/>
        </w:rPr>
        <w:t>закупки</w:t>
      </w:r>
      <w:r w:rsidRPr="007E46E4">
        <w:rPr>
          <w:sz w:val="22"/>
          <w:szCs w:val="22"/>
        </w:rPr>
        <w:t xml:space="preserve">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FA3E3D" w:rsidRPr="007E46E4" w:rsidRDefault="00FA3E3D" w:rsidP="00FA3E3D">
      <w:pPr>
        <w:pStyle w:val="3"/>
        <w:numPr>
          <w:ilvl w:val="0"/>
          <w:numId w:val="0"/>
        </w:numPr>
        <w:spacing w:line="240" w:lineRule="auto"/>
        <w:ind w:left="792"/>
        <w:rPr>
          <w:sz w:val="22"/>
          <w:szCs w:val="22"/>
        </w:rPr>
      </w:pPr>
    </w:p>
    <w:p w:rsidR="00FA3E3D" w:rsidRPr="007E46E4" w:rsidRDefault="00FA3E3D" w:rsidP="00FA3E3D">
      <w:pPr>
        <w:pStyle w:val="3"/>
        <w:numPr>
          <w:ilvl w:val="1"/>
          <w:numId w:val="3"/>
        </w:numPr>
        <w:tabs>
          <w:tab w:val="left" w:pos="993"/>
        </w:tabs>
        <w:spacing w:line="240" w:lineRule="auto"/>
        <w:rPr>
          <w:sz w:val="22"/>
          <w:szCs w:val="22"/>
        </w:rPr>
      </w:pPr>
      <w:r w:rsidRPr="007E46E4">
        <w:rPr>
          <w:sz w:val="22"/>
          <w:szCs w:val="22"/>
        </w:rPr>
        <w:t>Заявка, которую представляет участник, в соответствии с настоящей документацией должна содержать:</w:t>
      </w:r>
    </w:p>
    <w:p w:rsidR="00FA3E3D" w:rsidRPr="007E46E4" w:rsidRDefault="00FA3E3D" w:rsidP="00FA3E3D">
      <w:pPr>
        <w:pStyle w:val="a8"/>
        <w:spacing w:before="0" w:line="240" w:lineRule="auto"/>
        <w:rPr>
          <w:sz w:val="22"/>
          <w:szCs w:val="22"/>
        </w:rPr>
      </w:pPr>
    </w:p>
    <w:p w:rsidR="00FA3E3D" w:rsidRPr="007E46E4" w:rsidRDefault="00FA3E3D" w:rsidP="00FA3E3D">
      <w:pPr>
        <w:pStyle w:val="a8"/>
        <w:numPr>
          <w:ilvl w:val="2"/>
          <w:numId w:val="3"/>
        </w:numPr>
        <w:tabs>
          <w:tab w:val="left" w:pos="1560"/>
        </w:tabs>
        <w:spacing w:before="0" w:line="240" w:lineRule="auto"/>
        <w:rPr>
          <w:sz w:val="22"/>
          <w:szCs w:val="22"/>
        </w:rPr>
      </w:pPr>
      <w:r w:rsidRPr="007E46E4">
        <w:rPr>
          <w:sz w:val="22"/>
          <w:szCs w:val="22"/>
        </w:rPr>
        <w:t>сведения и документы об участнике, подавшем такую заявку:</w:t>
      </w:r>
    </w:p>
    <w:p w:rsidR="00FA3E3D" w:rsidRPr="007E46E4" w:rsidRDefault="00FA3E3D" w:rsidP="00FA3E3D">
      <w:pPr>
        <w:pStyle w:val="a8"/>
        <w:spacing w:before="0" w:line="240" w:lineRule="auto"/>
        <w:rPr>
          <w:sz w:val="22"/>
          <w:szCs w:val="22"/>
        </w:rPr>
      </w:pPr>
    </w:p>
    <w:p w:rsidR="005538C0" w:rsidRPr="007E46E4" w:rsidRDefault="005538C0" w:rsidP="005538C0">
      <w:pPr>
        <w:pStyle w:val="a8"/>
        <w:ind w:left="709" w:hanging="283"/>
        <w:rPr>
          <w:sz w:val="22"/>
          <w:szCs w:val="22"/>
        </w:rPr>
      </w:pPr>
      <w:r w:rsidRPr="007E46E4">
        <w:rPr>
          <w:sz w:val="22"/>
          <w:szCs w:val="22"/>
          <w:u w:val="single"/>
        </w:rPr>
        <w:t>-  полное, краткое и фирменное наименование</w:t>
      </w:r>
      <w:r w:rsidRPr="007E46E4">
        <w:rPr>
          <w:sz w:val="22"/>
          <w:szCs w:val="22"/>
        </w:rPr>
        <w:t>, сведения об организационно-правовой форме, о месте нахождения, почтовый адрес, адрес электронной почты, номер контактного телефона, факс;</w:t>
      </w:r>
    </w:p>
    <w:p w:rsidR="005538C0" w:rsidRPr="007E46E4" w:rsidRDefault="005538C0" w:rsidP="005538C0">
      <w:pPr>
        <w:pStyle w:val="a8"/>
        <w:numPr>
          <w:ilvl w:val="0"/>
          <w:numId w:val="5"/>
        </w:numPr>
        <w:rPr>
          <w:sz w:val="22"/>
          <w:szCs w:val="22"/>
          <w:u w:val="single"/>
        </w:rPr>
      </w:pPr>
      <w:r w:rsidRPr="007E46E4">
        <w:rPr>
          <w:sz w:val="22"/>
          <w:szCs w:val="22"/>
          <w:u w:val="single"/>
        </w:rPr>
        <w:t xml:space="preserve">полученную не ранее, чем за шесть месяцев до дня размещения на официальном сайте извещения о проведении конкурса </w:t>
      </w:r>
      <w:r w:rsidRPr="007E46E4">
        <w:rPr>
          <w:b/>
          <w:sz w:val="22"/>
          <w:szCs w:val="22"/>
        </w:rPr>
        <w:t>выписку из единого государственного реестра юридических лиц</w:t>
      </w:r>
      <w:r w:rsidRPr="007E46E4">
        <w:rPr>
          <w:sz w:val="22"/>
          <w:szCs w:val="22"/>
        </w:rPr>
        <w:t xml:space="preserve"> или нотариально заверенную копию такой выписки;</w:t>
      </w:r>
    </w:p>
    <w:p w:rsidR="00C42A96" w:rsidRPr="007E46E4" w:rsidRDefault="00C42A96" w:rsidP="00C42A96">
      <w:pPr>
        <w:numPr>
          <w:ilvl w:val="0"/>
          <w:numId w:val="5"/>
        </w:numPr>
        <w:autoSpaceDE w:val="0"/>
        <w:autoSpaceDN w:val="0"/>
        <w:spacing w:after="0" w:line="240" w:lineRule="auto"/>
        <w:jc w:val="both"/>
        <w:rPr>
          <w:rFonts w:ascii="Times New Roman" w:eastAsia="Times New Roman" w:hAnsi="Times New Roman" w:cs="Times New Roman"/>
          <w:highlight w:val="yellow"/>
          <w:lang w:eastAsia="ru-RU"/>
        </w:rPr>
      </w:pPr>
      <w:proofErr w:type="gramStart"/>
      <w:r w:rsidRPr="007E46E4">
        <w:rPr>
          <w:rFonts w:ascii="Times New Roman" w:eastAsia="Times New Roman" w:hAnsi="Times New Roman" w:cs="Times New Roman"/>
          <w:highlight w:val="yellow"/>
          <w:lang w:eastAsia="ru-RU"/>
        </w:rPr>
        <w:lastRenderedPageBreak/>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Pr="007E46E4">
        <w:rPr>
          <w:rFonts w:ascii="Times New Roman" w:eastAsia="Times New Roman" w:hAnsi="Times New Roman" w:cs="Times New Roman"/>
          <w:highlight w:val="yellow"/>
          <w:lang w:eastAsia="ru-RU"/>
        </w:rPr>
        <w:t xml:space="preserve"> </w:t>
      </w:r>
      <w:proofErr w:type="gramStart"/>
      <w:r w:rsidRPr="007E46E4">
        <w:rPr>
          <w:rFonts w:ascii="Times New Roman" w:eastAsia="Times New Roman" w:hAnsi="Times New Roman" w:cs="Times New Roman"/>
          <w:highlight w:val="yellow"/>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w:t>
      </w:r>
      <w:r w:rsidR="00C05A4C" w:rsidRPr="007E46E4">
        <w:rPr>
          <w:rFonts w:ascii="Times New Roman" w:eastAsia="Times New Roman" w:hAnsi="Times New Roman" w:cs="Times New Roman"/>
          <w:highlight w:val="yellow"/>
          <w:lang w:eastAsia="ru-RU"/>
        </w:rPr>
        <w:t xml:space="preserve"> (Срок действия полномочий руководителя и главного бухгалтера должен</w:t>
      </w:r>
      <w:proofErr w:type="gramEnd"/>
      <w:r w:rsidR="00C05A4C" w:rsidRPr="007E46E4">
        <w:rPr>
          <w:rFonts w:ascii="Times New Roman" w:eastAsia="Times New Roman" w:hAnsi="Times New Roman" w:cs="Times New Roman"/>
          <w:highlight w:val="yellow"/>
          <w:lang w:eastAsia="ru-RU"/>
        </w:rPr>
        <w:t xml:space="preserve"> превышать дату окончания действия договора заключаемого по данной закупке)</w:t>
      </w:r>
      <w:r w:rsidRPr="007E46E4">
        <w:rPr>
          <w:rFonts w:ascii="Times New Roman" w:eastAsia="Times New Roman" w:hAnsi="Times New Roman" w:cs="Times New Roman"/>
          <w:highlight w:val="yellow"/>
          <w:lang w:eastAsia="ru-RU"/>
        </w:rPr>
        <w:t>;</w:t>
      </w:r>
    </w:p>
    <w:p w:rsidR="00C42A96" w:rsidRPr="007E46E4" w:rsidRDefault="00C42A96" w:rsidP="00C42A96">
      <w:pPr>
        <w:autoSpaceDE w:val="0"/>
        <w:autoSpaceDN w:val="0"/>
        <w:spacing w:after="0" w:line="240" w:lineRule="auto"/>
        <w:jc w:val="both"/>
        <w:rPr>
          <w:rFonts w:ascii="Times New Roman" w:eastAsia="Times New Roman" w:hAnsi="Times New Roman" w:cs="Times New Roman"/>
          <w:highlight w:val="yellow"/>
          <w:lang w:eastAsia="ru-RU"/>
        </w:rPr>
      </w:pPr>
    </w:p>
    <w:p w:rsidR="00C42A96" w:rsidRPr="007E46E4" w:rsidRDefault="00C42A96" w:rsidP="00C42A96">
      <w:pPr>
        <w:numPr>
          <w:ilvl w:val="0"/>
          <w:numId w:val="5"/>
        </w:numPr>
        <w:autoSpaceDE w:val="0"/>
        <w:autoSpaceDN w:val="0"/>
        <w:spacing w:before="60" w:after="0" w:line="240" w:lineRule="auto"/>
        <w:jc w:val="both"/>
        <w:rPr>
          <w:rFonts w:ascii="Times New Roman" w:eastAsia="Times New Roman" w:hAnsi="Times New Roman" w:cs="Times New Roman"/>
          <w:highlight w:val="yellow"/>
          <w:lang w:eastAsia="ru-RU"/>
        </w:rPr>
      </w:pPr>
      <w:r w:rsidRPr="007E46E4">
        <w:rPr>
          <w:rFonts w:ascii="Times New Roman" w:eastAsia="Times New Roman" w:hAnsi="Times New Roman" w:cs="Times New Roman"/>
          <w:highlight w:val="yellow"/>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7E46E4">
        <w:rPr>
          <w:rFonts w:ascii="Times New Roman" w:eastAsia="Times New Roman" w:hAnsi="Times New Roman" w:cs="Times New Roman"/>
          <w:highlight w:val="yellow"/>
          <w:lang w:eastAsia="ru-RU"/>
        </w:rPr>
        <w:t>случае</w:t>
      </w:r>
      <w:proofErr w:type="gramEnd"/>
      <w:r w:rsidRPr="007E46E4">
        <w:rPr>
          <w:rFonts w:ascii="Times New Roman" w:eastAsia="Times New Roman" w:hAnsi="Times New Roman" w:cs="Times New Roman"/>
          <w:highlight w:val="yellow"/>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w:t>
      </w:r>
      <w:proofErr w:type="gramStart"/>
      <w:r w:rsidRPr="007E46E4">
        <w:rPr>
          <w:rFonts w:ascii="Times New Roman" w:eastAsia="Times New Roman" w:hAnsi="Times New Roman" w:cs="Times New Roman"/>
          <w:highlight w:val="yellow"/>
          <w:lang w:eastAsia="ru-RU"/>
        </w:rPr>
        <w:t>иностранного лица)) (для юридических лиц),</w:t>
      </w:r>
      <w:r w:rsidRPr="007E46E4">
        <w:rPr>
          <w:rFonts w:ascii="Times New Roman" w:eastAsia="Times New Roman" w:hAnsi="Times New Roman" w:cs="Times New Roman"/>
          <w:snapToGrid w:val="0"/>
          <w:highlight w:val="yellow"/>
          <w:lang w:eastAsia="ru-RU"/>
        </w:rPr>
        <w:t xml:space="preserve"> копия </w:t>
      </w:r>
      <w:r w:rsidRPr="007E46E4">
        <w:rPr>
          <w:rFonts w:ascii="Times New Roman" w:eastAsia="Times New Roman" w:hAnsi="Times New Roman" w:cs="Times New Roman"/>
          <w:highlight w:val="yellow"/>
          <w:lang w:eastAsia="ru-RU"/>
        </w:rPr>
        <w:t>договора аренды (субаренды) или свидетельства на право собственности на помещение по месту регистрации общества</w:t>
      </w:r>
      <w:r w:rsidR="00C05A4C" w:rsidRPr="007E46E4">
        <w:rPr>
          <w:rFonts w:ascii="Times New Roman" w:eastAsia="Times New Roman" w:hAnsi="Times New Roman" w:cs="Times New Roman"/>
          <w:highlight w:val="yellow"/>
          <w:lang w:eastAsia="ru-RU"/>
        </w:rPr>
        <w:t xml:space="preserve"> (Срок действия договора аренды (субаренды) должен превышать дату окончания действия договора заключаемого по данной закупке)</w:t>
      </w:r>
      <w:r w:rsidRPr="007E46E4">
        <w:rPr>
          <w:rFonts w:ascii="Times New Roman" w:eastAsia="Times New Roman" w:hAnsi="Times New Roman" w:cs="Times New Roman"/>
          <w:highlight w:val="yellow"/>
          <w:lang w:eastAsia="ru-RU"/>
        </w:rPr>
        <w:t>;</w:t>
      </w:r>
      <w:proofErr w:type="gramEnd"/>
    </w:p>
    <w:p w:rsidR="00C42A96" w:rsidRPr="007E46E4" w:rsidRDefault="00C42A96" w:rsidP="00C42A96">
      <w:pPr>
        <w:autoSpaceDE w:val="0"/>
        <w:autoSpaceDN w:val="0"/>
        <w:spacing w:before="60" w:after="0" w:line="240" w:lineRule="auto"/>
        <w:ind w:left="720"/>
        <w:jc w:val="both"/>
        <w:rPr>
          <w:rFonts w:ascii="Times New Roman" w:eastAsia="Times New Roman" w:hAnsi="Times New Roman" w:cs="Times New Roman"/>
          <w:highlight w:val="yellow"/>
          <w:lang w:eastAsia="ru-RU"/>
        </w:rPr>
      </w:pPr>
    </w:p>
    <w:p w:rsidR="00C42A96" w:rsidRPr="007E46E4" w:rsidRDefault="00C42A96" w:rsidP="00C42A96">
      <w:pPr>
        <w:numPr>
          <w:ilvl w:val="0"/>
          <w:numId w:val="5"/>
        </w:numPr>
        <w:autoSpaceDE w:val="0"/>
        <w:autoSpaceDN w:val="0"/>
        <w:spacing w:before="60" w:after="0" w:line="240" w:lineRule="auto"/>
        <w:jc w:val="both"/>
        <w:rPr>
          <w:rFonts w:ascii="Times New Roman" w:eastAsia="Times New Roman" w:hAnsi="Times New Roman" w:cs="Times New Roman"/>
          <w:highlight w:val="yellow"/>
          <w:lang w:eastAsia="ru-RU"/>
        </w:rPr>
      </w:pPr>
      <w:r w:rsidRPr="007E46E4">
        <w:rPr>
          <w:rFonts w:ascii="Times New Roman" w:eastAsia="Times New Roman" w:hAnsi="Times New Roman" w:cs="Times New Roman"/>
          <w:highlight w:val="yellow"/>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C42A96" w:rsidRPr="007E46E4" w:rsidRDefault="00C42A96" w:rsidP="00C42A96">
      <w:pPr>
        <w:autoSpaceDE w:val="0"/>
        <w:autoSpaceDN w:val="0"/>
        <w:spacing w:before="60" w:after="0" w:line="240" w:lineRule="auto"/>
        <w:ind w:left="720"/>
        <w:jc w:val="both"/>
        <w:rPr>
          <w:rFonts w:ascii="Times New Roman" w:eastAsia="Times New Roman" w:hAnsi="Times New Roman" w:cs="Times New Roman"/>
          <w:highlight w:val="yellow"/>
          <w:lang w:eastAsia="ru-RU"/>
        </w:rPr>
      </w:pPr>
    </w:p>
    <w:p w:rsidR="00C42A96" w:rsidRPr="007E46E4" w:rsidRDefault="00C42A96" w:rsidP="00C42A96">
      <w:pPr>
        <w:numPr>
          <w:ilvl w:val="0"/>
          <w:numId w:val="5"/>
        </w:numPr>
        <w:autoSpaceDE w:val="0"/>
        <w:autoSpaceDN w:val="0"/>
        <w:spacing w:after="0" w:line="240" w:lineRule="auto"/>
        <w:jc w:val="both"/>
        <w:rPr>
          <w:rFonts w:ascii="Times New Roman" w:eastAsia="Times New Roman" w:hAnsi="Times New Roman" w:cs="Times New Roman"/>
          <w:highlight w:val="yellow"/>
          <w:lang w:eastAsia="ru-RU"/>
        </w:rPr>
      </w:pPr>
      <w:r w:rsidRPr="007E46E4">
        <w:rPr>
          <w:rFonts w:ascii="Times New Roman" w:eastAsia="Times New Roman" w:hAnsi="Times New Roman" w:cs="Times New Roman"/>
          <w:highlight w:val="yellow"/>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7E46E4">
        <w:rPr>
          <w:rFonts w:ascii="Times New Roman" w:eastAsia="Times New Roman" w:hAnsi="Times New Roman" w:cs="Times New Roman"/>
          <w:highlight w:val="yellow"/>
          <w:lang w:eastAsia="ru-RU"/>
        </w:rPr>
        <w:t>случае</w:t>
      </w:r>
      <w:proofErr w:type="gramEnd"/>
      <w:r w:rsidRPr="007E46E4">
        <w:rPr>
          <w:rFonts w:ascii="Times New Roman" w:eastAsia="Times New Roman" w:hAnsi="Times New Roman" w:cs="Times New Roman"/>
          <w:highlight w:val="yellow"/>
          <w:lang w:eastAsia="ru-RU"/>
        </w:rPr>
        <w:t xml:space="preserve"> установленном законодательством Российской Федерации)) (для индивидуального предпринимателя), </w:t>
      </w:r>
      <w:r w:rsidRPr="007E46E4">
        <w:rPr>
          <w:rFonts w:ascii="Times New Roman" w:eastAsia="Times New Roman" w:hAnsi="Times New Roman" w:cs="Times New Roman"/>
          <w:snapToGrid w:val="0"/>
          <w:highlight w:val="yellow"/>
          <w:lang w:eastAsia="ru-RU"/>
        </w:rPr>
        <w:t xml:space="preserve">копия </w:t>
      </w:r>
      <w:r w:rsidRPr="007E46E4">
        <w:rPr>
          <w:rFonts w:ascii="Times New Roman" w:eastAsia="Times New Roman" w:hAnsi="Times New Roman" w:cs="Times New Roman"/>
          <w:highlight w:val="yellow"/>
          <w:lang w:eastAsia="ru-RU"/>
        </w:rPr>
        <w:t>договора аренды (субаренды) или свидетельства на право собственности на помещение по месту регистрации общества</w:t>
      </w:r>
      <w:r w:rsidR="00C05A4C" w:rsidRPr="007E46E4">
        <w:rPr>
          <w:rFonts w:ascii="Times New Roman" w:eastAsia="Times New Roman" w:hAnsi="Times New Roman" w:cs="Times New Roman"/>
          <w:highlight w:val="yellow"/>
          <w:lang w:eastAsia="ru-RU"/>
        </w:rPr>
        <w:t xml:space="preserve"> (Срок действия договора аренды (</w:t>
      </w:r>
      <w:proofErr w:type="gramStart"/>
      <w:r w:rsidR="00C05A4C" w:rsidRPr="007E46E4">
        <w:rPr>
          <w:rFonts w:ascii="Times New Roman" w:eastAsia="Times New Roman" w:hAnsi="Times New Roman" w:cs="Times New Roman"/>
          <w:highlight w:val="yellow"/>
          <w:lang w:eastAsia="ru-RU"/>
        </w:rPr>
        <w:t>субаренды) должен превышать дату окончания действия договора заключаемого по данной закупке)</w:t>
      </w:r>
      <w:r w:rsidRPr="007E46E4">
        <w:rPr>
          <w:rFonts w:ascii="Times New Roman" w:eastAsia="Times New Roman" w:hAnsi="Times New Roman" w:cs="Times New Roman"/>
          <w:highlight w:val="yellow"/>
          <w:lang w:eastAsia="ru-RU"/>
        </w:rPr>
        <w:t>;</w:t>
      </w:r>
      <w:proofErr w:type="gramEnd"/>
    </w:p>
    <w:p w:rsidR="00C42A96" w:rsidRPr="007E46E4" w:rsidRDefault="00C42A96" w:rsidP="00C42A96">
      <w:pPr>
        <w:numPr>
          <w:ilvl w:val="0"/>
          <w:numId w:val="5"/>
        </w:numPr>
        <w:autoSpaceDE w:val="0"/>
        <w:autoSpaceDN w:val="0"/>
        <w:spacing w:after="0" w:line="240" w:lineRule="auto"/>
        <w:jc w:val="both"/>
        <w:rPr>
          <w:rFonts w:ascii="Times New Roman" w:eastAsia="Times New Roman" w:hAnsi="Times New Roman" w:cs="Times New Roman"/>
          <w:highlight w:val="yellow"/>
          <w:lang w:eastAsia="ru-RU"/>
        </w:rPr>
      </w:pPr>
      <w:r w:rsidRPr="007E46E4">
        <w:rPr>
          <w:rFonts w:ascii="Times New Roman" w:eastAsia="Times New Roman" w:hAnsi="Times New Roman" w:cs="Times New Roman"/>
          <w:highlight w:val="yellow"/>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7E46E4">
        <w:rPr>
          <w:rFonts w:ascii="Times New Roman" w:eastAsia="Times New Roman" w:hAnsi="Times New Roman" w:cs="Times New Roman"/>
          <w:highlight w:val="yellow"/>
          <w:u w:val="single"/>
          <w:lang w:eastAsia="ru-RU"/>
        </w:rPr>
        <w:t>с отметкой налоговой инспекции и заверенные печатью организации;</w:t>
      </w:r>
    </w:p>
    <w:p w:rsidR="00C42A96" w:rsidRPr="007E46E4" w:rsidRDefault="00C42A96" w:rsidP="00C42A96">
      <w:pPr>
        <w:spacing w:after="0" w:line="240" w:lineRule="auto"/>
        <w:ind w:left="720" w:firstLine="709"/>
        <w:contextualSpacing/>
        <w:jc w:val="both"/>
        <w:rPr>
          <w:rFonts w:ascii="Times New Roman" w:eastAsia="Times New Roman" w:hAnsi="Times New Roman" w:cs="Times New Roman"/>
          <w:highlight w:val="yellow"/>
          <w:lang w:eastAsia="ru-RU"/>
        </w:rPr>
      </w:pPr>
    </w:p>
    <w:p w:rsidR="00C42A96" w:rsidRPr="007E46E4" w:rsidRDefault="00C42A96" w:rsidP="00C42A96">
      <w:pPr>
        <w:numPr>
          <w:ilvl w:val="0"/>
          <w:numId w:val="5"/>
        </w:numPr>
        <w:autoSpaceDE w:val="0"/>
        <w:autoSpaceDN w:val="0"/>
        <w:spacing w:after="0" w:line="240" w:lineRule="auto"/>
        <w:jc w:val="both"/>
        <w:rPr>
          <w:rFonts w:ascii="Times New Roman" w:eastAsia="Times New Roman" w:hAnsi="Times New Roman" w:cs="Times New Roman"/>
          <w:highlight w:val="yellow"/>
          <w:lang w:eastAsia="ru-RU"/>
        </w:rPr>
      </w:pPr>
      <w:proofErr w:type="spellStart"/>
      <w:r w:rsidRPr="007E46E4">
        <w:rPr>
          <w:rFonts w:ascii="Times New Roman" w:eastAsia="Times New Roman" w:hAnsi="Times New Roman" w:cs="Times New Roman"/>
          <w:highlight w:val="yellow"/>
          <w:lang w:eastAsia="ru-RU"/>
        </w:rPr>
        <w:t>оборотно</w:t>
      </w:r>
      <w:proofErr w:type="spellEnd"/>
      <w:r w:rsidRPr="007E46E4">
        <w:rPr>
          <w:rFonts w:ascii="Times New Roman" w:eastAsia="Times New Roman" w:hAnsi="Times New Roman" w:cs="Times New Roman"/>
          <w:highlight w:val="yellow"/>
          <w:lang w:eastAsia="ru-RU"/>
        </w:rPr>
        <w:t>-сальдовая  ведомость в разрезе субсчетов,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C42A96" w:rsidRPr="007E46E4" w:rsidRDefault="00C42A96" w:rsidP="00C42A96">
      <w:pPr>
        <w:spacing w:after="0" w:line="240" w:lineRule="auto"/>
        <w:ind w:left="720" w:firstLine="709"/>
        <w:contextualSpacing/>
        <w:jc w:val="both"/>
        <w:rPr>
          <w:rFonts w:ascii="Times New Roman" w:eastAsia="Times New Roman" w:hAnsi="Times New Roman" w:cs="Times New Roman"/>
          <w:highlight w:val="yellow"/>
          <w:lang w:eastAsia="ru-RU"/>
        </w:rPr>
      </w:pPr>
    </w:p>
    <w:p w:rsidR="00C42A96" w:rsidRPr="007E46E4" w:rsidRDefault="00C42A96" w:rsidP="00C42A96">
      <w:pPr>
        <w:numPr>
          <w:ilvl w:val="0"/>
          <w:numId w:val="5"/>
        </w:numPr>
        <w:autoSpaceDE w:val="0"/>
        <w:autoSpaceDN w:val="0"/>
        <w:spacing w:after="0" w:line="240" w:lineRule="auto"/>
        <w:jc w:val="both"/>
        <w:rPr>
          <w:rFonts w:ascii="Times New Roman" w:eastAsia="Times New Roman" w:hAnsi="Times New Roman" w:cs="Times New Roman"/>
          <w:highlight w:val="yellow"/>
          <w:lang w:eastAsia="ru-RU"/>
        </w:rPr>
      </w:pPr>
      <w:r w:rsidRPr="007E46E4">
        <w:rPr>
          <w:rFonts w:ascii="Times New Roman" w:eastAsia="Times New Roman" w:hAnsi="Times New Roman" w:cs="Times New Roman"/>
          <w:highlight w:val="yellow"/>
          <w:lang w:eastAsia="ru-RU"/>
        </w:rPr>
        <w:t xml:space="preserve">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7E46E4">
        <w:rPr>
          <w:rFonts w:ascii="Times New Roman" w:eastAsia="Times New Roman" w:hAnsi="Times New Roman" w:cs="Times New Roman"/>
          <w:highlight w:val="yellow"/>
          <w:u w:val="single"/>
          <w:lang w:eastAsia="ru-RU"/>
        </w:rPr>
        <w:t>(с отметкой налоговой инспекции);</w:t>
      </w:r>
    </w:p>
    <w:p w:rsidR="00C42A96" w:rsidRPr="007E46E4" w:rsidRDefault="00C42A96" w:rsidP="00C42A96">
      <w:pPr>
        <w:autoSpaceDE w:val="0"/>
        <w:autoSpaceDN w:val="0"/>
        <w:spacing w:after="0" w:line="240" w:lineRule="auto"/>
        <w:ind w:left="720"/>
        <w:jc w:val="both"/>
        <w:rPr>
          <w:rFonts w:ascii="Times New Roman" w:eastAsia="Times New Roman" w:hAnsi="Times New Roman" w:cs="Times New Roman"/>
          <w:highlight w:val="yellow"/>
          <w:lang w:eastAsia="ru-RU"/>
        </w:rPr>
      </w:pPr>
    </w:p>
    <w:p w:rsidR="00C42A96" w:rsidRPr="007E46E4" w:rsidRDefault="00C42A96" w:rsidP="00C42A96">
      <w:pPr>
        <w:numPr>
          <w:ilvl w:val="0"/>
          <w:numId w:val="5"/>
        </w:numPr>
        <w:autoSpaceDE w:val="0"/>
        <w:autoSpaceDN w:val="0"/>
        <w:spacing w:after="0" w:line="240" w:lineRule="auto"/>
        <w:jc w:val="both"/>
        <w:rPr>
          <w:rFonts w:ascii="Times New Roman" w:eastAsia="Times New Roman" w:hAnsi="Times New Roman" w:cs="Times New Roman"/>
          <w:highlight w:val="yellow"/>
          <w:lang w:eastAsia="ru-RU"/>
        </w:rPr>
      </w:pPr>
      <w:proofErr w:type="gramStart"/>
      <w:r w:rsidRPr="007E46E4">
        <w:rPr>
          <w:rFonts w:ascii="Times New Roman" w:eastAsia="Times New Roman" w:hAnsi="Times New Roman" w:cs="Times New Roman"/>
          <w:highlight w:val="yellow"/>
          <w:lang w:eastAsia="ru-RU"/>
        </w:rPr>
        <w:t xml:space="preserve">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w:t>
      </w:r>
      <w:r w:rsidRPr="007E46E4">
        <w:rPr>
          <w:rFonts w:ascii="Times New Roman" w:eastAsia="Times New Roman" w:hAnsi="Times New Roman" w:cs="Times New Roman"/>
          <w:highlight w:val="yellow"/>
          <w:lang w:eastAsia="ru-RU"/>
        </w:rPr>
        <w:lastRenderedPageBreak/>
        <w:t>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C42A96" w:rsidRPr="007E46E4" w:rsidRDefault="00C42A96" w:rsidP="00C42A96">
      <w:pPr>
        <w:autoSpaceDE w:val="0"/>
        <w:autoSpaceDN w:val="0"/>
        <w:spacing w:after="0" w:line="240" w:lineRule="auto"/>
        <w:ind w:left="720"/>
        <w:jc w:val="both"/>
        <w:rPr>
          <w:rFonts w:ascii="Times New Roman" w:eastAsia="Times New Roman" w:hAnsi="Times New Roman" w:cs="Times New Roman"/>
          <w:highlight w:val="yellow"/>
          <w:lang w:eastAsia="ru-RU"/>
        </w:rPr>
      </w:pPr>
    </w:p>
    <w:p w:rsidR="00C42A96" w:rsidRPr="007E46E4" w:rsidRDefault="00C42A96" w:rsidP="00C42A96">
      <w:pPr>
        <w:numPr>
          <w:ilvl w:val="0"/>
          <w:numId w:val="5"/>
        </w:numPr>
        <w:autoSpaceDE w:val="0"/>
        <w:autoSpaceDN w:val="0"/>
        <w:spacing w:after="0" w:line="240" w:lineRule="auto"/>
        <w:jc w:val="both"/>
        <w:rPr>
          <w:rFonts w:ascii="Times New Roman" w:eastAsia="Times New Roman" w:hAnsi="Times New Roman" w:cs="Times New Roman"/>
          <w:highlight w:val="yellow"/>
          <w:lang w:eastAsia="ru-RU"/>
        </w:rPr>
      </w:pPr>
      <w:r w:rsidRPr="007E46E4">
        <w:rPr>
          <w:rFonts w:ascii="Times New Roman" w:eastAsia="Times New Roman" w:hAnsi="Times New Roman" w:cs="Times New Roman"/>
          <w:highlight w:val="yellow"/>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C42A96" w:rsidRPr="007E46E4" w:rsidRDefault="00C42A96" w:rsidP="00C42A96">
      <w:pPr>
        <w:spacing w:after="0" w:line="240" w:lineRule="auto"/>
        <w:ind w:left="720" w:firstLine="709"/>
        <w:contextualSpacing/>
        <w:jc w:val="both"/>
        <w:rPr>
          <w:rFonts w:ascii="Times New Roman" w:eastAsia="Calibri" w:hAnsi="Times New Roman" w:cs="Times New Roman"/>
          <w:highlight w:val="yellow"/>
          <w:lang w:eastAsia="ru-RU"/>
        </w:rPr>
      </w:pPr>
    </w:p>
    <w:p w:rsidR="00C42A96" w:rsidRPr="007E46E4" w:rsidRDefault="00C42A96" w:rsidP="00C42A96">
      <w:pPr>
        <w:numPr>
          <w:ilvl w:val="0"/>
          <w:numId w:val="5"/>
        </w:numPr>
        <w:autoSpaceDE w:val="0"/>
        <w:autoSpaceDN w:val="0"/>
        <w:spacing w:before="60" w:after="0" w:line="240" w:lineRule="auto"/>
        <w:jc w:val="both"/>
        <w:rPr>
          <w:rFonts w:ascii="Times New Roman" w:eastAsia="Times New Roman" w:hAnsi="Times New Roman" w:cs="Times New Roman"/>
          <w:highlight w:val="yellow"/>
          <w:lang w:eastAsia="ru-RU"/>
        </w:rPr>
      </w:pPr>
      <w:proofErr w:type="gramStart"/>
      <w:r w:rsidRPr="007E46E4">
        <w:rPr>
          <w:rFonts w:ascii="Times New Roman" w:eastAsia="Times New Roman" w:hAnsi="Times New Roman" w:cs="Times New Roman"/>
          <w:highlight w:val="yellow"/>
          <w:lang w:eastAsia="ru-RU"/>
        </w:rPr>
        <w:t xml:space="preserve">сведения об аналогичных по характеру и объему работ, услуг не менее чем за </w:t>
      </w:r>
      <w:r w:rsidR="0090306D" w:rsidRPr="007E46E4">
        <w:rPr>
          <w:rFonts w:ascii="Times New Roman" w:eastAsia="Times New Roman" w:hAnsi="Times New Roman" w:cs="Times New Roman"/>
          <w:highlight w:val="yellow"/>
          <w:lang w:eastAsia="ru-RU"/>
        </w:rPr>
        <w:t>3</w:t>
      </w:r>
      <w:r w:rsidRPr="007E46E4">
        <w:rPr>
          <w:rFonts w:ascii="Times New Roman" w:eastAsia="Times New Roman" w:hAnsi="Times New Roman" w:cs="Times New Roman"/>
          <w:highlight w:val="yellow"/>
          <w:lang w:eastAsia="ru-RU"/>
        </w:rPr>
        <w:t xml:space="preserve"> года (</w:t>
      </w:r>
      <w:r w:rsidR="00962FEE" w:rsidRPr="007E46E4">
        <w:rPr>
          <w:rFonts w:ascii="Times New Roman" w:eastAsia="Times New Roman" w:hAnsi="Times New Roman" w:cs="Times New Roman"/>
          <w:highlight w:val="yellow"/>
          <w:lang w:eastAsia="ru-RU"/>
        </w:rPr>
        <w:t>Физическая охрана объектов</w:t>
      </w:r>
      <w:r w:rsidRPr="007E46E4">
        <w:rPr>
          <w:rFonts w:ascii="Times New Roman" w:eastAsia="Times New Roman" w:hAnsi="Times New Roman" w:cs="Times New Roman"/>
          <w:highlight w:val="yellow"/>
          <w:lang w:eastAsia="ru-RU"/>
        </w:rPr>
        <w:t xml:space="preserve">), выполненных Участником закупки не менее чем за </w:t>
      </w:r>
      <w:r w:rsidR="0090306D" w:rsidRPr="007E46E4">
        <w:rPr>
          <w:rFonts w:ascii="Times New Roman" w:eastAsia="Times New Roman" w:hAnsi="Times New Roman" w:cs="Times New Roman"/>
          <w:highlight w:val="yellow"/>
          <w:lang w:eastAsia="ru-RU"/>
        </w:rPr>
        <w:t>3</w:t>
      </w:r>
      <w:r w:rsidRPr="007E46E4">
        <w:rPr>
          <w:rFonts w:ascii="Times New Roman" w:eastAsia="Times New Roman" w:hAnsi="Times New Roman" w:cs="Times New Roman"/>
          <w:highlight w:val="yellow"/>
          <w:lang w:eastAsia="ru-RU"/>
        </w:rPr>
        <w:t xml:space="preserve"> года</w:t>
      </w:r>
      <w:r w:rsidR="00962FEE" w:rsidRPr="007E46E4">
        <w:rPr>
          <w:rFonts w:ascii="Times New Roman" w:eastAsia="Times New Roman" w:hAnsi="Times New Roman" w:cs="Times New Roman"/>
          <w:highlight w:val="yellow"/>
          <w:lang w:eastAsia="ru-RU"/>
        </w:rPr>
        <w:t xml:space="preserve"> </w:t>
      </w:r>
      <w:r w:rsidR="00962FEE" w:rsidRPr="007E46E4">
        <w:rPr>
          <w:rFonts w:ascii="Times New Roman" w:eastAsia="Times New Roman" w:hAnsi="Times New Roman" w:cs="Times New Roman"/>
          <w:b/>
          <w:highlight w:val="yellow"/>
          <w:lang w:eastAsia="ru-RU"/>
        </w:rPr>
        <w:t>(С указанием действующих договоров)</w:t>
      </w:r>
      <w:r w:rsidRPr="007E46E4">
        <w:rPr>
          <w:rFonts w:ascii="Times New Roman" w:eastAsia="Times New Roman" w:hAnsi="Times New Roman" w:cs="Times New Roman"/>
          <w:b/>
          <w:highlight w:val="yellow"/>
          <w:lang w:eastAsia="ru-RU"/>
        </w:rPr>
        <w:t>,</w:t>
      </w:r>
      <w:r w:rsidRPr="007E46E4">
        <w:rPr>
          <w:rFonts w:ascii="Times New Roman" w:eastAsia="Times New Roman" w:hAnsi="Times New Roman" w:cs="Times New Roman"/>
          <w:highlight w:val="yellow"/>
          <w:lang w:eastAsia="ru-RU"/>
        </w:rPr>
        <w:t xml:space="preserve"> аналогичных по характеру и объему работ, услуг предмету закупок, сведения о текущей загрузке.</w:t>
      </w:r>
      <w:proofErr w:type="gramEnd"/>
      <w:r w:rsidRPr="007E46E4">
        <w:rPr>
          <w:rFonts w:ascii="Times New Roman" w:eastAsia="Times New Roman" w:hAnsi="Times New Roman" w:cs="Times New Roman"/>
          <w:highlight w:val="yellow"/>
          <w:lang w:eastAsia="ru-RU"/>
        </w:rPr>
        <w:t xml:space="preserve"> В отчете указать наименование объекта, регион </w:t>
      </w:r>
      <w:r w:rsidR="00962FEE" w:rsidRPr="007E46E4">
        <w:rPr>
          <w:rFonts w:ascii="Times New Roman" w:eastAsia="Times New Roman" w:hAnsi="Times New Roman" w:cs="Times New Roman"/>
          <w:highlight w:val="yellow"/>
          <w:lang w:eastAsia="ru-RU"/>
        </w:rPr>
        <w:t>охраняемого объекта</w:t>
      </w:r>
      <w:r w:rsidRPr="007E46E4">
        <w:rPr>
          <w:rFonts w:ascii="Times New Roman" w:eastAsia="Times New Roman" w:hAnsi="Times New Roman" w:cs="Times New Roman"/>
          <w:highlight w:val="yellow"/>
          <w:lang w:eastAsia="ru-RU"/>
        </w:rPr>
        <w:t xml:space="preserve">, </w:t>
      </w:r>
      <w:r w:rsidR="00962FEE" w:rsidRPr="007E46E4">
        <w:rPr>
          <w:rFonts w:ascii="Times New Roman" w:eastAsia="Times New Roman" w:hAnsi="Times New Roman" w:cs="Times New Roman"/>
          <w:highlight w:val="yellow"/>
          <w:lang w:eastAsia="ru-RU"/>
        </w:rPr>
        <w:t xml:space="preserve">площадь охраняемого объекта (территорий), </w:t>
      </w:r>
      <w:r w:rsidRPr="007E46E4">
        <w:rPr>
          <w:rFonts w:ascii="Times New Roman" w:eastAsia="Times New Roman" w:hAnsi="Times New Roman" w:cs="Times New Roman"/>
          <w:highlight w:val="yellow"/>
          <w:lang w:eastAsia="ru-RU"/>
        </w:rPr>
        <w:t xml:space="preserve">наименование Заказчика, период выполнения работ, услуг; объем работ, услуг в тыс. руб., особые условия выполнения работ, услуг с обязательным приложением отзывов Заказчиков </w:t>
      </w:r>
      <w:r w:rsidRPr="007E46E4">
        <w:rPr>
          <w:rFonts w:ascii="Times New Roman" w:eastAsia="Times New Roman" w:hAnsi="Times New Roman" w:cs="Times New Roman"/>
          <w:b/>
          <w:highlight w:val="yellow"/>
          <w:lang w:eastAsia="ru-RU"/>
        </w:rPr>
        <w:t>(без отзыва заказчика стаж работы не засчитывается);</w:t>
      </w:r>
    </w:p>
    <w:p w:rsidR="00C42A96" w:rsidRPr="007E46E4" w:rsidRDefault="00C42A96" w:rsidP="00C42A96">
      <w:pPr>
        <w:spacing w:after="0" w:line="240" w:lineRule="auto"/>
        <w:ind w:left="720" w:firstLine="709"/>
        <w:contextualSpacing/>
        <w:jc w:val="both"/>
        <w:rPr>
          <w:rFonts w:ascii="Times New Roman" w:eastAsia="Calibri" w:hAnsi="Times New Roman" w:cs="Times New Roman"/>
          <w:highlight w:val="yellow"/>
          <w:lang w:eastAsia="ru-RU"/>
        </w:rPr>
      </w:pPr>
    </w:p>
    <w:p w:rsidR="00C42A96" w:rsidRPr="007E46E4" w:rsidRDefault="00C42A96" w:rsidP="00C42A96">
      <w:pPr>
        <w:numPr>
          <w:ilvl w:val="0"/>
          <w:numId w:val="5"/>
        </w:numPr>
        <w:autoSpaceDE w:val="0"/>
        <w:autoSpaceDN w:val="0"/>
        <w:spacing w:before="60" w:after="0" w:line="240" w:lineRule="auto"/>
        <w:jc w:val="both"/>
        <w:rPr>
          <w:rFonts w:ascii="Times New Roman" w:eastAsia="Times New Roman" w:hAnsi="Times New Roman" w:cs="Times New Roman"/>
          <w:highlight w:val="yellow"/>
          <w:lang w:eastAsia="ru-RU"/>
        </w:rPr>
      </w:pPr>
      <w:r w:rsidRPr="007E46E4">
        <w:rPr>
          <w:rFonts w:ascii="Times New Roman" w:eastAsia="Times New Roman" w:hAnsi="Times New Roman" w:cs="Times New Roman"/>
          <w:highlight w:val="yellow"/>
          <w:lang w:eastAsia="ru-RU"/>
        </w:rPr>
        <w:t xml:space="preserve">сведения о претензиях в результате выполнения работ за последние </w:t>
      </w:r>
      <w:r w:rsidR="0090306D" w:rsidRPr="007E46E4">
        <w:rPr>
          <w:rFonts w:ascii="Times New Roman" w:eastAsia="Times New Roman" w:hAnsi="Times New Roman" w:cs="Times New Roman"/>
          <w:highlight w:val="yellow"/>
          <w:lang w:eastAsia="ru-RU"/>
        </w:rPr>
        <w:t xml:space="preserve">3 </w:t>
      </w:r>
      <w:r w:rsidRPr="007E46E4">
        <w:rPr>
          <w:rFonts w:ascii="Times New Roman" w:eastAsia="Times New Roman" w:hAnsi="Times New Roman" w:cs="Times New Roman"/>
          <w:highlight w:val="yellow"/>
          <w:lang w:eastAsia="ru-RU"/>
        </w:rPr>
        <w:t>года</w:t>
      </w:r>
      <w:r w:rsidR="00A605E0" w:rsidRPr="007E46E4">
        <w:rPr>
          <w:rFonts w:ascii="Times New Roman" w:eastAsia="Times New Roman" w:hAnsi="Times New Roman" w:cs="Times New Roman"/>
          <w:highlight w:val="yellow"/>
          <w:lang w:eastAsia="ru-RU"/>
        </w:rPr>
        <w:t xml:space="preserve"> </w:t>
      </w:r>
      <w:r w:rsidR="00A605E0" w:rsidRPr="007E46E4">
        <w:rPr>
          <w:rFonts w:ascii="Times New Roman" w:eastAsia="Times New Roman" w:hAnsi="Times New Roman" w:cs="Times New Roman"/>
          <w:b/>
          <w:highlight w:val="yellow"/>
          <w:lang w:eastAsia="ru-RU"/>
        </w:rPr>
        <w:t>(В случае отсутствия претензий данный факт тоже должен быть указан)</w:t>
      </w:r>
      <w:proofErr w:type="gramStart"/>
      <w:r w:rsidR="00A605E0" w:rsidRPr="007E46E4">
        <w:rPr>
          <w:rFonts w:ascii="Times New Roman" w:eastAsia="Times New Roman" w:hAnsi="Times New Roman" w:cs="Times New Roman"/>
          <w:b/>
          <w:highlight w:val="yellow"/>
          <w:lang w:eastAsia="ru-RU"/>
        </w:rPr>
        <w:t xml:space="preserve"> </w:t>
      </w:r>
      <w:r w:rsidRPr="007E46E4">
        <w:rPr>
          <w:rFonts w:ascii="Times New Roman" w:eastAsia="Times New Roman" w:hAnsi="Times New Roman" w:cs="Times New Roman"/>
          <w:b/>
          <w:highlight w:val="yellow"/>
          <w:lang w:eastAsia="ru-RU"/>
        </w:rPr>
        <w:t>;</w:t>
      </w:r>
      <w:proofErr w:type="gramEnd"/>
    </w:p>
    <w:p w:rsidR="00C42A96" w:rsidRPr="007E46E4" w:rsidRDefault="00C42A96" w:rsidP="00C42A96">
      <w:pPr>
        <w:autoSpaceDE w:val="0"/>
        <w:autoSpaceDN w:val="0"/>
        <w:spacing w:before="60" w:after="0" w:line="240" w:lineRule="auto"/>
        <w:ind w:left="720"/>
        <w:jc w:val="both"/>
        <w:rPr>
          <w:rFonts w:ascii="Times New Roman" w:eastAsia="Times New Roman" w:hAnsi="Times New Roman" w:cs="Times New Roman"/>
          <w:highlight w:val="yellow"/>
          <w:lang w:eastAsia="ru-RU"/>
        </w:rPr>
      </w:pPr>
    </w:p>
    <w:p w:rsidR="00C42A96" w:rsidRPr="007E46E4" w:rsidRDefault="00C42A96" w:rsidP="00C42A96">
      <w:pPr>
        <w:numPr>
          <w:ilvl w:val="0"/>
          <w:numId w:val="5"/>
        </w:numPr>
        <w:autoSpaceDE w:val="0"/>
        <w:autoSpaceDN w:val="0"/>
        <w:spacing w:before="60" w:after="0" w:line="240" w:lineRule="auto"/>
        <w:jc w:val="both"/>
        <w:rPr>
          <w:rFonts w:ascii="Times New Roman" w:eastAsia="Times New Roman" w:hAnsi="Times New Roman" w:cs="Times New Roman"/>
          <w:highlight w:val="yellow"/>
          <w:lang w:eastAsia="ru-RU"/>
        </w:rPr>
      </w:pPr>
      <w:proofErr w:type="gramStart"/>
      <w:r w:rsidRPr="007E46E4">
        <w:rPr>
          <w:rFonts w:ascii="Times New Roman" w:eastAsia="Times New Roman" w:hAnsi="Times New Roman" w:cs="Times New Roman"/>
          <w:highlight w:val="yellow"/>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7E46E4">
        <w:rPr>
          <w:rFonts w:ascii="Times New Roman" w:eastAsia="Times New Roman" w:hAnsi="Times New Roman" w:cs="Times New Roman"/>
          <w:highlight w:val="yellow"/>
          <w:lang w:eastAsia="ru-RU"/>
        </w:rPr>
        <w:t xml:space="preserve"> приема материалов на конкурс;</w:t>
      </w:r>
    </w:p>
    <w:p w:rsidR="00C42A96" w:rsidRPr="007E46E4" w:rsidRDefault="00C42A96" w:rsidP="00C42A96">
      <w:pPr>
        <w:spacing w:after="0" w:line="240" w:lineRule="auto"/>
        <w:ind w:left="720" w:firstLine="709"/>
        <w:contextualSpacing/>
        <w:jc w:val="both"/>
        <w:rPr>
          <w:rFonts w:ascii="Times New Roman" w:eastAsiaTheme="minorEastAsia" w:hAnsi="Times New Roman" w:cs="Times New Roman"/>
          <w:highlight w:val="yellow"/>
        </w:rPr>
      </w:pPr>
    </w:p>
    <w:p w:rsidR="00C42A96" w:rsidRPr="007E46E4" w:rsidRDefault="00C42A96" w:rsidP="005538C0">
      <w:pPr>
        <w:keepLines/>
        <w:widowControl w:val="0"/>
        <w:autoSpaceDE w:val="0"/>
        <w:autoSpaceDN w:val="0"/>
        <w:spacing w:after="0" w:line="240" w:lineRule="auto"/>
        <w:ind w:left="709" w:hanging="283"/>
        <w:contextualSpacing/>
        <w:jc w:val="both"/>
        <w:rPr>
          <w:rFonts w:ascii="Times New Roman" w:eastAsiaTheme="minorEastAsia" w:hAnsi="Times New Roman" w:cs="Times New Roman"/>
        </w:rPr>
      </w:pPr>
      <w:r w:rsidRPr="007E46E4">
        <w:rPr>
          <w:rFonts w:ascii="Times New Roman" w:eastAsiaTheme="minorEastAsia" w:hAnsi="Times New Roman" w:cs="Times New Roman"/>
          <w:highlight w:val="yellow"/>
        </w:rPr>
        <w:t>-</w:t>
      </w:r>
      <w:r w:rsidRPr="007E46E4">
        <w:rPr>
          <w:rFonts w:ascii="Times New Roman" w:eastAsiaTheme="minorEastAsia" w:hAnsi="Times New Roman" w:cs="Times New Roman"/>
          <w:highlight w:val="yellow"/>
        </w:rPr>
        <w:tab/>
        <w:t>документы (или письменное подтверждение Участника), подтверждающие, что в                         отношении Участника конкурса,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FA3E3D" w:rsidRPr="007E46E4" w:rsidRDefault="00FA3E3D" w:rsidP="00FA3E3D">
      <w:pPr>
        <w:pStyle w:val="a8"/>
        <w:spacing w:before="0" w:line="240" w:lineRule="auto"/>
        <w:rPr>
          <w:sz w:val="22"/>
          <w:szCs w:val="22"/>
        </w:rPr>
      </w:pPr>
    </w:p>
    <w:p w:rsidR="00FA3E3D" w:rsidRPr="007E46E4" w:rsidRDefault="00FA3E3D" w:rsidP="00FA3E3D">
      <w:pPr>
        <w:pStyle w:val="a8"/>
        <w:numPr>
          <w:ilvl w:val="2"/>
          <w:numId w:val="3"/>
        </w:numPr>
        <w:tabs>
          <w:tab w:val="left" w:pos="1701"/>
        </w:tabs>
        <w:spacing w:before="0" w:line="240" w:lineRule="auto"/>
        <w:rPr>
          <w:sz w:val="22"/>
          <w:szCs w:val="22"/>
        </w:rPr>
      </w:pPr>
      <w:r w:rsidRPr="007E46E4">
        <w:rPr>
          <w:sz w:val="22"/>
          <w:szCs w:val="22"/>
        </w:rPr>
        <w:t>все заполненные приложения к заявке;</w:t>
      </w:r>
    </w:p>
    <w:p w:rsidR="00FA3E3D" w:rsidRPr="007E46E4" w:rsidRDefault="00FA3E3D" w:rsidP="00FA3E3D">
      <w:pPr>
        <w:pStyle w:val="a8"/>
        <w:spacing w:before="0" w:line="240" w:lineRule="auto"/>
        <w:rPr>
          <w:sz w:val="22"/>
          <w:szCs w:val="22"/>
        </w:rPr>
      </w:pPr>
    </w:p>
    <w:p w:rsidR="00FA3E3D" w:rsidRPr="007E46E4" w:rsidRDefault="00FA3E3D" w:rsidP="00FA3E3D">
      <w:pPr>
        <w:pStyle w:val="a8"/>
        <w:numPr>
          <w:ilvl w:val="2"/>
          <w:numId w:val="3"/>
        </w:numPr>
        <w:tabs>
          <w:tab w:val="left" w:pos="1701"/>
          <w:tab w:val="left" w:pos="1985"/>
        </w:tabs>
        <w:spacing w:before="0" w:line="240" w:lineRule="auto"/>
        <w:rPr>
          <w:sz w:val="22"/>
          <w:szCs w:val="22"/>
        </w:rPr>
      </w:pPr>
      <w:r w:rsidRPr="007E46E4">
        <w:rPr>
          <w:sz w:val="22"/>
          <w:szCs w:val="22"/>
        </w:rPr>
        <w:t>документы или копии документов, подтверждающих право участника осуществлять предусмотренную договором деятельность;</w:t>
      </w:r>
    </w:p>
    <w:p w:rsidR="00AF1FB6" w:rsidRPr="007E46E4" w:rsidRDefault="00AF1FB6" w:rsidP="00AF1FB6">
      <w:pPr>
        <w:pStyle w:val="ac"/>
        <w:rPr>
          <w:sz w:val="22"/>
        </w:rPr>
      </w:pPr>
    </w:p>
    <w:p w:rsidR="00AF1FB6" w:rsidRPr="007E46E4" w:rsidRDefault="00AF1FB6" w:rsidP="00FA3E3D">
      <w:pPr>
        <w:pStyle w:val="a8"/>
        <w:numPr>
          <w:ilvl w:val="2"/>
          <w:numId w:val="3"/>
        </w:numPr>
        <w:tabs>
          <w:tab w:val="left" w:pos="1701"/>
          <w:tab w:val="left" w:pos="1985"/>
        </w:tabs>
        <w:spacing w:before="0" w:line="240" w:lineRule="auto"/>
        <w:rPr>
          <w:sz w:val="22"/>
          <w:szCs w:val="22"/>
        </w:rPr>
      </w:pPr>
      <w:r w:rsidRPr="007E46E4">
        <w:rPr>
          <w:sz w:val="22"/>
          <w:szCs w:val="22"/>
        </w:rPr>
        <w:t>иные документы на усмотрение участника (положительн</w:t>
      </w:r>
      <w:r w:rsidR="008E3763" w:rsidRPr="007E46E4">
        <w:rPr>
          <w:sz w:val="22"/>
          <w:szCs w:val="22"/>
        </w:rPr>
        <w:t>ые рекомендации</w:t>
      </w:r>
      <w:r w:rsidRPr="007E46E4">
        <w:rPr>
          <w:sz w:val="22"/>
          <w:szCs w:val="22"/>
        </w:rPr>
        <w:t>).</w:t>
      </w:r>
    </w:p>
    <w:p w:rsidR="00AF1FB6" w:rsidRPr="007E46E4" w:rsidRDefault="00AF1FB6" w:rsidP="00AF1FB6">
      <w:pPr>
        <w:pStyle w:val="ac"/>
        <w:rPr>
          <w:sz w:val="22"/>
        </w:rPr>
      </w:pPr>
    </w:p>
    <w:p w:rsidR="00FA3E3D" w:rsidRPr="007E46E4" w:rsidRDefault="00FA3E3D" w:rsidP="005538C0">
      <w:pPr>
        <w:pStyle w:val="3"/>
        <w:numPr>
          <w:ilvl w:val="1"/>
          <w:numId w:val="3"/>
        </w:numPr>
        <w:tabs>
          <w:tab w:val="left" w:pos="993"/>
        </w:tabs>
        <w:spacing w:line="240" w:lineRule="auto"/>
        <w:ind w:left="709" w:firstLine="0"/>
        <w:rPr>
          <w:sz w:val="22"/>
          <w:szCs w:val="22"/>
        </w:rPr>
      </w:pPr>
      <w:r w:rsidRPr="007E46E4">
        <w:rPr>
          <w:sz w:val="22"/>
          <w:szCs w:val="22"/>
        </w:rPr>
        <w:t>При подготовке заявки и документов, входящих в состав заявки, не допускается применение факсимильных подписей.</w:t>
      </w:r>
    </w:p>
    <w:p w:rsidR="00896749" w:rsidRPr="007E46E4" w:rsidRDefault="00896749" w:rsidP="00896749">
      <w:pPr>
        <w:pStyle w:val="3"/>
        <w:numPr>
          <w:ilvl w:val="0"/>
          <w:numId w:val="0"/>
        </w:numPr>
        <w:tabs>
          <w:tab w:val="left" w:pos="993"/>
        </w:tabs>
        <w:spacing w:line="240" w:lineRule="auto"/>
        <w:ind w:left="432"/>
        <w:rPr>
          <w:sz w:val="22"/>
          <w:szCs w:val="22"/>
        </w:rPr>
      </w:pPr>
    </w:p>
    <w:p w:rsidR="00C42A96" w:rsidRPr="007E46E4" w:rsidRDefault="00C42A96" w:rsidP="00C42A96">
      <w:pPr>
        <w:pStyle w:val="3"/>
        <w:numPr>
          <w:ilvl w:val="1"/>
          <w:numId w:val="3"/>
        </w:numPr>
        <w:tabs>
          <w:tab w:val="left" w:pos="993"/>
        </w:tabs>
        <w:spacing w:line="240" w:lineRule="auto"/>
        <w:rPr>
          <w:b/>
          <w:sz w:val="22"/>
          <w:szCs w:val="22"/>
          <w:highlight w:val="yellow"/>
        </w:rPr>
      </w:pPr>
      <w:r w:rsidRPr="007E46E4">
        <w:rPr>
          <w:b/>
          <w:sz w:val="22"/>
          <w:szCs w:val="22"/>
          <w:highlight w:val="yellow"/>
        </w:rPr>
        <w:t xml:space="preserve">В случае установления недостоверности сведений, </w:t>
      </w:r>
      <w:r w:rsidR="00C05A4C" w:rsidRPr="007E46E4">
        <w:rPr>
          <w:b/>
          <w:sz w:val="22"/>
          <w:szCs w:val="22"/>
          <w:highlight w:val="yellow"/>
        </w:rPr>
        <w:t xml:space="preserve">каких либо несоответствий противоречий, </w:t>
      </w:r>
      <w:r w:rsidRPr="007E46E4">
        <w:rPr>
          <w:b/>
          <w:sz w:val="22"/>
          <w:szCs w:val="22"/>
          <w:highlight w:val="yellow"/>
        </w:rPr>
        <w:t>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53711B" w:rsidRPr="007E46E4" w:rsidRDefault="0053711B" w:rsidP="0053711B">
      <w:pPr>
        <w:pStyle w:val="3"/>
        <w:numPr>
          <w:ilvl w:val="0"/>
          <w:numId w:val="0"/>
        </w:numPr>
        <w:tabs>
          <w:tab w:val="left" w:pos="993"/>
        </w:tabs>
        <w:spacing w:line="240" w:lineRule="auto"/>
        <w:rPr>
          <w:b/>
          <w:sz w:val="22"/>
          <w:szCs w:val="22"/>
        </w:rPr>
      </w:pPr>
      <w:r w:rsidRPr="007E46E4">
        <w:rPr>
          <w:b/>
          <w:sz w:val="22"/>
          <w:szCs w:val="22"/>
        </w:rPr>
        <w:t xml:space="preserve">4.14. </w:t>
      </w:r>
      <w:r w:rsidRPr="007E46E4">
        <w:rPr>
          <w:b/>
          <w:sz w:val="22"/>
          <w:szCs w:val="22"/>
        </w:rPr>
        <w:t>Обеспечение заявки на участие в конкурсе:</w:t>
      </w:r>
    </w:p>
    <w:p w:rsidR="0053711B" w:rsidRPr="007E46E4" w:rsidRDefault="0053711B" w:rsidP="0053711B">
      <w:pPr>
        <w:pStyle w:val="3"/>
        <w:numPr>
          <w:ilvl w:val="0"/>
          <w:numId w:val="0"/>
        </w:numPr>
        <w:tabs>
          <w:tab w:val="left" w:pos="993"/>
        </w:tabs>
        <w:spacing w:line="240" w:lineRule="auto"/>
        <w:ind w:left="851"/>
        <w:rPr>
          <w:b/>
          <w:sz w:val="22"/>
          <w:szCs w:val="22"/>
        </w:rPr>
      </w:pPr>
    </w:p>
    <w:p w:rsidR="0053711B" w:rsidRPr="007E46E4" w:rsidRDefault="0053711B" w:rsidP="0053711B">
      <w:pPr>
        <w:pStyle w:val="ac"/>
        <w:numPr>
          <w:ilvl w:val="2"/>
          <w:numId w:val="13"/>
        </w:numPr>
        <w:tabs>
          <w:tab w:val="left" w:pos="993"/>
        </w:tabs>
        <w:ind w:left="851" w:firstLine="0"/>
        <w:rPr>
          <w:sz w:val="22"/>
        </w:rPr>
      </w:pPr>
      <w:r w:rsidRPr="007E46E4">
        <w:rPr>
          <w:sz w:val="22"/>
        </w:rPr>
        <w:t>Участник закупки должен представить в качестве обеспечения своей заявки на участие в конкурсе:</w:t>
      </w:r>
    </w:p>
    <w:p w:rsidR="0053711B" w:rsidRPr="007E46E4" w:rsidRDefault="0053711B" w:rsidP="0053711B">
      <w:pPr>
        <w:pStyle w:val="ac"/>
        <w:tabs>
          <w:tab w:val="left" w:pos="993"/>
        </w:tabs>
        <w:ind w:left="851" w:firstLine="0"/>
        <w:rPr>
          <w:sz w:val="22"/>
        </w:rPr>
      </w:pPr>
      <w:r w:rsidRPr="007E46E4">
        <w:rPr>
          <w:sz w:val="22"/>
        </w:rPr>
        <w:t xml:space="preserve">- гарантию участия в закупке. Бенефициаром по гарантии участия в закупке является 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(20 календарных дней </w:t>
      </w:r>
      <w:proofErr w:type="gramStart"/>
      <w:r w:rsidRPr="007E46E4">
        <w:rPr>
          <w:sz w:val="22"/>
        </w:rPr>
        <w:t>с даты вскрытия</w:t>
      </w:r>
      <w:proofErr w:type="gramEnd"/>
      <w:r w:rsidRPr="007E46E4">
        <w:rPr>
          <w:sz w:val="22"/>
        </w:rPr>
        <w:t xml:space="preserve"> конвертов с заявками) и составлять не менее 41 календарного дня с даты  </w:t>
      </w:r>
      <w:r w:rsidRPr="007E46E4">
        <w:rPr>
          <w:sz w:val="22"/>
        </w:rPr>
        <w:lastRenderedPageBreak/>
        <w:t>вскрытия конвертов с заявками на участие в конкурсе, указанной в извещении на официальном сайте.</w:t>
      </w:r>
      <w:r w:rsidRPr="007E46E4">
        <w:rPr>
          <w:sz w:val="22"/>
        </w:rPr>
        <w:tab/>
        <w:t xml:space="preserve">Если срок представления заявки на участие в конкурсе </w:t>
      </w:r>
      <w:proofErr w:type="gramStart"/>
      <w:r w:rsidRPr="007E46E4">
        <w:rPr>
          <w:sz w:val="22"/>
        </w:rPr>
        <w:t>продлевается</w:t>
      </w:r>
      <w:proofErr w:type="gramEnd"/>
      <w:r w:rsidRPr="007E46E4">
        <w:rPr>
          <w:sz w:val="22"/>
        </w:rPr>
        <w:t xml:space="preserve"> и Участник закупки представляет свою заявку в течение продленного срока, то срок действия Гарантии должен составлять не менее 41 дня с даты  вскрытия конвертов с заявками на участие в конкурсе, указанной в извещении на официальный сайт. </w:t>
      </w:r>
    </w:p>
    <w:p w:rsidR="0053711B" w:rsidRPr="007E46E4" w:rsidRDefault="0053711B" w:rsidP="0053711B">
      <w:pPr>
        <w:tabs>
          <w:tab w:val="left" w:pos="993"/>
        </w:tabs>
        <w:spacing w:after="0" w:line="240" w:lineRule="auto"/>
        <w:ind w:left="851"/>
        <w:jc w:val="both"/>
        <w:rPr>
          <w:rFonts w:ascii="Times New Roman" w:hAnsi="Times New Roman" w:cs="Times New Roman"/>
        </w:rPr>
      </w:pPr>
    </w:p>
    <w:p w:rsidR="0053711B" w:rsidRPr="007E46E4" w:rsidRDefault="0053711B" w:rsidP="0053711B">
      <w:pPr>
        <w:tabs>
          <w:tab w:val="left" w:pos="1276"/>
        </w:tabs>
        <w:spacing w:after="0" w:line="240" w:lineRule="auto"/>
        <w:ind w:left="851"/>
        <w:jc w:val="both"/>
        <w:rPr>
          <w:rFonts w:ascii="Times New Roman" w:eastAsia="Times New Roman" w:hAnsi="Times New Roman" w:cs="Times New Roman"/>
          <w:b/>
        </w:rPr>
      </w:pPr>
      <w:r w:rsidRPr="007E46E4">
        <w:rPr>
          <w:rFonts w:ascii="Times New Roman" w:hAnsi="Times New Roman" w:cs="Times New Roman"/>
        </w:rPr>
        <w:t>- или документы, подтверждающие внесение денежных средств (платежное поручение, подтверждающее перечисление денежных сре</w:t>
      </w:r>
      <w:proofErr w:type="gramStart"/>
      <w:r w:rsidRPr="007E46E4">
        <w:rPr>
          <w:rFonts w:ascii="Times New Roman" w:hAnsi="Times New Roman" w:cs="Times New Roman"/>
        </w:rPr>
        <w:t>дств в к</w:t>
      </w:r>
      <w:proofErr w:type="gramEnd"/>
      <w:r w:rsidRPr="007E46E4">
        <w:rPr>
          <w:rFonts w:ascii="Times New Roman" w:hAnsi="Times New Roman" w:cs="Times New Roman"/>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Pr="007E46E4">
        <w:rPr>
          <w:rFonts w:ascii="Times New Roman" w:hAnsi="Times New Roman" w:cs="Times New Roman"/>
        </w:rPr>
        <w:t xml:space="preserve">Для обеспечения заявки на участие в конкурсе </w:t>
      </w:r>
      <w:r w:rsidRPr="007E46E4">
        <w:rPr>
          <w:rFonts w:ascii="Times New Roman" w:hAnsi="Times New Roman" w:cs="Times New Roman"/>
          <w:bCs/>
        </w:rPr>
        <w:t>на право заключения договора на выполнение</w:t>
      </w:r>
      <w:proofErr w:type="gramEnd"/>
      <w:r w:rsidRPr="007E46E4">
        <w:rPr>
          <w:rFonts w:ascii="Times New Roman" w:hAnsi="Times New Roman" w:cs="Times New Roman"/>
          <w:bCs/>
        </w:rPr>
        <w:t xml:space="preserve"> электромонтажных работ </w:t>
      </w:r>
      <w:r w:rsidRPr="007E46E4">
        <w:rPr>
          <w:rFonts w:ascii="Times New Roman" w:hAnsi="Times New Roman" w:cs="Times New Roman"/>
        </w:rPr>
        <w:t xml:space="preserve">по строительству. </w:t>
      </w:r>
      <w:r w:rsidRPr="007E46E4">
        <w:rPr>
          <w:rFonts w:ascii="Times New Roman" w:hAnsi="Times New Roman" w:cs="Times New Roman"/>
          <w:b/>
        </w:rPr>
        <w:t xml:space="preserve">Реестровый номер закупки </w:t>
      </w:r>
      <w:proofErr w:type="gramStart"/>
      <w:r w:rsidRPr="007E46E4">
        <w:rPr>
          <w:rFonts w:ascii="Times New Roman" w:hAnsi="Times New Roman" w:cs="Times New Roman"/>
          <w:b/>
          <w:highlight w:val="yellow"/>
        </w:rPr>
        <w:t>ОК</w:t>
      </w:r>
      <w:proofErr w:type="gramEnd"/>
      <w:r w:rsidRPr="007E46E4">
        <w:rPr>
          <w:rFonts w:ascii="Times New Roman" w:hAnsi="Times New Roman" w:cs="Times New Roman"/>
          <w:b/>
          <w:highlight w:val="yellow"/>
        </w:rPr>
        <w:t xml:space="preserve"> №02</w:t>
      </w:r>
      <w:r w:rsidRPr="007E46E4">
        <w:rPr>
          <w:rFonts w:ascii="Times New Roman" w:hAnsi="Times New Roman" w:cs="Times New Roman"/>
          <w:b/>
          <w:highlight w:val="yellow"/>
        </w:rPr>
        <w:t>3</w:t>
      </w:r>
      <w:r w:rsidRPr="007E46E4">
        <w:rPr>
          <w:rFonts w:ascii="Times New Roman" w:hAnsi="Times New Roman" w:cs="Times New Roman"/>
          <w:b/>
          <w:highlight w:val="yellow"/>
        </w:rPr>
        <w:t>/2015/П</w:t>
      </w:r>
      <w:r w:rsidRPr="007E46E4">
        <w:rPr>
          <w:rFonts w:ascii="Times New Roman" w:hAnsi="Times New Roman" w:cs="Times New Roman"/>
          <w:b/>
          <w:highlight w:val="yellow"/>
        </w:rPr>
        <w:t>З</w:t>
      </w:r>
      <w:r w:rsidRPr="007E46E4">
        <w:rPr>
          <w:rFonts w:ascii="Times New Roman" w:hAnsi="Times New Roman" w:cs="Times New Roman"/>
          <w:b/>
          <w:highlight w:val="yellow"/>
        </w:rPr>
        <w:t xml:space="preserve">. </w:t>
      </w:r>
      <w:r w:rsidRPr="007E46E4">
        <w:rPr>
          <w:rFonts w:ascii="Times New Roman" w:hAnsi="Times New Roman" w:cs="Times New Roman"/>
          <w:b/>
        </w:rPr>
        <w:t xml:space="preserve">Открытый </w:t>
      </w:r>
      <w:r w:rsidRPr="007E46E4">
        <w:rPr>
          <w:rFonts w:ascii="Times New Roman" w:hAnsi="Times New Roman" w:cs="Times New Roman"/>
          <w:b/>
          <w:bCs/>
        </w:rPr>
        <w:t xml:space="preserve">конкурс на право заключения договора </w:t>
      </w:r>
      <w:r w:rsidRPr="007E46E4">
        <w:rPr>
          <w:rFonts w:ascii="Times New Roman" w:hAnsi="Times New Roman" w:cs="Times New Roman"/>
          <w:b/>
          <w:bCs/>
        </w:rPr>
        <w:t>на оказание услуг по пропускному режиму и охране объектов общества.</w:t>
      </w:r>
    </w:p>
    <w:p w:rsidR="0053711B" w:rsidRPr="007E46E4" w:rsidRDefault="0053711B" w:rsidP="0053711B">
      <w:pPr>
        <w:tabs>
          <w:tab w:val="left" w:pos="993"/>
        </w:tabs>
        <w:spacing w:after="0" w:line="240" w:lineRule="auto"/>
        <w:ind w:left="851"/>
        <w:jc w:val="both"/>
        <w:rPr>
          <w:rFonts w:ascii="Times New Roman" w:hAnsi="Times New Roman" w:cs="Times New Roman"/>
        </w:rPr>
      </w:pPr>
      <w:r w:rsidRPr="007E46E4">
        <w:rPr>
          <w:rFonts w:ascii="Times New Roman" w:hAnsi="Times New Roman" w:cs="Times New Roman"/>
        </w:rPr>
        <w:tab/>
      </w:r>
      <w:r w:rsidRPr="007E46E4">
        <w:rPr>
          <w:rFonts w:ascii="Times New Roman" w:hAnsi="Times New Roman" w:cs="Times New Roman"/>
        </w:rPr>
        <w:tab/>
        <w:t>В случае внесения денежных сре</w:t>
      </w:r>
      <w:proofErr w:type="gramStart"/>
      <w:r w:rsidRPr="007E46E4">
        <w:rPr>
          <w:rFonts w:ascii="Times New Roman" w:hAnsi="Times New Roman" w:cs="Times New Roman"/>
        </w:rPr>
        <w:t>дств в к</w:t>
      </w:r>
      <w:proofErr w:type="gramEnd"/>
      <w:r w:rsidRPr="007E46E4">
        <w:rPr>
          <w:rFonts w:ascii="Times New Roman" w:hAnsi="Times New Roman" w:cs="Times New Roman"/>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 заявки на участие в конкурсе».</w:t>
      </w:r>
    </w:p>
    <w:p w:rsidR="0053711B" w:rsidRPr="007E46E4" w:rsidRDefault="0053711B" w:rsidP="0053711B">
      <w:pPr>
        <w:tabs>
          <w:tab w:val="left" w:pos="993"/>
        </w:tabs>
        <w:spacing w:after="0" w:line="240" w:lineRule="auto"/>
        <w:ind w:left="851"/>
        <w:jc w:val="both"/>
        <w:rPr>
          <w:rFonts w:ascii="Times New Roman" w:hAnsi="Times New Roman" w:cs="Times New Roman"/>
        </w:rPr>
      </w:pPr>
      <w:r w:rsidRPr="007E46E4">
        <w:rPr>
          <w:rFonts w:ascii="Times New Roman" w:hAnsi="Times New Roman" w:cs="Times New Roman"/>
        </w:rPr>
        <w:tab/>
      </w:r>
      <w:r w:rsidRPr="007E46E4">
        <w:rPr>
          <w:rFonts w:ascii="Times New Roman" w:hAnsi="Times New Roman" w:cs="Times New Roman"/>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53711B" w:rsidRPr="007E46E4" w:rsidRDefault="0053711B" w:rsidP="0053711B">
      <w:pPr>
        <w:tabs>
          <w:tab w:val="left" w:pos="993"/>
        </w:tabs>
        <w:spacing w:after="0" w:line="240" w:lineRule="auto"/>
        <w:ind w:left="1134"/>
        <w:jc w:val="both"/>
        <w:rPr>
          <w:rFonts w:ascii="Times New Roman" w:hAnsi="Times New Roman" w:cs="Times New Roman"/>
        </w:rPr>
      </w:pPr>
    </w:p>
    <w:p w:rsidR="0053711B" w:rsidRPr="007E46E4" w:rsidRDefault="0053711B" w:rsidP="0053711B">
      <w:pPr>
        <w:tabs>
          <w:tab w:val="left" w:pos="993"/>
        </w:tabs>
        <w:spacing w:after="0" w:line="240" w:lineRule="auto"/>
        <w:ind w:left="792"/>
        <w:jc w:val="both"/>
        <w:rPr>
          <w:rFonts w:ascii="Times New Roman" w:hAnsi="Times New Roman" w:cs="Times New Roman"/>
        </w:rPr>
      </w:pPr>
      <w:r w:rsidRPr="007E46E4">
        <w:rPr>
          <w:rFonts w:ascii="Times New Roman" w:hAnsi="Times New Roman" w:cs="Times New Roman"/>
        </w:rPr>
        <w:t>4.14.3. Размер обеспечения определяется в зависимости от цены заявки на участие в конкурсе согласно приведенной ниже таблице.</w:t>
      </w:r>
    </w:p>
    <w:p w:rsidR="0053711B" w:rsidRPr="007E46E4" w:rsidRDefault="0053711B" w:rsidP="0053711B">
      <w:pPr>
        <w:tabs>
          <w:tab w:val="left" w:pos="993"/>
        </w:tabs>
        <w:spacing w:after="0" w:line="240" w:lineRule="auto"/>
        <w:ind w:left="792"/>
        <w:jc w:val="both"/>
        <w:rPr>
          <w:rFonts w:ascii="Times New Roman" w:hAnsi="Times New Roman" w:cs="Times New Roman"/>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53711B" w:rsidRPr="007E46E4" w:rsidTr="002858A5">
        <w:tc>
          <w:tcPr>
            <w:tcW w:w="54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Цена заявки на участие в конкурсе с учетом НДС, млн. руб.</w:t>
            </w:r>
          </w:p>
        </w:tc>
        <w:tc>
          <w:tcPr>
            <w:tcW w:w="42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 xml:space="preserve">Размер обеспечения, </w:t>
            </w:r>
            <w:proofErr w:type="gramStart"/>
            <w:r w:rsidRPr="007E46E4">
              <w:rPr>
                <w:rFonts w:ascii="Times New Roman" w:hAnsi="Times New Roman" w:cs="Times New Roman"/>
                <w:b/>
              </w:rPr>
              <w:t>в</w:t>
            </w:r>
            <w:proofErr w:type="gramEnd"/>
            <w:r w:rsidRPr="007E46E4">
              <w:rPr>
                <w:rFonts w:ascii="Times New Roman" w:hAnsi="Times New Roman" w:cs="Times New Roman"/>
                <w:b/>
              </w:rPr>
              <w:t xml:space="preserve"> % от суммы.</w:t>
            </w:r>
          </w:p>
        </w:tc>
      </w:tr>
      <w:tr w:rsidR="0053711B" w:rsidRPr="007E46E4" w:rsidTr="002858A5">
        <w:tc>
          <w:tcPr>
            <w:tcW w:w="54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До 1,0 включительно</w:t>
            </w:r>
          </w:p>
        </w:tc>
        <w:tc>
          <w:tcPr>
            <w:tcW w:w="42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20%  (но не менее 30 000-00)</w:t>
            </w:r>
          </w:p>
        </w:tc>
      </w:tr>
      <w:tr w:rsidR="0053711B" w:rsidRPr="007E46E4" w:rsidTr="002858A5">
        <w:tc>
          <w:tcPr>
            <w:tcW w:w="54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Свыше 1,0 до 10,0 включительно</w:t>
            </w:r>
          </w:p>
        </w:tc>
        <w:tc>
          <w:tcPr>
            <w:tcW w:w="42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10%</w:t>
            </w:r>
          </w:p>
        </w:tc>
      </w:tr>
      <w:tr w:rsidR="0053711B" w:rsidRPr="007E46E4" w:rsidTr="002858A5">
        <w:tc>
          <w:tcPr>
            <w:tcW w:w="54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Свыше 10,0 до 100,0</w:t>
            </w:r>
          </w:p>
        </w:tc>
        <w:tc>
          <w:tcPr>
            <w:tcW w:w="42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8%</w:t>
            </w:r>
          </w:p>
        </w:tc>
      </w:tr>
      <w:tr w:rsidR="0053711B" w:rsidRPr="007E46E4" w:rsidTr="002858A5">
        <w:tc>
          <w:tcPr>
            <w:tcW w:w="54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100,0 и выше</w:t>
            </w:r>
          </w:p>
        </w:tc>
        <w:tc>
          <w:tcPr>
            <w:tcW w:w="4200" w:type="dxa"/>
          </w:tcPr>
          <w:p w:rsidR="0053711B" w:rsidRPr="007E46E4" w:rsidRDefault="0053711B" w:rsidP="002858A5">
            <w:pPr>
              <w:tabs>
                <w:tab w:val="left" w:pos="993"/>
              </w:tabs>
              <w:spacing w:after="0" w:line="240" w:lineRule="auto"/>
              <w:ind w:left="792"/>
              <w:jc w:val="both"/>
              <w:rPr>
                <w:rFonts w:ascii="Times New Roman" w:hAnsi="Times New Roman" w:cs="Times New Roman"/>
                <w:b/>
              </w:rPr>
            </w:pPr>
            <w:r w:rsidRPr="007E46E4">
              <w:rPr>
                <w:rFonts w:ascii="Times New Roman" w:hAnsi="Times New Roman" w:cs="Times New Roman"/>
                <w:b/>
              </w:rPr>
              <w:t>5%</w:t>
            </w:r>
          </w:p>
        </w:tc>
      </w:tr>
    </w:tbl>
    <w:p w:rsidR="0053711B" w:rsidRPr="007E46E4" w:rsidRDefault="0053711B" w:rsidP="0053711B">
      <w:pPr>
        <w:tabs>
          <w:tab w:val="left" w:pos="993"/>
        </w:tabs>
        <w:spacing w:after="0" w:line="240" w:lineRule="auto"/>
        <w:ind w:left="792"/>
        <w:jc w:val="both"/>
        <w:rPr>
          <w:rFonts w:ascii="Times New Roman" w:hAnsi="Times New Roman" w:cs="Times New Roman"/>
        </w:rPr>
      </w:pPr>
      <w:bookmarkStart w:id="1" w:name="_Hlt21154147"/>
      <w:bookmarkEnd w:id="1"/>
    </w:p>
    <w:p w:rsidR="0053711B" w:rsidRPr="007E46E4" w:rsidRDefault="0053711B" w:rsidP="0053711B">
      <w:pPr>
        <w:tabs>
          <w:tab w:val="left" w:pos="993"/>
        </w:tabs>
        <w:spacing w:after="0" w:line="240" w:lineRule="auto"/>
        <w:ind w:left="792"/>
        <w:jc w:val="both"/>
        <w:rPr>
          <w:rFonts w:ascii="Times New Roman" w:hAnsi="Times New Roman" w:cs="Times New Roman"/>
        </w:rPr>
      </w:pPr>
      <w:r w:rsidRPr="007E46E4">
        <w:rPr>
          <w:rFonts w:ascii="Times New Roman" w:hAnsi="Times New Roman" w:cs="Times New Roman"/>
        </w:rPr>
        <w:t>4.14.4. Сумма обеспечения может быть удержана в следующих случаях:</w:t>
      </w:r>
    </w:p>
    <w:p w:rsidR="0053711B" w:rsidRPr="007E46E4" w:rsidRDefault="0053711B" w:rsidP="0053711B">
      <w:pPr>
        <w:tabs>
          <w:tab w:val="left" w:pos="993"/>
        </w:tabs>
        <w:spacing w:after="0" w:line="240" w:lineRule="auto"/>
        <w:ind w:left="792"/>
        <w:jc w:val="both"/>
        <w:rPr>
          <w:rFonts w:ascii="Times New Roman" w:hAnsi="Times New Roman" w:cs="Times New Roman"/>
        </w:rPr>
      </w:pPr>
      <w:r w:rsidRPr="007E46E4">
        <w:rPr>
          <w:rFonts w:ascii="Times New Roman" w:hAnsi="Times New Roman" w:cs="Times New Roman"/>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53711B" w:rsidRPr="007E46E4" w:rsidRDefault="0053711B" w:rsidP="0053711B">
      <w:pPr>
        <w:tabs>
          <w:tab w:val="left" w:pos="993"/>
        </w:tabs>
        <w:spacing w:after="0" w:line="240" w:lineRule="auto"/>
        <w:ind w:left="792"/>
        <w:jc w:val="both"/>
        <w:rPr>
          <w:rFonts w:ascii="Times New Roman" w:hAnsi="Times New Roman" w:cs="Times New Roman"/>
        </w:rPr>
      </w:pPr>
      <w:r w:rsidRPr="007E46E4">
        <w:rPr>
          <w:rFonts w:ascii="Times New Roman" w:hAnsi="Times New Roman" w:cs="Times New Roman"/>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92388C" w:rsidRPr="007E46E4" w:rsidRDefault="0092388C" w:rsidP="00FA3E3D">
      <w:pPr>
        <w:pStyle w:val="3"/>
        <w:numPr>
          <w:ilvl w:val="0"/>
          <w:numId w:val="0"/>
        </w:numPr>
        <w:tabs>
          <w:tab w:val="left" w:pos="993"/>
        </w:tabs>
        <w:spacing w:line="240" w:lineRule="auto"/>
        <w:ind w:left="792"/>
        <w:rPr>
          <w:sz w:val="22"/>
          <w:szCs w:val="22"/>
        </w:rPr>
      </w:pPr>
    </w:p>
    <w:p w:rsidR="00A8659B" w:rsidRPr="007E46E4" w:rsidRDefault="00E41CE8" w:rsidP="0053711B">
      <w:pPr>
        <w:pStyle w:val="3"/>
        <w:numPr>
          <w:ilvl w:val="0"/>
          <w:numId w:val="13"/>
        </w:numPr>
        <w:spacing w:line="240" w:lineRule="auto"/>
        <w:rPr>
          <w:b/>
          <w:sz w:val="22"/>
          <w:szCs w:val="22"/>
        </w:rPr>
      </w:pPr>
      <w:r w:rsidRPr="007E46E4">
        <w:rPr>
          <w:b/>
          <w:sz w:val="22"/>
          <w:szCs w:val="22"/>
        </w:rPr>
        <w:t>М</w:t>
      </w:r>
      <w:r w:rsidR="00AF0849" w:rsidRPr="007E46E4">
        <w:rPr>
          <w:b/>
          <w:sz w:val="22"/>
          <w:szCs w:val="22"/>
        </w:rPr>
        <w:t>есто, условия и с</w:t>
      </w:r>
      <w:r w:rsidR="00A8659B" w:rsidRPr="007E46E4">
        <w:rPr>
          <w:b/>
          <w:sz w:val="22"/>
          <w:szCs w:val="22"/>
        </w:rPr>
        <w:t xml:space="preserve">роки (периоды) </w:t>
      </w:r>
      <w:r w:rsidR="0092388C" w:rsidRPr="007E46E4">
        <w:rPr>
          <w:b/>
          <w:sz w:val="22"/>
          <w:szCs w:val="22"/>
        </w:rPr>
        <w:t>оказания услуг</w:t>
      </w:r>
      <w:r w:rsidRPr="007E46E4">
        <w:rPr>
          <w:b/>
          <w:sz w:val="22"/>
          <w:szCs w:val="22"/>
        </w:rPr>
        <w:t>.</w:t>
      </w:r>
    </w:p>
    <w:p w:rsidR="00A8659B" w:rsidRPr="007E46E4" w:rsidRDefault="00A8659B" w:rsidP="00B03095">
      <w:pPr>
        <w:pStyle w:val="ac"/>
        <w:rPr>
          <w:b/>
          <w:sz w:val="22"/>
        </w:rPr>
      </w:pPr>
    </w:p>
    <w:p w:rsidR="000A4D22" w:rsidRPr="007E46E4" w:rsidRDefault="00D3127F" w:rsidP="007E46E4">
      <w:pPr>
        <w:pStyle w:val="3"/>
        <w:numPr>
          <w:ilvl w:val="1"/>
          <w:numId w:val="14"/>
        </w:numPr>
        <w:tabs>
          <w:tab w:val="left" w:pos="993"/>
        </w:tabs>
        <w:spacing w:line="240" w:lineRule="auto"/>
        <w:rPr>
          <w:color w:val="000000"/>
          <w:sz w:val="22"/>
          <w:szCs w:val="22"/>
        </w:rPr>
      </w:pPr>
      <w:r w:rsidRPr="007E46E4">
        <w:rPr>
          <w:sz w:val="22"/>
          <w:szCs w:val="22"/>
        </w:rPr>
        <w:t>Место, условия и сроки оказания услуг определяются проектом договора (Приложение 1 к настоящей документации)</w:t>
      </w:r>
      <w:r w:rsidR="00A8659B" w:rsidRPr="007E46E4">
        <w:rPr>
          <w:color w:val="000000"/>
          <w:sz w:val="22"/>
          <w:szCs w:val="22"/>
        </w:rPr>
        <w:t>.</w:t>
      </w:r>
    </w:p>
    <w:p w:rsidR="00A8659B" w:rsidRPr="007E46E4" w:rsidRDefault="00A8659B" w:rsidP="00B03095">
      <w:pPr>
        <w:pStyle w:val="3"/>
        <w:numPr>
          <w:ilvl w:val="0"/>
          <w:numId w:val="0"/>
        </w:numPr>
        <w:spacing w:line="240" w:lineRule="auto"/>
        <w:rPr>
          <w:sz w:val="22"/>
          <w:szCs w:val="22"/>
        </w:rPr>
      </w:pPr>
    </w:p>
    <w:p w:rsidR="000C1F8C" w:rsidRPr="007E46E4" w:rsidRDefault="000C1F8C" w:rsidP="00B03095">
      <w:pPr>
        <w:pStyle w:val="3"/>
        <w:numPr>
          <w:ilvl w:val="0"/>
          <w:numId w:val="0"/>
        </w:numPr>
        <w:spacing w:line="240" w:lineRule="auto"/>
        <w:rPr>
          <w:sz w:val="22"/>
          <w:szCs w:val="22"/>
        </w:rPr>
      </w:pPr>
    </w:p>
    <w:p w:rsidR="000C1F8C" w:rsidRPr="007E46E4" w:rsidRDefault="00BD1EED" w:rsidP="007E46E4">
      <w:pPr>
        <w:pStyle w:val="3"/>
        <w:numPr>
          <w:ilvl w:val="0"/>
          <w:numId w:val="14"/>
        </w:numPr>
        <w:spacing w:line="240" w:lineRule="auto"/>
        <w:ind w:left="0" w:firstLine="0"/>
        <w:rPr>
          <w:rStyle w:val="FontStyle59"/>
        </w:rPr>
      </w:pPr>
      <w:r w:rsidRPr="007E46E4">
        <w:rPr>
          <w:rStyle w:val="FontStyle59"/>
        </w:rPr>
        <w:t>В</w:t>
      </w:r>
      <w:r w:rsidR="000C1F8C" w:rsidRPr="007E46E4">
        <w:rPr>
          <w:rStyle w:val="FontStyle59"/>
        </w:rPr>
        <w:t xml:space="preserve">несение изменений в документацию открытого </w:t>
      </w:r>
      <w:r w:rsidR="00DF2BF4" w:rsidRPr="007E46E4">
        <w:rPr>
          <w:rStyle w:val="FontStyle59"/>
        </w:rPr>
        <w:t>конкурса</w:t>
      </w:r>
      <w:r w:rsidR="000C1F8C" w:rsidRPr="007E46E4">
        <w:rPr>
          <w:rStyle w:val="FontStyle59"/>
        </w:rPr>
        <w:t xml:space="preserve"> и в извещение о проведении открытого </w:t>
      </w:r>
      <w:r w:rsidR="00DF2BF4" w:rsidRPr="007E46E4">
        <w:rPr>
          <w:rStyle w:val="FontStyle59"/>
        </w:rPr>
        <w:t>конкурса</w:t>
      </w:r>
      <w:r w:rsidR="00E41CE8" w:rsidRPr="007E46E4">
        <w:rPr>
          <w:rStyle w:val="FontStyle59"/>
        </w:rPr>
        <w:t>.</w:t>
      </w:r>
    </w:p>
    <w:p w:rsidR="00BD1EED" w:rsidRPr="007E46E4" w:rsidRDefault="00BD1EED" w:rsidP="00BD1EED">
      <w:pPr>
        <w:pStyle w:val="3"/>
        <w:numPr>
          <w:ilvl w:val="0"/>
          <w:numId w:val="0"/>
        </w:numPr>
        <w:spacing w:line="240" w:lineRule="auto"/>
        <w:rPr>
          <w:rStyle w:val="FontStyle59"/>
        </w:rPr>
      </w:pPr>
    </w:p>
    <w:p w:rsidR="00003BE2" w:rsidRPr="007E46E4" w:rsidRDefault="00BD1EED" w:rsidP="007E46E4">
      <w:pPr>
        <w:pStyle w:val="3"/>
        <w:numPr>
          <w:ilvl w:val="1"/>
          <w:numId w:val="14"/>
        </w:numPr>
        <w:tabs>
          <w:tab w:val="left" w:pos="993"/>
        </w:tabs>
        <w:spacing w:line="240" w:lineRule="auto"/>
        <w:rPr>
          <w:sz w:val="22"/>
          <w:szCs w:val="22"/>
        </w:rPr>
      </w:pPr>
      <w:r w:rsidRPr="007E46E4">
        <w:rPr>
          <w:sz w:val="22"/>
          <w:szCs w:val="22"/>
        </w:rPr>
        <w:t xml:space="preserve"> </w:t>
      </w:r>
      <w:r w:rsidR="000C1F8C" w:rsidRPr="007E46E4">
        <w:rPr>
          <w:sz w:val="22"/>
          <w:szCs w:val="22"/>
        </w:rPr>
        <w:t xml:space="preserve">До истечения срока окончания </w:t>
      </w:r>
      <w:r w:rsidR="00003BE2" w:rsidRPr="007E46E4">
        <w:rPr>
          <w:sz w:val="22"/>
          <w:szCs w:val="22"/>
        </w:rPr>
        <w:t>подачи</w:t>
      </w:r>
      <w:r w:rsidR="000C1F8C" w:rsidRPr="007E46E4">
        <w:rPr>
          <w:sz w:val="22"/>
          <w:szCs w:val="22"/>
        </w:rPr>
        <w:t xml:space="preserve"> заявок на участие в</w:t>
      </w:r>
      <w:r w:rsidR="0095621A" w:rsidRPr="007E46E4">
        <w:rPr>
          <w:sz w:val="22"/>
          <w:szCs w:val="22"/>
        </w:rPr>
        <w:t xml:space="preserve"> </w:t>
      </w:r>
      <w:r w:rsidR="00DF2BF4" w:rsidRPr="007E46E4">
        <w:rPr>
          <w:sz w:val="22"/>
          <w:szCs w:val="22"/>
        </w:rPr>
        <w:t>конкурсе</w:t>
      </w:r>
      <w:r w:rsidR="000C1F8C" w:rsidRPr="007E46E4">
        <w:rPr>
          <w:sz w:val="22"/>
          <w:szCs w:val="22"/>
        </w:rPr>
        <w:t xml:space="preserve"> заказчик вправе внести изменения в извещение о проведении открытого </w:t>
      </w:r>
      <w:r w:rsidR="00DF2BF4" w:rsidRPr="007E46E4">
        <w:rPr>
          <w:sz w:val="22"/>
          <w:szCs w:val="22"/>
        </w:rPr>
        <w:t>конкурса</w:t>
      </w:r>
      <w:r w:rsidR="000C1F8C" w:rsidRPr="007E46E4">
        <w:rPr>
          <w:sz w:val="22"/>
          <w:szCs w:val="22"/>
        </w:rPr>
        <w:t xml:space="preserve"> и в документацию, в том числе продлить срок окончания подачи заявок на участие в</w:t>
      </w:r>
      <w:r w:rsidR="0095621A" w:rsidRPr="007E46E4">
        <w:rPr>
          <w:sz w:val="22"/>
          <w:szCs w:val="22"/>
        </w:rPr>
        <w:t xml:space="preserve"> </w:t>
      </w:r>
      <w:r w:rsidR="00DF2BF4" w:rsidRPr="007E46E4">
        <w:rPr>
          <w:sz w:val="22"/>
          <w:szCs w:val="22"/>
        </w:rPr>
        <w:t>конкурсе</w:t>
      </w:r>
      <w:r w:rsidR="000C1F8C" w:rsidRPr="007E46E4">
        <w:rPr>
          <w:sz w:val="22"/>
          <w:szCs w:val="22"/>
        </w:rPr>
        <w:t xml:space="preserve">. </w:t>
      </w:r>
    </w:p>
    <w:p w:rsidR="008B79F6" w:rsidRPr="007E46E4" w:rsidRDefault="008B79F6" w:rsidP="008B79F6">
      <w:pPr>
        <w:pStyle w:val="3"/>
        <w:numPr>
          <w:ilvl w:val="0"/>
          <w:numId w:val="0"/>
        </w:numPr>
        <w:tabs>
          <w:tab w:val="left" w:pos="993"/>
        </w:tabs>
        <w:spacing w:line="240" w:lineRule="auto"/>
        <w:ind w:left="792"/>
        <w:rPr>
          <w:sz w:val="22"/>
          <w:szCs w:val="22"/>
        </w:rPr>
      </w:pPr>
    </w:p>
    <w:p w:rsidR="000C1F8C" w:rsidRPr="007E46E4" w:rsidRDefault="000C1F8C" w:rsidP="007E46E4">
      <w:pPr>
        <w:pStyle w:val="3"/>
        <w:numPr>
          <w:ilvl w:val="1"/>
          <w:numId w:val="14"/>
        </w:numPr>
        <w:tabs>
          <w:tab w:val="left" w:pos="993"/>
        </w:tabs>
        <w:spacing w:line="240" w:lineRule="auto"/>
        <w:rPr>
          <w:sz w:val="22"/>
          <w:szCs w:val="22"/>
        </w:rPr>
      </w:pPr>
      <w:r w:rsidRPr="007E46E4">
        <w:rPr>
          <w:sz w:val="22"/>
          <w:szCs w:val="22"/>
        </w:rPr>
        <w:lastRenderedPageBreak/>
        <w:t>Изменения, вносимые в документацию, утверждаются Председателем закупочной комиссии.</w:t>
      </w:r>
    </w:p>
    <w:p w:rsidR="000C1F8C" w:rsidRPr="007E46E4" w:rsidRDefault="000C1F8C" w:rsidP="00BD1EED">
      <w:pPr>
        <w:pStyle w:val="3"/>
        <w:numPr>
          <w:ilvl w:val="0"/>
          <w:numId w:val="0"/>
        </w:numPr>
        <w:tabs>
          <w:tab w:val="left" w:pos="993"/>
        </w:tabs>
        <w:spacing w:line="240" w:lineRule="auto"/>
        <w:ind w:left="792"/>
        <w:rPr>
          <w:sz w:val="22"/>
          <w:szCs w:val="22"/>
        </w:rPr>
      </w:pPr>
    </w:p>
    <w:p w:rsidR="000C1F8C" w:rsidRPr="007E46E4" w:rsidRDefault="000C1F8C" w:rsidP="007E46E4">
      <w:pPr>
        <w:pStyle w:val="3"/>
        <w:numPr>
          <w:ilvl w:val="1"/>
          <w:numId w:val="14"/>
        </w:numPr>
        <w:tabs>
          <w:tab w:val="left" w:pos="993"/>
        </w:tabs>
        <w:spacing w:line="240" w:lineRule="auto"/>
        <w:rPr>
          <w:sz w:val="22"/>
          <w:szCs w:val="22"/>
        </w:rPr>
      </w:pPr>
      <w:r w:rsidRPr="007E46E4">
        <w:rPr>
          <w:sz w:val="22"/>
          <w:szCs w:val="22"/>
        </w:rPr>
        <w:t xml:space="preserve">Изменения, вносимые в извещение о проведении открытого </w:t>
      </w:r>
      <w:r w:rsidR="00DF2BF4" w:rsidRPr="007E46E4">
        <w:rPr>
          <w:sz w:val="22"/>
          <w:szCs w:val="22"/>
        </w:rPr>
        <w:t>конкурса</w:t>
      </w:r>
      <w:r w:rsidRPr="007E46E4">
        <w:rPr>
          <w:sz w:val="22"/>
          <w:szCs w:val="22"/>
        </w:rPr>
        <w:t xml:space="preserve"> либо в документацию, размещаются Заказчиком на </w:t>
      </w:r>
      <w:r w:rsidR="00DF2BF4" w:rsidRPr="007E46E4">
        <w:rPr>
          <w:sz w:val="22"/>
          <w:szCs w:val="22"/>
        </w:rPr>
        <w:t xml:space="preserve">официальном </w:t>
      </w:r>
      <w:r w:rsidRPr="007E46E4">
        <w:rPr>
          <w:sz w:val="22"/>
          <w:szCs w:val="22"/>
        </w:rPr>
        <w:t xml:space="preserve">сайте не позднее, чем в течение трёх дней со дня принятия решения о внесении указанных изменений. </w:t>
      </w:r>
    </w:p>
    <w:p w:rsidR="000C1F8C" w:rsidRPr="007E46E4" w:rsidRDefault="000C1F8C" w:rsidP="00BD1EED">
      <w:pPr>
        <w:pStyle w:val="3"/>
        <w:numPr>
          <w:ilvl w:val="0"/>
          <w:numId w:val="0"/>
        </w:numPr>
        <w:tabs>
          <w:tab w:val="left" w:pos="993"/>
        </w:tabs>
        <w:spacing w:line="240" w:lineRule="auto"/>
        <w:ind w:left="792"/>
        <w:rPr>
          <w:sz w:val="22"/>
          <w:szCs w:val="22"/>
        </w:rPr>
      </w:pPr>
    </w:p>
    <w:p w:rsidR="000C1F8C" w:rsidRPr="007E46E4" w:rsidRDefault="000C1F8C" w:rsidP="007E46E4">
      <w:pPr>
        <w:pStyle w:val="3"/>
        <w:numPr>
          <w:ilvl w:val="1"/>
          <w:numId w:val="14"/>
        </w:numPr>
        <w:tabs>
          <w:tab w:val="left" w:pos="993"/>
        </w:tabs>
        <w:spacing w:line="240" w:lineRule="auto"/>
        <w:rPr>
          <w:sz w:val="22"/>
          <w:szCs w:val="22"/>
        </w:rPr>
      </w:pPr>
      <w:r w:rsidRPr="007E46E4">
        <w:rPr>
          <w:sz w:val="22"/>
          <w:szCs w:val="22"/>
        </w:rPr>
        <w:t>В случае</w:t>
      </w:r>
      <w:proofErr w:type="gramStart"/>
      <w:r w:rsidRPr="007E46E4">
        <w:rPr>
          <w:sz w:val="22"/>
          <w:szCs w:val="22"/>
        </w:rPr>
        <w:t>,</w:t>
      </w:r>
      <w:proofErr w:type="gramEnd"/>
      <w:r w:rsidRPr="007E46E4">
        <w:rPr>
          <w:sz w:val="22"/>
          <w:szCs w:val="22"/>
        </w:rPr>
        <w:t xml:space="preserve"> если указанные изменения размещены на </w:t>
      </w:r>
      <w:r w:rsidR="00DF2BF4" w:rsidRPr="007E46E4">
        <w:rPr>
          <w:sz w:val="22"/>
          <w:szCs w:val="22"/>
        </w:rPr>
        <w:t xml:space="preserve">официальном </w:t>
      </w:r>
      <w:r w:rsidRPr="007E46E4">
        <w:rPr>
          <w:sz w:val="22"/>
          <w:szCs w:val="22"/>
        </w:rPr>
        <w:t xml:space="preserve">сайте позднее, чем за </w:t>
      </w:r>
      <w:r w:rsidR="00003BE2" w:rsidRPr="007E46E4">
        <w:rPr>
          <w:sz w:val="22"/>
          <w:szCs w:val="22"/>
        </w:rPr>
        <w:t>пятнадцать дней</w:t>
      </w:r>
      <w:r w:rsidRPr="007E46E4">
        <w:rPr>
          <w:sz w:val="22"/>
          <w:szCs w:val="22"/>
        </w:rPr>
        <w:t xml:space="preserve"> до даты окончания подачи Заявок на участие в</w:t>
      </w:r>
      <w:r w:rsidR="0095621A" w:rsidRPr="007E46E4">
        <w:rPr>
          <w:sz w:val="22"/>
          <w:szCs w:val="22"/>
        </w:rPr>
        <w:t xml:space="preserve"> </w:t>
      </w:r>
      <w:r w:rsidR="00DF2BF4" w:rsidRPr="007E46E4">
        <w:rPr>
          <w:sz w:val="22"/>
          <w:szCs w:val="22"/>
        </w:rPr>
        <w:t>конкурсе</w:t>
      </w:r>
      <w:r w:rsidRPr="007E46E4">
        <w:rPr>
          <w:sz w:val="22"/>
          <w:szCs w:val="22"/>
        </w:rPr>
        <w:t>, то срок подачи заявок на участие в</w:t>
      </w:r>
      <w:r w:rsidR="0095621A" w:rsidRPr="007E46E4">
        <w:rPr>
          <w:sz w:val="22"/>
          <w:szCs w:val="22"/>
        </w:rPr>
        <w:t xml:space="preserve"> </w:t>
      </w:r>
      <w:r w:rsidRPr="007E46E4">
        <w:rPr>
          <w:sz w:val="22"/>
          <w:szCs w:val="22"/>
        </w:rPr>
        <w:t xml:space="preserve"> должен быть продлён так, чтобы со дня размещения на </w:t>
      </w:r>
      <w:r w:rsidR="00DF2BF4" w:rsidRPr="007E46E4">
        <w:rPr>
          <w:sz w:val="22"/>
          <w:szCs w:val="22"/>
        </w:rPr>
        <w:t xml:space="preserve">официальном </w:t>
      </w:r>
      <w:r w:rsidRPr="007E46E4">
        <w:rPr>
          <w:sz w:val="22"/>
          <w:szCs w:val="22"/>
        </w:rPr>
        <w:t xml:space="preserve">сайте внесённых в извещение о проведении открытого </w:t>
      </w:r>
      <w:r w:rsidR="00DF2BF4" w:rsidRPr="007E46E4">
        <w:rPr>
          <w:sz w:val="22"/>
          <w:szCs w:val="22"/>
        </w:rPr>
        <w:t>конкурса</w:t>
      </w:r>
      <w:r w:rsidRPr="007E46E4">
        <w:rPr>
          <w:sz w:val="22"/>
          <w:szCs w:val="22"/>
        </w:rPr>
        <w:t xml:space="preserve"> либо в документацию изменений до даты окончания подачи заявок на участие </w:t>
      </w:r>
      <w:r w:rsidR="0095621A" w:rsidRPr="007E46E4">
        <w:rPr>
          <w:sz w:val="22"/>
          <w:szCs w:val="22"/>
        </w:rPr>
        <w:t xml:space="preserve">в </w:t>
      </w:r>
      <w:proofErr w:type="gramStart"/>
      <w:r w:rsidR="00DF2BF4" w:rsidRPr="007E46E4">
        <w:rPr>
          <w:sz w:val="22"/>
          <w:szCs w:val="22"/>
        </w:rPr>
        <w:t>конкурсе</w:t>
      </w:r>
      <w:proofErr w:type="gramEnd"/>
      <w:r w:rsidRPr="007E46E4">
        <w:rPr>
          <w:sz w:val="22"/>
          <w:szCs w:val="22"/>
        </w:rPr>
        <w:t xml:space="preserve"> такой срок составлял не менее чем </w:t>
      </w:r>
      <w:r w:rsidR="00003BE2" w:rsidRPr="007E46E4">
        <w:rPr>
          <w:sz w:val="22"/>
          <w:szCs w:val="22"/>
        </w:rPr>
        <w:t>пятнадцать дней</w:t>
      </w:r>
      <w:r w:rsidRPr="007E46E4">
        <w:rPr>
          <w:sz w:val="22"/>
          <w:szCs w:val="22"/>
        </w:rPr>
        <w:t>.</w:t>
      </w:r>
    </w:p>
    <w:p w:rsidR="000C1F8C" w:rsidRPr="007E46E4" w:rsidRDefault="000C1F8C" w:rsidP="00BD1EED">
      <w:pPr>
        <w:pStyle w:val="3"/>
        <w:numPr>
          <w:ilvl w:val="0"/>
          <w:numId w:val="0"/>
        </w:numPr>
        <w:tabs>
          <w:tab w:val="left" w:pos="993"/>
        </w:tabs>
        <w:spacing w:line="240" w:lineRule="auto"/>
        <w:ind w:left="792"/>
        <w:rPr>
          <w:sz w:val="22"/>
          <w:szCs w:val="22"/>
        </w:rPr>
      </w:pPr>
    </w:p>
    <w:p w:rsidR="000C1F8C" w:rsidRPr="007E46E4" w:rsidRDefault="000C1F8C" w:rsidP="007E46E4">
      <w:pPr>
        <w:pStyle w:val="3"/>
        <w:numPr>
          <w:ilvl w:val="1"/>
          <w:numId w:val="14"/>
        </w:numPr>
        <w:tabs>
          <w:tab w:val="left" w:pos="993"/>
        </w:tabs>
        <w:spacing w:line="240" w:lineRule="auto"/>
        <w:rPr>
          <w:sz w:val="22"/>
          <w:szCs w:val="22"/>
        </w:rPr>
      </w:pPr>
      <w:r w:rsidRPr="007E46E4">
        <w:rPr>
          <w:sz w:val="22"/>
          <w:szCs w:val="22"/>
        </w:rPr>
        <w:t xml:space="preserve">Заказчик вправе отказаться от проведения </w:t>
      </w:r>
      <w:r w:rsidR="00DF2BF4" w:rsidRPr="007E46E4">
        <w:rPr>
          <w:sz w:val="22"/>
          <w:szCs w:val="22"/>
        </w:rPr>
        <w:t>конкурса</w:t>
      </w:r>
      <w:r w:rsidRPr="007E46E4">
        <w:rPr>
          <w:sz w:val="22"/>
          <w:szCs w:val="22"/>
        </w:rPr>
        <w:t xml:space="preserve">, а также завершить процедуру </w:t>
      </w:r>
      <w:r w:rsidR="00DF2BF4" w:rsidRPr="007E46E4">
        <w:rPr>
          <w:sz w:val="22"/>
          <w:szCs w:val="22"/>
        </w:rPr>
        <w:t>конкурса</w:t>
      </w:r>
      <w:r w:rsidRPr="007E46E4">
        <w:rPr>
          <w:sz w:val="22"/>
          <w:szCs w:val="22"/>
        </w:rPr>
        <w:t xml:space="preserve">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w:t>
      </w:r>
      <w:r w:rsidR="00DF2BF4" w:rsidRPr="007E46E4">
        <w:rPr>
          <w:sz w:val="22"/>
          <w:szCs w:val="22"/>
        </w:rPr>
        <w:t>конкурса</w:t>
      </w:r>
      <w:r w:rsidRPr="007E46E4">
        <w:rPr>
          <w:sz w:val="22"/>
          <w:szCs w:val="22"/>
        </w:rPr>
        <w:t>.</w:t>
      </w:r>
    </w:p>
    <w:p w:rsidR="00BD1EED" w:rsidRPr="007E46E4" w:rsidRDefault="00BD1EED" w:rsidP="00BD1EED">
      <w:pPr>
        <w:pStyle w:val="ac"/>
        <w:rPr>
          <w:sz w:val="22"/>
        </w:rPr>
      </w:pPr>
    </w:p>
    <w:p w:rsidR="000C1F8C" w:rsidRPr="007E46E4" w:rsidRDefault="000C1F8C" w:rsidP="007E46E4">
      <w:pPr>
        <w:pStyle w:val="3"/>
        <w:numPr>
          <w:ilvl w:val="1"/>
          <w:numId w:val="14"/>
        </w:numPr>
        <w:tabs>
          <w:tab w:val="left" w:pos="993"/>
        </w:tabs>
        <w:spacing w:line="240" w:lineRule="auto"/>
        <w:rPr>
          <w:sz w:val="22"/>
          <w:szCs w:val="22"/>
        </w:rPr>
      </w:pPr>
      <w:r w:rsidRPr="007E46E4">
        <w:rPr>
          <w:sz w:val="22"/>
          <w:szCs w:val="22"/>
        </w:rPr>
        <w:t xml:space="preserve">Заказчик не несет ответственности в случае, если участник не ознакомился с изменениями, внесёнными в Извещение о проведении открытого </w:t>
      </w:r>
      <w:r w:rsidR="00DF2BF4" w:rsidRPr="007E46E4">
        <w:rPr>
          <w:sz w:val="22"/>
          <w:szCs w:val="22"/>
        </w:rPr>
        <w:t>конкурса</w:t>
      </w:r>
      <w:r w:rsidRPr="007E46E4">
        <w:rPr>
          <w:sz w:val="22"/>
          <w:szCs w:val="22"/>
        </w:rPr>
        <w:t xml:space="preserve"> либо в документацию.</w:t>
      </w:r>
    </w:p>
    <w:p w:rsidR="000C1F8C" w:rsidRPr="007E46E4" w:rsidRDefault="000C1F8C" w:rsidP="00B03095">
      <w:pPr>
        <w:pStyle w:val="3"/>
        <w:numPr>
          <w:ilvl w:val="0"/>
          <w:numId w:val="0"/>
        </w:numPr>
        <w:spacing w:line="240" w:lineRule="auto"/>
        <w:rPr>
          <w:sz w:val="22"/>
          <w:szCs w:val="22"/>
        </w:rPr>
      </w:pPr>
    </w:p>
    <w:p w:rsidR="00AF0849" w:rsidRPr="007E46E4" w:rsidRDefault="00BD1EED" w:rsidP="007E46E4">
      <w:pPr>
        <w:pStyle w:val="3"/>
        <w:numPr>
          <w:ilvl w:val="0"/>
          <w:numId w:val="14"/>
        </w:numPr>
        <w:spacing w:line="240" w:lineRule="auto"/>
        <w:ind w:left="0" w:firstLine="0"/>
        <w:rPr>
          <w:b/>
          <w:sz w:val="22"/>
          <w:szCs w:val="22"/>
        </w:rPr>
      </w:pPr>
      <w:r w:rsidRPr="007E46E4">
        <w:rPr>
          <w:b/>
          <w:sz w:val="22"/>
          <w:szCs w:val="22"/>
        </w:rPr>
        <w:t>С</w:t>
      </w:r>
      <w:r w:rsidR="00AF0849" w:rsidRPr="007E46E4">
        <w:rPr>
          <w:b/>
          <w:sz w:val="22"/>
          <w:szCs w:val="22"/>
        </w:rPr>
        <w:t>ведения о начальной (макси</w:t>
      </w:r>
      <w:r w:rsidR="00652C1E" w:rsidRPr="007E46E4">
        <w:rPr>
          <w:b/>
          <w:sz w:val="22"/>
          <w:szCs w:val="22"/>
        </w:rPr>
        <w:t>мальной) цене договора</w:t>
      </w:r>
      <w:proofErr w:type="gramStart"/>
      <w:r w:rsidR="00652C1E" w:rsidRPr="007E46E4">
        <w:rPr>
          <w:b/>
          <w:sz w:val="22"/>
          <w:szCs w:val="22"/>
        </w:rPr>
        <w:t xml:space="preserve"> </w:t>
      </w:r>
      <w:r w:rsidR="00E41CE8" w:rsidRPr="007E46E4">
        <w:rPr>
          <w:b/>
          <w:sz w:val="22"/>
          <w:szCs w:val="22"/>
        </w:rPr>
        <w:t>.</w:t>
      </w:r>
      <w:proofErr w:type="gramEnd"/>
    </w:p>
    <w:p w:rsidR="004E6F31" w:rsidRPr="007E46E4" w:rsidRDefault="007F01D9" w:rsidP="007E46E4">
      <w:pPr>
        <w:pStyle w:val="3"/>
        <w:numPr>
          <w:ilvl w:val="1"/>
          <w:numId w:val="14"/>
        </w:numPr>
        <w:tabs>
          <w:tab w:val="left" w:pos="993"/>
        </w:tabs>
        <w:spacing w:line="240" w:lineRule="auto"/>
        <w:rPr>
          <w:sz w:val="22"/>
          <w:szCs w:val="22"/>
          <w:highlight w:val="yellow"/>
        </w:rPr>
      </w:pPr>
      <w:proofErr w:type="gramStart"/>
      <w:r w:rsidRPr="007E46E4">
        <w:rPr>
          <w:b/>
          <w:sz w:val="22"/>
          <w:szCs w:val="22"/>
          <w:highlight w:val="yellow"/>
        </w:rPr>
        <w:t>Н</w:t>
      </w:r>
      <w:r w:rsidR="00A605E0" w:rsidRPr="007E46E4">
        <w:rPr>
          <w:b/>
          <w:sz w:val="22"/>
          <w:szCs w:val="22"/>
          <w:highlight w:val="yellow"/>
        </w:rPr>
        <w:t>ачальная</w:t>
      </w:r>
      <w:proofErr w:type="gramEnd"/>
      <w:r w:rsidR="00A605E0" w:rsidRPr="007E46E4">
        <w:rPr>
          <w:b/>
          <w:sz w:val="22"/>
          <w:szCs w:val="22"/>
          <w:highlight w:val="yellow"/>
        </w:rPr>
        <w:t xml:space="preserve"> (</w:t>
      </w:r>
      <w:r w:rsidR="004E6F31" w:rsidRPr="007E46E4">
        <w:rPr>
          <w:b/>
          <w:sz w:val="22"/>
          <w:szCs w:val="22"/>
          <w:highlight w:val="yellow"/>
        </w:rPr>
        <w:t>максимальная</w:t>
      </w:r>
      <w:r w:rsidR="00A605E0" w:rsidRPr="007E46E4">
        <w:rPr>
          <w:b/>
          <w:sz w:val="22"/>
          <w:szCs w:val="22"/>
          <w:highlight w:val="yellow"/>
        </w:rPr>
        <w:t>)</w:t>
      </w:r>
      <w:r w:rsidR="004E6F31" w:rsidRPr="007E46E4">
        <w:rPr>
          <w:b/>
          <w:sz w:val="22"/>
          <w:szCs w:val="22"/>
          <w:highlight w:val="yellow"/>
        </w:rPr>
        <w:t xml:space="preserve"> </w:t>
      </w:r>
      <w:r w:rsidR="005538C0" w:rsidRPr="007E46E4">
        <w:rPr>
          <w:b/>
          <w:sz w:val="22"/>
          <w:szCs w:val="22"/>
          <w:highlight w:val="yellow"/>
        </w:rPr>
        <w:t xml:space="preserve">- </w:t>
      </w:r>
      <w:r w:rsidR="005538C0" w:rsidRPr="007E46E4">
        <w:rPr>
          <w:i/>
          <w:sz w:val="22"/>
          <w:szCs w:val="22"/>
          <w:highlight w:val="yellow"/>
          <w:u w:val="single"/>
        </w:rPr>
        <w:t>2 884 200,00 (Два миллиона восемьсот восемьдесят четыре тысячи двести рублей 00 копеек) (с учетом всех расходов, налогов, сборов, связанных с заключением и выполнением договора);</w:t>
      </w:r>
    </w:p>
    <w:p w:rsidR="002D4BBA" w:rsidRPr="007E46E4" w:rsidRDefault="002D4BBA" w:rsidP="002D4BBA">
      <w:pPr>
        <w:pStyle w:val="3"/>
        <w:numPr>
          <w:ilvl w:val="0"/>
          <w:numId w:val="0"/>
        </w:numPr>
        <w:tabs>
          <w:tab w:val="left" w:pos="993"/>
        </w:tabs>
        <w:spacing w:line="240" w:lineRule="auto"/>
        <w:ind w:left="792"/>
        <w:rPr>
          <w:sz w:val="22"/>
          <w:szCs w:val="22"/>
          <w:highlight w:val="yellow"/>
        </w:rPr>
      </w:pPr>
    </w:p>
    <w:p w:rsidR="005538C0" w:rsidRPr="007E46E4" w:rsidRDefault="005538C0" w:rsidP="007E46E4">
      <w:pPr>
        <w:pStyle w:val="3"/>
        <w:numPr>
          <w:ilvl w:val="1"/>
          <w:numId w:val="14"/>
        </w:numPr>
        <w:tabs>
          <w:tab w:val="left" w:pos="993"/>
        </w:tabs>
        <w:spacing w:line="240" w:lineRule="auto"/>
        <w:ind w:left="426" w:hanging="426"/>
        <w:rPr>
          <w:sz w:val="22"/>
          <w:szCs w:val="22"/>
        </w:rPr>
      </w:pPr>
      <w:r w:rsidRPr="007E46E4">
        <w:rPr>
          <w:sz w:val="22"/>
          <w:szCs w:val="22"/>
        </w:rPr>
        <w:t>Цена договора, предлагаемая участником, не может</w:t>
      </w:r>
      <w:r w:rsidR="00CC77C3" w:rsidRPr="007E46E4">
        <w:rPr>
          <w:sz w:val="22"/>
          <w:szCs w:val="22"/>
        </w:rPr>
        <w:t xml:space="preserve"> </w:t>
      </w:r>
      <w:r w:rsidRPr="007E46E4">
        <w:rPr>
          <w:sz w:val="22"/>
          <w:szCs w:val="22"/>
        </w:rPr>
        <w:t>превышать начальную (максимальную) цену договора, указанную в документации.</w:t>
      </w:r>
    </w:p>
    <w:p w:rsidR="002D4BBA" w:rsidRPr="007E46E4" w:rsidRDefault="002D4BBA" w:rsidP="002D4BBA">
      <w:pPr>
        <w:pStyle w:val="3"/>
        <w:numPr>
          <w:ilvl w:val="0"/>
          <w:numId w:val="0"/>
        </w:numPr>
        <w:tabs>
          <w:tab w:val="left" w:pos="993"/>
        </w:tabs>
        <w:spacing w:line="240" w:lineRule="auto"/>
        <w:ind w:left="792"/>
        <w:rPr>
          <w:sz w:val="22"/>
          <w:szCs w:val="22"/>
          <w:highlight w:val="yellow"/>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Валютой, используемой при формировании цены и осуществлении расчетов с заказчиком, является российский рубль.</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3E6D37" w:rsidRPr="007E46E4" w:rsidRDefault="003E6D37" w:rsidP="003E6D37">
      <w:pPr>
        <w:pStyle w:val="ac"/>
        <w:rPr>
          <w:sz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highlight w:val="yellow"/>
        </w:rPr>
        <w:t>Участники указывают цену оказываемых услуг с учетом цены сопутствующих работ (услуг), в т.ч. с учетом оплаты услуг третьих лиц.</w:t>
      </w:r>
      <w:r w:rsidRPr="007E46E4">
        <w:rPr>
          <w:sz w:val="22"/>
          <w:szCs w:val="22"/>
        </w:rPr>
        <w:t xml:space="preserve">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0A4D22" w:rsidRPr="007E46E4" w:rsidRDefault="000A4D22" w:rsidP="00B03095">
      <w:pPr>
        <w:pStyle w:val="3"/>
        <w:numPr>
          <w:ilvl w:val="0"/>
          <w:numId w:val="0"/>
        </w:numPr>
        <w:spacing w:line="240" w:lineRule="auto"/>
        <w:rPr>
          <w:sz w:val="22"/>
          <w:szCs w:val="22"/>
        </w:rPr>
      </w:pPr>
    </w:p>
    <w:p w:rsidR="00AF0849" w:rsidRPr="007E46E4" w:rsidRDefault="00BD1EED" w:rsidP="007E46E4">
      <w:pPr>
        <w:pStyle w:val="3"/>
        <w:numPr>
          <w:ilvl w:val="0"/>
          <w:numId w:val="14"/>
        </w:numPr>
        <w:spacing w:line="240" w:lineRule="auto"/>
        <w:ind w:left="0" w:firstLine="0"/>
        <w:rPr>
          <w:b/>
          <w:sz w:val="22"/>
          <w:szCs w:val="22"/>
        </w:rPr>
      </w:pPr>
      <w:r w:rsidRPr="007E46E4">
        <w:rPr>
          <w:b/>
          <w:sz w:val="22"/>
          <w:szCs w:val="22"/>
        </w:rPr>
        <w:t>Ф</w:t>
      </w:r>
      <w:r w:rsidR="00AF0849" w:rsidRPr="007E46E4">
        <w:rPr>
          <w:b/>
          <w:sz w:val="22"/>
          <w:szCs w:val="22"/>
        </w:rPr>
        <w:t>орма</w:t>
      </w:r>
      <w:r w:rsidR="009E4991" w:rsidRPr="007E46E4">
        <w:rPr>
          <w:b/>
          <w:sz w:val="22"/>
          <w:szCs w:val="22"/>
        </w:rPr>
        <w:t>, сроки и порядок оплаты</w:t>
      </w:r>
      <w:r w:rsidR="00E41CE8" w:rsidRPr="007E46E4">
        <w:rPr>
          <w:b/>
          <w:sz w:val="22"/>
          <w:szCs w:val="22"/>
        </w:rPr>
        <w:t>.</w:t>
      </w:r>
    </w:p>
    <w:p w:rsidR="009E4991" w:rsidRPr="007E46E4" w:rsidRDefault="009E4991" w:rsidP="009E4991">
      <w:pPr>
        <w:pStyle w:val="Arial"/>
        <w:tabs>
          <w:tab w:val="left" w:pos="851"/>
        </w:tabs>
        <w:spacing w:line="240" w:lineRule="auto"/>
        <w:ind w:right="17"/>
        <w:jc w:val="both"/>
        <w:rPr>
          <w:rFonts w:ascii="Times New Roman" w:hAnsi="Times New Roman" w:cs="Times New Roman"/>
          <w:sz w:val="22"/>
          <w:szCs w:val="22"/>
        </w:rPr>
      </w:pPr>
    </w:p>
    <w:p w:rsidR="00D3127F" w:rsidRPr="007E46E4" w:rsidRDefault="00D3127F" w:rsidP="007E46E4">
      <w:pPr>
        <w:pStyle w:val="3"/>
        <w:numPr>
          <w:ilvl w:val="1"/>
          <w:numId w:val="14"/>
        </w:numPr>
        <w:tabs>
          <w:tab w:val="left" w:pos="993"/>
        </w:tabs>
        <w:spacing w:line="240" w:lineRule="auto"/>
        <w:rPr>
          <w:color w:val="000000"/>
          <w:sz w:val="22"/>
          <w:szCs w:val="22"/>
        </w:rPr>
      </w:pPr>
      <w:r w:rsidRPr="007E46E4">
        <w:rPr>
          <w:sz w:val="22"/>
          <w:szCs w:val="22"/>
        </w:rPr>
        <w:t>Форма, сроки и порядок оплаты услуг определяются проектом договора (Приложение 1 к настоящей документации)</w:t>
      </w:r>
      <w:r w:rsidRPr="007E46E4">
        <w:rPr>
          <w:color w:val="000000"/>
          <w:sz w:val="22"/>
          <w:szCs w:val="22"/>
        </w:rPr>
        <w:t>.</w:t>
      </w:r>
    </w:p>
    <w:p w:rsidR="005F6A2F" w:rsidRPr="007E46E4" w:rsidRDefault="005F6A2F" w:rsidP="005F6A2F">
      <w:pPr>
        <w:pStyle w:val="3"/>
        <w:numPr>
          <w:ilvl w:val="0"/>
          <w:numId w:val="0"/>
        </w:numPr>
        <w:spacing w:line="240" w:lineRule="auto"/>
        <w:rPr>
          <w:b/>
          <w:sz w:val="22"/>
          <w:szCs w:val="22"/>
        </w:rPr>
      </w:pPr>
    </w:p>
    <w:p w:rsidR="00AF0849" w:rsidRPr="007E46E4" w:rsidRDefault="00E41CE8" w:rsidP="007E46E4">
      <w:pPr>
        <w:pStyle w:val="3"/>
        <w:numPr>
          <w:ilvl w:val="0"/>
          <w:numId w:val="14"/>
        </w:numPr>
        <w:spacing w:line="240" w:lineRule="auto"/>
        <w:ind w:left="0" w:firstLine="0"/>
        <w:rPr>
          <w:b/>
          <w:sz w:val="22"/>
          <w:szCs w:val="22"/>
        </w:rPr>
      </w:pPr>
      <w:r w:rsidRPr="007E46E4">
        <w:rPr>
          <w:b/>
          <w:sz w:val="22"/>
          <w:szCs w:val="22"/>
        </w:rPr>
        <w:t>П</w:t>
      </w:r>
      <w:r w:rsidR="00AF0849" w:rsidRPr="007E46E4">
        <w:rPr>
          <w:b/>
          <w:sz w:val="22"/>
          <w:szCs w:val="22"/>
        </w:rPr>
        <w:t xml:space="preserve">орядок, место, дата начала и дата окончания срока подачи заявок на участие </w:t>
      </w:r>
      <w:r w:rsidR="0095621A" w:rsidRPr="007E46E4">
        <w:rPr>
          <w:b/>
          <w:sz w:val="22"/>
          <w:szCs w:val="22"/>
        </w:rPr>
        <w:t xml:space="preserve">в </w:t>
      </w:r>
      <w:r w:rsidR="003E6D37" w:rsidRPr="007E46E4">
        <w:rPr>
          <w:b/>
          <w:sz w:val="22"/>
          <w:szCs w:val="22"/>
        </w:rPr>
        <w:t>конкурсе</w:t>
      </w:r>
      <w:r w:rsidRPr="007E46E4">
        <w:rPr>
          <w:b/>
          <w:sz w:val="22"/>
          <w:szCs w:val="22"/>
        </w:rPr>
        <w:t>.</w:t>
      </w:r>
    </w:p>
    <w:p w:rsidR="00AF0849" w:rsidRPr="007E46E4" w:rsidRDefault="00AF0849" w:rsidP="00B03095">
      <w:pPr>
        <w:pStyle w:val="a8"/>
        <w:spacing w:before="0" w:line="240" w:lineRule="auto"/>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Для участия в конкурсе участник подает заявку в срок и по форме, в соответствии с документацией.</w:t>
      </w:r>
      <w:r w:rsidR="00A605E0" w:rsidRPr="007E46E4">
        <w:rPr>
          <w:sz w:val="22"/>
          <w:szCs w:val="22"/>
        </w:rPr>
        <w:t xml:space="preserve"> </w:t>
      </w:r>
    </w:p>
    <w:p w:rsidR="00116430" w:rsidRPr="007E46E4" w:rsidRDefault="00116430" w:rsidP="00116430">
      <w:pPr>
        <w:pStyle w:val="3"/>
        <w:numPr>
          <w:ilvl w:val="0"/>
          <w:numId w:val="0"/>
        </w:numPr>
        <w:tabs>
          <w:tab w:val="left" w:pos="993"/>
        </w:tabs>
        <w:spacing w:line="240" w:lineRule="auto"/>
        <w:ind w:left="432"/>
        <w:rPr>
          <w:sz w:val="22"/>
          <w:szCs w:val="22"/>
        </w:rPr>
      </w:pPr>
    </w:p>
    <w:p w:rsidR="00A605E0" w:rsidRPr="007E46E4" w:rsidRDefault="00A605E0" w:rsidP="007E46E4">
      <w:pPr>
        <w:pStyle w:val="3"/>
        <w:numPr>
          <w:ilvl w:val="1"/>
          <w:numId w:val="14"/>
        </w:numPr>
        <w:tabs>
          <w:tab w:val="left" w:pos="993"/>
        </w:tabs>
        <w:spacing w:line="240" w:lineRule="auto"/>
        <w:rPr>
          <w:sz w:val="22"/>
          <w:szCs w:val="22"/>
        </w:rPr>
      </w:pPr>
      <w:r w:rsidRPr="007E46E4">
        <w:rPr>
          <w:sz w:val="22"/>
          <w:szCs w:val="22"/>
        </w:rPr>
        <w:t xml:space="preserve"> Адрес подачи заявок</w:t>
      </w:r>
      <w:r w:rsidR="00116430" w:rsidRPr="007E46E4">
        <w:rPr>
          <w:sz w:val="22"/>
          <w:szCs w:val="22"/>
        </w:rPr>
        <w:t xml:space="preserve"> - </w:t>
      </w:r>
      <w:r w:rsidR="00116430" w:rsidRPr="007E46E4">
        <w:rPr>
          <w:rStyle w:val="rvts31451"/>
          <w:sz w:val="22"/>
          <w:szCs w:val="22"/>
        </w:rPr>
        <w:t>141079, Московская область, г. Королев, ул. Гагарина, д.4а.</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 xml:space="preserve">Дата начала подачи заявок на участие в конкурсе </w:t>
      </w:r>
      <w:r w:rsidR="00A605E0" w:rsidRPr="007E46E4">
        <w:rPr>
          <w:sz w:val="22"/>
          <w:szCs w:val="22"/>
        </w:rPr>
        <w:t>–</w:t>
      </w:r>
      <w:r w:rsidRPr="007E46E4">
        <w:rPr>
          <w:sz w:val="22"/>
          <w:szCs w:val="22"/>
        </w:rPr>
        <w:t xml:space="preserve"> </w:t>
      </w:r>
      <w:r w:rsidR="00A605E0" w:rsidRPr="007E46E4">
        <w:rPr>
          <w:b/>
          <w:sz w:val="22"/>
          <w:szCs w:val="22"/>
          <w:highlight w:val="yellow"/>
        </w:rPr>
        <w:t>2</w:t>
      </w:r>
      <w:r w:rsidR="0053711B" w:rsidRPr="007E46E4">
        <w:rPr>
          <w:b/>
          <w:sz w:val="22"/>
          <w:szCs w:val="22"/>
          <w:highlight w:val="yellow"/>
        </w:rPr>
        <w:t>6</w:t>
      </w:r>
      <w:r w:rsidR="00A605E0" w:rsidRPr="007E46E4">
        <w:rPr>
          <w:b/>
          <w:sz w:val="22"/>
          <w:szCs w:val="22"/>
          <w:highlight w:val="yellow"/>
        </w:rPr>
        <w:t>.</w:t>
      </w:r>
      <w:r w:rsidR="00CC77C3" w:rsidRPr="007E46E4">
        <w:rPr>
          <w:b/>
          <w:sz w:val="22"/>
          <w:szCs w:val="22"/>
          <w:highlight w:val="yellow"/>
        </w:rPr>
        <w:t>05</w:t>
      </w:r>
      <w:r w:rsidR="00A605E0" w:rsidRPr="007E46E4">
        <w:rPr>
          <w:b/>
          <w:sz w:val="22"/>
          <w:szCs w:val="22"/>
          <w:highlight w:val="yellow"/>
        </w:rPr>
        <w:t>.201</w:t>
      </w:r>
      <w:r w:rsidR="00CC77C3" w:rsidRPr="007E46E4">
        <w:rPr>
          <w:b/>
          <w:sz w:val="22"/>
          <w:szCs w:val="22"/>
          <w:highlight w:val="yellow"/>
        </w:rPr>
        <w:t>5</w:t>
      </w:r>
      <w:r w:rsidR="00A605E0" w:rsidRPr="007E46E4">
        <w:rPr>
          <w:b/>
          <w:sz w:val="22"/>
          <w:szCs w:val="22"/>
          <w:highlight w:val="yellow"/>
        </w:rPr>
        <w:t xml:space="preserve"> г.</w:t>
      </w:r>
      <w:r w:rsidR="00A605E0" w:rsidRPr="007E46E4">
        <w:rPr>
          <w:sz w:val="22"/>
          <w:szCs w:val="22"/>
        </w:rPr>
        <w:t xml:space="preserve"> (</w:t>
      </w:r>
      <w:r w:rsidRPr="007E46E4">
        <w:rPr>
          <w:sz w:val="22"/>
          <w:szCs w:val="22"/>
        </w:rPr>
        <w:t>дня размещения на официальном сайте извещения и настоящей документации</w:t>
      </w:r>
      <w:r w:rsidR="00A605E0" w:rsidRPr="007E46E4">
        <w:rPr>
          <w:sz w:val="22"/>
          <w:szCs w:val="22"/>
        </w:rPr>
        <w:t>)</w:t>
      </w:r>
      <w:r w:rsidRPr="007E46E4">
        <w:rPr>
          <w:sz w:val="22"/>
          <w:szCs w:val="22"/>
        </w:rPr>
        <w:t>.</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highlight w:val="yellow"/>
        </w:rPr>
      </w:pPr>
      <w:r w:rsidRPr="007E46E4">
        <w:rPr>
          <w:sz w:val="22"/>
          <w:szCs w:val="22"/>
        </w:rPr>
        <w:t xml:space="preserve">Дата окончания подачи заявок на участие в </w:t>
      </w:r>
      <w:r w:rsidR="00FF6C74" w:rsidRPr="007E46E4">
        <w:rPr>
          <w:sz w:val="22"/>
          <w:szCs w:val="22"/>
        </w:rPr>
        <w:t xml:space="preserve">конкурсе </w:t>
      </w:r>
      <w:r w:rsidRPr="007E46E4">
        <w:rPr>
          <w:sz w:val="22"/>
          <w:szCs w:val="22"/>
        </w:rPr>
        <w:t xml:space="preserve"> –     </w:t>
      </w:r>
      <w:r w:rsidR="0053711B" w:rsidRPr="007E46E4">
        <w:rPr>
          <w:b/>
          <w:sz w:val="22"/>
          <w:szCs w:val="22"/>
          <w:highlight w:val="yellow"/>
        </w:rPr>
        <w:t>15</w:t>
      </w:r>
      <w:r w:rsidR="008E3763" w:rsidRPr="007E46E4">
        <w:rPr>
          <w:b/>
          <w:sz w:val="22"/>
          <w:szCs w:val="22"/>
          <w:highlight w:val="yellow"/>
        </w:rPr>
        <w:t>.</w:t>
      </w:r>
      <w:r w:rsidR="00A605E0" w:rsidRPr="007E46E4">
        <w:rPr>
          <w:b/>
          <w:sz w:val="22"/>
          <w:szCs w:val="22"/>
          <w:highlight w:val="yellow"/>
        </w:rPr>
        <w:t>0</w:t>
      </w:r>
      <w:r w:rsidR="00CC77C3" w:rsidRPr="007E46E4">
        <w:rPr>
          <w:b/>
          <w:sz w:val="22"/>
          <w:szCs w:val="22"/>
          <w:highlight w:val="yellow"/>
        </w:rPr>
        <w:t>6</w:t>
      </w:r>
      <w:r w:rsidR="008E3763" w:rsidRPr="007E46E4">
        <w:rPr>
          <w:b/>
          <w:sz w:val="22"/>
          <w:szCs w:val="22"/>
          <w:highlight w:val="yellow"/>
        </w:rPr>
        <w:t>.</w:t>
      </w:r>
      <w:r w:rsidRPr="007E46E4">
        <w:rPr>
          <w:b/>
          <w:sz w:val="22"/>
          <w:szCs w:val="22"/>
          <w:highlight w:val="yellow"/>
        </w:rPr>
        <w:t>201</w:t>
      </w:r>
      <w:r w:rsidR="00A605E0" w:rsidRPr="007E46E4">
        <w:rPr>
          <w:b/>
          <w:sz w:val="22"/>
          <w:szCs w:val="22"/>
          <w:highlight w:val="yellow"/>
        </w:rPr>
        <w:t>4</w:t>
      </w:r>
      <w:r w:rsidRPr="007E46E4">
        <w:rPr>
          <w:b/>
          <w:sz w:val="22"/>
          <w:szCs w:val="22"/>
          <w:highlight w:val="yellow"/>
        </w:rPr>
        <w:t xml:space="preserve"> г.</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lastRenderedPageBreak/>
        <w:t xml:space="preserve">Заявки принимаются по рабочим дням с понедельника по четверг с 8 час. 30 мин. до 16 час. 30 мин., в пятницу с 8 час. 30 мин. до 15 час. </w:t>
      </w:r>
      <w:r w:rsidR="00896749" w:rsidRPr="007E46E4">
        <w:rPr>
          <w:sz w:val="22"/>
          <w:szCs w:val="22"/>
        </w:rPr>
        <w:t>3</w:t>
      </w:r>
      <w:r w:rsidRPr="007E46E4">
        <w:rPr>
          <w:sz w:val="22"/>
          <w:szCs w:val="22"/>
        </w:rPr>
        <w:t>0 минут. Перерыв на обед с 12 час. 00 мин. до 13 час. 00 мин.</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 xml:space="preserve">Заказчик вправе продлить срок подачи заявок и внести соответствующие изменения в извещение о проведении открытого </w:t>
      </w:r>
      <w:r w:rsidR="00FF6C74" w:rsidRPr="007E46E4">
        <w:rPr>
          <w:sz w:val="22"/>
          <w:szCs w:val="22"/>
        </w:rPr>
        <w:t>конкурса</w:t>
      </w:r>
      <w:r w:rsidRPr="007E46E4">
        <w:rPr>
          <w:sz w:val="22"/>
          <w:szCs w:val="22"/>
        </w:rPr>
        <w:t>.</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 xml:space="preserve">Заявки на участие в </w:t>
      </w:r>
      <w:r w:rsidR="00FF6C74" w:rsidRPr="007E46E4">
        <w:rPr>
          <w:sz w:val="22"/>
          <w:szCs w:val="22"/>
        </w:rPr>
        <w:t>конкурсе</w:t>
      </w:r>
      <w:r w:rsidRPr="007E46E4">
        <w:rPr>
          <w:sz w:val="22"/>
          <w:szCs w:val="22"/>
        </w:rPr>
        <w:t xml:space="preserve"> до последнего дня срока подачи заявок подаются по адресу, указанному в извещении о проведении открытого </w:t>
      </w:r>
      <w:r w:rsidR="00FF6C74" w:rsidRPr="007E46E4">
        <w:rPr>
          <w:sz w:val="22"/>
          <w:szCs w:val="22"/>
        </w:rPr>
        <w:t>конкурса</w:t>
      </w:r>
      <w:r w:rsidRPr="007E46E4">
        <w:rPr>
          <w:sz w:val="22"/>
          <w:szCs w:val="22"/>
        </w:rPr>
        <w:t>.</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 xml:space="preserve">Участник при отправке заявки по почте, несет риск доставки заявки не по адресу подачи заявок, указанному в извещении о проведении открытого </w:t>
      </w:r>
      <w:r w:rsidR="00FF6C74" w:rsidRPr="007E46E4">
        <w:rPr>
          <w:sz w:val="22"/>
          <w:szCs w:val="22"/>
        </w:rPr>
        <w:t>конкурса</w:t>
      </w:r>
      <w:r w:rsidRPr="007E46E4">
        <w:rPr>
          <w:sz w:val="22"/>
          <w:szCs w:val="22"/>
        </w:rPr>
        <w:t xml:space="preserve">, а также риск доставки заявки после прекращения приёма заявок на участие в </w:t>
      </w:r>
      <w:r w:rsidR="00FF6C74" w:rsidRPr="007E46E4">
        <w:rPr>
          <w:sz w:val="22"/>
          <w:szCs w:val="22"/>
        </w:rPr>
        <w:t>конкурсе</w:t>
      </w:r>
      <w:r w:rsidRPr="007E46E4">
        <w:rPr>
          <w:sz w:val="22"/>
          <w:szCs w:val="22"/>
        </w:rPr>
        <w:t>, в этом случае заявка будет признана опоздавшей.</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spacing w:line="240" w:lineRule="auto"/>
        <w:rPr>
          <w:bCs/>
          <w:sz w:val="22"/>
          <w:szCs w:val="22"/>
          <w:highlight w:val="yellow"/>
        </w:rPr>
      </w:pPr>
      <w:r w:rsidRPr="007E46E4">
        <w:rPr>
          <w:sz w:val="22"/>
          <w:szCs w:val="22"/>
        </w:rPr>
        <w:t xml:space="preserve">Участник подаёт заявку на участие в </w:t>
      </w:r>
      <w:r w:rsidR="00FF6C74" w:rsidRPr="007E46E4">
        <w:rPr>
          <w:sz w:val="22"/>
          <w:szCs w:val="22"/>
        </w:rPr>
        <w:t>конкурсе</w:t>
      </w:r>
      <w:r w:rsidRPr="007E46E4">
        <w:rPr>
          <w:sz w:val="22"/>
          <w:szCs w:val="22"/>
        </w:rPr>
        <w:t xml:space="preserve"> в письменной форме в запечатанном конверте. На таком конверте указывается наименование открытого </w:t>
      </w:r>
      <w:r w:rsidR="00FF6C74" w:rsidRPr="007E46E4">
        <w:rPr>
          <w:sz w:val="22"/>
          <w:szCs w:val="22"/>
        </w:rPr>
        <w:t>конкурса</w:t>
      </w:r>
      <w:r w:rsidRPr="007E46E4">
        <w:rPr>
          <w:sz w:val="22"/>
          <w:szCs w:val="22"/>
        </w:rPr>
        <w:t xml:space="preserve">,  реестровый номер закупки следующим образом: </w:t>
      </w:r>
      <w:r w:rsidRPr="007E46E4">
        <w:rPr>
          <w:sz w:val="22"/>
          <w:szCs w:val="22"/>
          <w:highlight w:val="yellow"/>
        </w:rPr>
        <w:t xml:space="preserve">«Заявка </w:t>
      </w:r>
      <w:proofErr w:type="gramStart"/>
      <w:r w:rsidRPr="007E46E4">
        <w:rPr>
          <w:sz w:val="22"/>
          <w:szCs w:val="22"/>
          <w:highlight w:val="yellow"/>
        </w:rPr>
        <w:t xml:space="preserve">на участие в открытом </w:t>
      </w:r>
      <w:r w:rsidR="00A853C2" w:rsidRPr="007E46E4">
        <w:rPr>
          <w:sz w:val="22"/>
          <w:szCs w:val="22"/>
          <w:highlight w:val="yellow"/>
        </w:rPr>
        <w:t xml:space="preserve">конкурсе </w:t>
      </w:r>
      <w:r w:rsidRPr="007E46E4">
        <w:rPr>
          <w:sz w:val="22"/>
          <w:szCs w:val="22"/>
          <w:highlight w:val="yellow"/>
        </w:rPr>
        <w:t xml:space="preserve">на право заключения </w:t>
      </w:r>
      <w:r w:rsidR="00927334" w:rsidRPr="007E46E4">
        <w:rPr>
          <w:bCs/>
          <w:sz w:val="22"/>
          <w:szCs w:val="22"/>
        </w:rPr>
        <w:t xml:space="preserve">договора </w:t>
      </w:r>
      <w:r w:rsidR="00927334" w:rsidRPr="007E46E4">
        <w:rPr>
          <w:bCs/>
          <w:sz w:val="22"/>
          <w:szCs w:val="22"/>
          <w:highlight w:val="yellow"/>
        </w:rPr>
        <w:t xml:space="preserve">на оказание </w:t>
      </w:r>
      <w:r w:rsidR="0049777E" w:rsidRPr="007E46E4">
        <w:rPr>
          <w:bCs/>
          <w:sz w:val="22"/>
          <w:szCs w:val="22"/>
          <w:highlight w:val="yellow"/>
        </w:rPr>
        <w:t>услуг по пропускному режиму</w:t>
      </w:r>
      <w:proofErr w:type="gramEnd"/>
      <w:r w:rsidR="0049777E" w:rsidRPr="007E46E4">
        <w:rPr>
          <w:bCs/>
          <w:sz w:val="22"/>
          <w:szCs w:val="22"/>
          <w:highlight w:val="yellow"/>
        </w:rPr>
        <w:t xml:space="preserve"> и охране объектов общества</w:t>
      </w:r>
      <w:r w:rsidR="00927334" w:rsidRPr="007E46E4">
        <w:rPr>
          <w:bCs/>
          <w:sz w:val="22"/>
          <w:szCs w:val="22"/>
          <w:highlight w:val="yellow"/>
        </w:rPr>
        <w:t xml:space="preserve">. </w:t>
      </w:r>
      <w:r w:rsidR="007E3C6B" w:rsidRPr="007E46E4">
        <w:rPr>
          <w:bCs/>
          <w:sz w:val="22"/>
          <w:szCs w:val="22"/>
          <w:highlight w:val="yellow"/>
        </w:rPr>
        <w:t xml:space="preserve">Реестровый номер закупки </w:t>
      </w:r>
      <w:proofErr w:type="gramStart"/>
      <w:r w:rsidR="007E3C6B" w:rsidRPr="007E46E4">
        <w:rPr>
          <w:bCs/>
          <w:sz w:val="22"/>
          <w:szCs w:val="22"/>
          <w:highlight w:val="yellow"/>
        </w:rPr>
        <w:t>ОК</w:t>
      </w:r>
      <w:proofErr w:type="gramEnd"/>
      <w:r w:rsidR="007E3C6B" w:rsidRPr="007E46E4">
        <w:rPr>
          <w:bCs/>
          <w:sz w:val="22"/>
          <w:szCs w:val="22"/>
          <w:highlight w:val="yellow"/>
        </w:rPr>
        <w:t xml:space="preserve"> №</w:t>
      </w:r>
      <w:r w:rsidR="009A5E74" w:rsidRPr="007E46E4">
        <w:rPr>
          <w:bCs/>
          <w:sz w:val="22"/>
          <w:szCs w:val="22"/>
          <w:highlight w:val="yellow"/>
        </w:rPr>
        <w:t>0</w:t>
      </w:r>
      <w:r w:rsidR="00927334" w:rsidRPr="007E46E4">
        <w:rPr>
          <w:bCs/>
          <w:sz w:val="22"/>
          <w:szCs w:val="22"/>
          <w:highlight w:val="yellow"/>
        </w:rPr>
        <w:t>23</w:t>
      </w:r>
      <w:r w:rsidR="009A5E74" w:rsidRPr="007E46E4">
        <w:rPr>
          <w:bCs/>
          <w:sz w:val="22"/>
          <w:szCs w:val="22"/>
          <w:highlight w:val="yellow"/>
        </w:rPr>
        <w:t>/</w:t>
      </w:r>
      <w:r w:rsidR="0035152F" w:rsidRPr="007E46E4">
        <w:rPr>
          <w:bCs/>
          <w:sz w:val="22"/>
          <w:szCs w:val="22"/>
          <w:highlight w:val="yellow"/>
        </w:rPr>
        <w:t>201</w:t>
      </w:r>
      <w:r w:rsidR="00927334" w:rsidRPr="007E46E4">
        <w:rPr>
          <w:bCs/>
          <w:sz w:val="22"/>
          <w:szCs w:val="22"/>
          <w:highlight w:val="yellow"/>
        </w:rPr>
        <w:t>5</w:t>
      </w:r>
      <w:r w:rsidR="0035152F" w:rsidRPr="007E46E4">
        <w:rPr>
          <w:bCs/>
          <w:sz w:val="22"/>
          <w:szCs w:val="22"/>
          <w:highlight w:val="yellow"/>
        </w:rPr>
        <w:t>/ПЗ</w:t>
      </w:r>
      <w:r w:rsidRPr="007E46E4">
        <w:rPr>
          <w:bCs/>
          <w:sz w:val="22"/>
          <w:szCs w:val="22"/>
          <w:highlight w:val="yellow"/>
        </w:rPr>
        <w:t xml:space="preserve">». </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 xml:space="preserve">Каждый конверт с заявкой, поступивший в срок, указанный </w:t>
      </w:r>
      <w:r w:rsidR="00FF6C74" w:rsidRPr="007E46E4">
        <w:rPr>
          <w:sz w:val="22"/>
          <w:szCs w:val="22"/>
        </w:rPr>
        <w:t xml:space="preserve">в </w:t>
      </w:r>
      <w:r w:rsidRPr="007E46E4">
        <w:rPr>
          <w:sz w:val="22"/>
          <w:szCs w:val="22"/>
        </w:rPr>
        <w:t xml:space="preserve">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w:t>
      </w:r>
      <w:r w:rsidR="00A853C2" w:rsidRPr="007E46E4">
        <w:rPr>
          <w:sz w:val="22"/>
          <w:szCs w:val="22"/>
        </w:rPr>
        <w:t>ника</w:t>
      </w:r>
      <w:r w:rsidR="009A5E74" w:rsidRPr="007E46E4">
        <w:rPr>
          <w:sz w:val="22"/>
          <w:szCs w:val="22"/>
        </w:rPr>
        <w:t>).</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A853C2" w:rsidP="007E46E4">
      <w:pPr>
        <w:pStyle w:val="3"/>
        <w:numPr>
          <w:ilvl w:val="1"/>
          <w:numId w:val="14"/>
        </w:numPr>
        <w:tabs>
          <w:tab w:val="left" w:pos="993"/>
        </w:tabs>
        <w:spacing w:line="240" w:lineRule="auto"/>
        <w:rPr>
          <w:sz w:val="22"/>
          <w:szCs w:val="22"/>
        </w:rPr>
      </w:pPr>
      <w:r w:rsidRPr="007E46E4">
        <w:rPr>
          <w:sz w:val="22"/>
          <w:szCs w:val="22"/>
        </w:rPr>
        <w:t>Участнику закупки</w:t>
      </w:r>
      <w:r w:rsidR="003E6D37" w:rsidRPr="007E46E4">
        <w:rPr>
          <w:sz w:val="22"/>
          <w:szCs w:val="22"/>
        </w:rPr>
        <w:t xml:space="preserve">, подавшему конверт с заявкой, по его требованию заказчиком выдается расписка в получении конверта с заявкой на участие в </w:t>
      </w:r>
      <w:r w:rsidR="00FF6C74" w:rsidRPr="007E46E4">
        <w:rPr>
          <w:sz w:val="22"/>
          <w:szCs w:val="22"/>
        </w:rPr>
        <w:t>конкурсе</w:t>
      </w:r>
      <w:r w:rsidR="003E6D37" w:rsidRPr="007E46E4">
        <w:rPr>
          <w:sz w:val="22"/>
          <w:szCs w:val="22"/>
        </w:rPr>
        <w:t xml:space="preserve">. Такая расписка должна содержать регистрационный номер заявки на участие в </w:t>
      </w:r>
      <w:r w:rsidR="00FF6C74" w:rsidRPr="007E46E4">
        <w:rPr>
          <w:sz w:val="22"/>
          <w:szCs w:val="22"/>
        </w:rPr>
        <w:t>конкурсе</w:t>
      </w:r>
      <w:r w:rsidR="003E6D37" w:rsidRPr="007E46E4">
        <w:rPr>
          <w:sz w:val="22"/>
          <w:szCs w:val="22"/>
        </w:rPr>
        <w:t xml:space="preserve">,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w:t>
      </w:r>
      <w:r w:rsidR="00FF6C74" w:rsidRPr="007E46E4">
        <w:rPr>
          <w:sz w:val="22"/>
          <w:szCs w:val="22"/>
        </w:rPr>
        <w:t>конкурсе</w:t>
      </w:r>
      <w:r w:rsidR="003E6D37" w:rsidRPr="007E46E4">
        <w:rPr>
          <w:sz w:val="22"/>
          <w:szCs w:val="22"/>
        </w:rPr>
        <w:t>.</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 xml:space="preserve">Участник </w:t>
      </w:r>
      <w:r w:rsidR="00A853C2" w:rsidRPr="007E46E4">
        <w:rPr>
          <w:sz w:val="22"/>
          <w:szCs w:val="22"/>
        </w:rPr>
        <w:t>закупки</w:t>
      </w:r>
      <w:r w:rsidRPr="007E46E4">
        <w:rPr>
          <w:sz w:val="22"/>
          <w:szCs w:val="22"/>
        </w:rPr>
        <w:t xml:space="preserve"> вправе подать только одну заявку на участие в </w:t>
      </w:r>
      <w:r w:rsidR="00FF6C74" w:rsidRPr="007E46E4">
        <w:rPr>
          <w:sz w:val="22"/>
          <w:szCs w:val="22"/>
        </w:rPr>
        <w:t>конкурсе</w:t>
      </w:r>
      <w:r w:rsidRPr="007E46E4">
        <w:rPr>
          <w:sz w:val="22"/>
          <w:szCs w:val="22"/>
        </w:rPr>
        <w:t>.</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 xml:space="preserve">Участники </w:t>
      </w:r>
      <w:r w:rsidR="00A853C2" w:rsidRPr="007E46E4">
        <w:rPr>
          <w:sz w:val="22"/>
          <w:szCs w:val="22"/>
        </w:rPr>
        <w:t>закупки</w:t>
      </w:r>
      <w:r w:rsidRPr="007E46E4">
        <w:rPr>
          <w:sz w:val="22"/>
          <w:szCs w:val="22"/>
        </w:rPr>
        <w:t>, подавшие заявки, и заказчик обязаны</w:t>
      </w:r>
      <w:r w:rsidRPr="007E46E4">
        <w:rPr>
          <w:sz w:val="22"/>
          <w:szCs w:val="22"/>
        </w:rPr>
        <w:br/>
        <w:t xml:space="preserve">обеспечить конфиденциальность сведений, содержащихся в таких заявках на участие в </w:t>
      </w:r>
      <w:r w:rsidR="00FF6C74" w:rsidRPr="007E46E4">
        <w:rPr>
          <w:sz w:val="22"/>
          <w:szCs w:val="22"/>
        </w:rPr>
        <w:t>конкурсе</w:t>
      </w:r>
      <w:r w:rsidRPr="007E46E4">
        <w:rPr>
          <w:sz w:val="22"/>
          <w:szCs w:val="22"/>
        </w:rPr>
        <w:t xml:space="preserve">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3E6D37" w:rsidRPr="007E46E4" w:rsidRDefault="003E6D37" w:rsidP="003E6D37">
      <w:pPr>
        <w:pStyle w:val="3"/>
        <w:numPr>
          <w:ilvl w:val="0"/>
          <w:numId w:val="0"/>
        </w:numPr>
        <w:tabs>
          <w:tab w:val="left" w:pos="993"/>
        </w:tabs>
        <w:spacing w:line="240" w:lineRule="auto"/>
        <w:ind w:left="792"/>
        <w:rPr>
          <w:sz w:val="22"/>
          <w:szCs w:val="22"/>
        </w:rPr>
      </w:pPr>
    </w:p>
    <w:p w:rsidR="003E6D37" w:rsidRPr="007E46E4" w:rsidRDefault="003E6D37" w:rsidP="007E46E4">
      <w:pPr>
        <w:pStyle w:val="3"/>
        <w:numPr>
          <w:ilvl w:val="1"/>
          <w:numId w:val="14"/>
        </w:numPr>
        <w:tabs>
          <w:tab w:val="left" w:pos="993"/>
        </w:tabs>
        <w:spacing w:line="240" w:lineRule="auto"/>
        <w:rPr>
          <w:sz w:val="22"/>
          <w:szCs w:val="22"/>
        </w:rPr>
      </w:pPr>
      <w:r w:rsidRPr="007E46E4">
        <w:rPr>
          <w:sz w:val="22"/>
          <w:szCs w:val="22"/>
        </w:rPr>
        <w:t>В случае</w:t>
      </w:r>
      <w:proofErr w:type="gramStart"/>
      <w:r w:rsidRPr="007E46E4">
        <w:rPr>
          <w:sz w:val="22"/>
          <w:szCs w:val="22"/>
        </w:rPr>
        <w:t>,</w:t>
      </w:r>
      <w:proofErr w:type="gramEnd"/>
      <w:r w:rsidRPr="007E46E4">
        <w:rPr>
          <w:sz w:val="22"/>
          <w:szCs w:val="22"/>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3E6D37" w:rsidRPr="007E46E4" w:rsidRDefault="003E6D37" w:rsidP="003E6D37">
      <w:pPr>
        <w:pStyle w:val="ac"/>
        <w:rPr>
          <w:sz w:val="22"/>
        </w:rPr>
      </w:pPr>
    </w:p>
    <w:p w:rsidR="0092326C" w:rsidRPr="007E46E4" w:rsidRDefault="00E41CE8" w:rsidP="007E46E4">
      <w:pPr>
        <w:pStyle w:val="3"/>
        <w:numPr>
          <w:ilvl w:val="0"/>
          <w:numId w:val="14"/>
        </w:numPr>
        <w:spacing w:line="240" w:lineRule="auto"/>
        <w:ind w:left="0" w:firstLine="0"/>
        <w:rPr>
          <w:rStyle w:val="FontStyle59"/>
        </w:rPr>
      </w:pPr>
      <w:r w:rsidRPr="007E46E4">
        <w:rPr>
          <w:rStyle w:val="FontStyle59"/>
        </w:rPr>
        <w:t>И</w:t>
      </w:r>
      <w:r w:rsidR="000C1F8C" w:rsidRPr="007E46E4">
        <w:rPr>
          <w:rStyle w:val="FontStyle59"/>
        </w:rPr>
        <w:t>зменения и отзыв з</w:t>
      </w:r>
      <w:r w:rsidR="0092326C" w:rsidRPr="007E46E4">
        <w:rPr>
          <w:rStyle w:val="FontStyle59"/>
        </w:rPr>
        <w:t xml:space="preserve">аявок на участие </w:t>
      </w:r>
      <w:r w:rsidR="00B62EC9" w:rsidRPr="007E46E4">
        <w:rPr>
          <w:rStyle w:val="FontStyle59"/>
        </w:rPr>
        <w:t>в конкурсе</w:t>
      </w:r>
      <w:r w:rsidRPr="007E46E4">
        <w:rPr>
          <w:rStyle w:val="FontStyle59"/>
        </w:rPr>
        <w:t>.</w:t>
      </w:r>
      <w:r w:rsidR="00893A8D" w:rsidRPr="007E46E4">
        <w:rPr>
          <w:rStyle w:val="FontStyle59"/>
        </w:rPr>
        <w:t xml:space="preserve"> </w:t>
      </w:r>
    </w:p>
    <w:p w:rsidR="00AF7420" w:rsidRPr="007E46E4" w:rsidRDefault="00AF7420" w:rsidP="00AF7420">
      <w:pPr>
        <w:pStyle w:val="3"/>
        <w:numPr>
          <w:ilvl w:val="0"/>
          <w:numId w:val="0"/>
        </w:numPr>
        <w:spacing w:line="240" w:lineRule="auto"/>
        <w:rPr>
          <w:rStyle w:val="FontStyle59"/>
          <w:color w:val="FF0000"/>
        </w:rPr>
      </w:pPr>
    </w:p>
    <w:p w:rsidR="00B62EC9" w:rsidRPr="007E46E4" w:rsidRDefault="00B62EC9" w:rsidP="007E46E4">
      <w:pPr>
        <w:pStyle w:val="3"/>
        <w:numPr>
          <w:ilvl w:val="1"/>
          <w:numId w:val="14"/>
        </w:numPr>
        <w:tabs>
          <w:tab w:val="left" w:pos="993"/>
        </w:tabs>
        <w:spacing w:line="240" w:lineRule="auto"/>
        <w:rPr>
          <w:sz w:val="22"/>
          <w:szCs w:val="22"/>
        </w:rPr>
      </w:pPr>
      <w:r w:rsidRPr="007E46E4">
        <w:rPr>
          <w:sz w:val="22"/>
          <w:szCs w:val="22"/>
        </w:rPr>
        <w:t xml:space="preserve">Участник </w:t>
      </w:r>
      <w:r w:rsidR="00A853C2" w:rsidRPr="007E46E4">
        <w:rPr>
          <w:sz w:val="22"/>
          <w:szCs w:val="22"/>
        </w:rPr>
        <w:t>закупки</w:t>
      </w:r>
      <w:r w:rsidRPr="007E46E4">
        <w:rPr>
          <w:sz w:val="22"/>
          <w:szCs w:val="22"/>
        </w:rPr>
        <w:t xml:space="preserve">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7E46E4">
        <w:rPr>
          <w:sz w:val="22"/>
          <w:szCs w:val="22"/>
        </w:rPr>
        <w:t>истечения</w:t>
      </w:r>
      <w:proofErr w:type="gramEnd"/>
      <w:r w:rsidRPr="007E46E4">
        <w:rPr>
          <w:sz w:val="22"/>
          <w:szCs w:val="22"/>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B62EC9" w:rsidRPr="007E46E4" w:rsidRDefault="00B62EC9" w:rsidP="00B62EC9">
      <w:pPr>
        <w:pStyle w:val="3"/>
        <w:numPr>
          <w:ilvl w:val="0"/>
          <w:numId w:val="0"/>
        </w:numPr>
        <w:tabs>
          <w:tab w:val="left" w:pos="993"/>
        </w:tabs>
        <w:spacing w:line="240" w:lineRule="auto"/>
        <w:ind w:left="792"/>
        <w:rPr>
          <w:sz w:val="22"/>
          <w:szCs w:val="22"/>
        </w:rPr>
      </w:pPr>
    </w:p>
    <w:p w:rsidR="00B62EC9" w:rsidRPr="007E46E4" w:rsidRDefault="00B62EC9" w:rsidP="007E46E4">
      <w:pPr>
        <w:pStyle w:val="3"/>
        <w:numPr>
          <w:ilvl w:val="1"/>
          <w:numId w:val="14"/>
        </w:numPr>
        <w:tabs>
          <w:tab w:val="left" w:pos="993"/>
        </w:tabs>
        <w:spacing w:line="240" w:lineRule="auto"/>
        <w:rPr>
          <w:sz w:val="22"/>
          <w:szCs w:val="22"/>
        </w:rPr>
      </w:pPr>
      <w:r w:rsidRPr="007E46E4">
        <w:rPr>
          <w:sz w:val="22"/>
          <w:szCs w:val="22"/>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B62EC9" w:rsidRPr="007E46E4" w:rsidRDefault="00B62EC9" w:rsidP="00B62EC9">
      <w:pPr>
        <w:pStyle w:val="ac"/>
        <w:rPr>
          <w:sz w:val="22"/>
        </w:rPr>
      </w:pPr>
    </w:p>
    <w:p w:rsidR="00B62EC9" w:rsidRPr="007E46E4" w:rsidRDefault="00B62EC9" w:rsidP="007E46E4">
      <w:pPr>
        <w:pStyle w:val="3"/>
        <w:numPr>
          <w:ilvl w:val="1"/>
          <w:numId w:val="14"/>
        </w:numPr>
        <w:tabs>
          <w:tab w:val="left" w:pos="993"/>
        </w:tabs>
        <w:spacing w:line="240" w:lineRule="auto"/>
        <w:rPr>
          <w:sz w:val="22"/>
          <w:szCs w:val="22"/>
        </w:rPr>
      </w:pPr>
      <w:r w:rsidRPr="007E46E4">
        <w:rPr>
          <w:sz w:val="22"/>
          <w:szCs w:val="22"/>
        </w:rPr>
        <w:t>Изменения, внесенные в заявку на участие в конкурсе, считаются неотъемлемой частью заявки.</w:t>
      </w:r>
    </w:p>
    <w:p w:rsidR="00B62EC9" w:rsidRPr="007E46E4" w:rsidRDefault="00B62EC9" w:rsidP="00B62EC9">
      <w:pPr>
        <w:pStyle w:val="3"/>
        <w:numPr>
          <w:ilvl w:val="0"/>
          <w:numId w:val="0"/>
        </w:numPr>
        <w:tabs>
          <w:tab w:val="left" w:pos="993"/>
        </w:tabs>
        <w:spacing w:line="240" w:lineRule="auto"/>
        <w:ind w:left="792"/>
        <w:rPr>
          <w:sz w:val="22"/>
          <w:szCs w:val="22"/>
        </w:rPr>
      </w:pPr>
    </w:p>
    <w:p w:rsidR="00B62EC9" w:rsidRPr="007E46E4" w:rsidRDefault="00B62EC9" w:rsidP="007E46E4">
      <w:pPr>
        <w:pStyle w:val="3"/>
        <w:numPr>
          <w:ilvl w:val="1"/>
          <w:numId w:val="14"/>
        </w:numPr>
        <w:tabs>
          <w:tab w:val="left" w:pos="993"/>
        </w:tabs>
        <w:spacing w:line="240" w:lineRule="auto"/>
        <w:rPr>
          <w:sz w:val="22"/>
          <w:szCs w:val="22"/>
        </w:rPr>
      </w:pPr>
      <w:r w:rsidRPr="007E46E4">
        <w:rPr>
          <w:sz w:val="22"/>
          <w:szCs w:val="22"/>
        </w:rPr>
        <w:t>Заявки на участие в конкурсе изменяются в следующем порядке.</w:t>
      </w:r>
    </w:p>
    <w:p w:rsidR="00B62EC9" w:rsidRPr="007E46E4" w:rsidRDefault="00B62EC9" w:rsidP="00B62EC9">
      <w:pPr>
        <w:pStyle w:val="3"/>
        <w:numPr>
          <w:ilvl w:val="0"/>
          <w:numId w:val="0"/>
        </w:numPr>
        <w:tabs>
          <w:tab w:val="left" w:pos="993"/>
        </w:tabs>
        <w:spacing w:line="240" w:lineRule="auto"/>
        <w:ind w:left="792"/>
        <w:rPr>
          <w:sz w:val="22"/>
          <w:szCs w:val="22"/>
        </w:rPr>
      </w:pPr>
    </w:p>
    <w:p w:rsidR="00B62EC9" w:rsidRPr="007E46E4" w:rsidRDefault="00B62EC9" w:rsidP="007E46E4">
      <w:pPr>
        <w:pStyle w:val="3"/>
        <w:numPr>
          <w:ilvl w:val="1"/>
          <w:numId w:val="14"/>
        </w:numPr>
        <w:tabs>
          <w:tab w:val="left" w:pos="993"/>
        </w:tabs>
        <w:spacing w:line="240" w:lineRule="auto"/>
        <w:rPr>
          <w:color w:val="FF0000"/>
          <w:sz w:val="22"/>
          <w:szCs w:val="22"/>
          <w:highlight w:val="yellow"/>
        </w:rPr>
      </w:pPr>
      <w:r w:rsidRPr="007E46E4">
        <w:rPr>
          <w:sz w:val="22"/>
          <w:szCs w:val="22"/>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7E46E4">
        <w:rPr>
          <w:sz w:val="22"/>
          <w:szCs w:val="22"/>
          <w:highlight w:val="yellow"/>
        </w:rPr>
        <w:t xml:space="preserve">«Изменение заявки </w:t>
      </w:r>
      <w:proofErr w:type="gramStart"/>
      <w:r w:rsidRPr="007E46E4">
        <w:rPr>
          <w:sz w:val="22"/>
          <w:szCs w:val="22"/>
          <w:highlight w:val="yellow"/>
        </w:rPr>
        <w:t>на участие в открытом конкурсе на право заключен</w:t>
      </w:r>
      <w:r w:rsidR="00164958" w:rsidRPr="007E46E4">
        <w:rPr>
          <w:sz w:val="22"/>
          <w:szCs w:val="22"/>
          <w:highlight w:val="yellow"/>
        </w:rPr>
        <w:t xml:space="preserve">ия </w:t>
      </w:r>
      <w:r w:rsidR="00543DA3" w:rsidRPr="007E46E4">
        <w:rPr>
          <w:bCs/>
          <w:sz w:val="22"/>
          <w:szCs w:val="22"/>
        </w:rPr>
        <w:t xml:space="preserve">договора </w:t>
      </w:r>
      <w:r w:rsidR="00543DA3" w:rsidRPr="007E46E4">
        <w:rPr>
          <w:bCs/>
          <w:sz w:val="22"/>
          <w:szCs w:val="22"/>
          <w:highlight w:val="yellow"/>
        </w:rPr>
        <w:t xml:space="preserve">на </w:t>
      </w:r>
      <w:r w:rsidR="00543DA3" w:rsidRPr="007E46E4">
        <w:rPr>
          <w:sz w:val="22"/>
          <w:szCs w:val="22"/>
          <w:highlight w:val="yellow"/>
        </w:rPr>
        <w:t xml:space="preserve">оказание </w:t>
      </w:r>
      <w:r w:rsidR="00A9125B" w:rsidRPr="007E46E4">
        <w:rPr>
          <w:sz w:val="22"/>
          <w:szCs w:val="22"/>
          <w:highlight w:val="yellow"/>
        </w:rPr>
        <w:t>услуг по пропускному режиму</w:t>
      </w:r>
      <w:proofErr w:type="gramEnd"/>
      <w:r w:rsidR="00A9125B" w:rsidRPr="007E46E4">
        <w:rPr>
          <w:sz w:val="22"/>
          <w:szCs w:val="22"/>
          <w:highlight w:val="yellow"/>
        </w:rPr>
        <w:t xml:space="preserve"> и охране объектов общества</w:t>
      </w:r>
      <w:r w:rsidRPr="007E46E4">
        <w:rPr>
          <w:sz w:val="22"/>
          <w:szCs w:val="22"/>
          <w:highlight w:val="yellow"/>
        </w:rPr>
        <w:t>. Реестров</w:t>
      </w:r>
      <w:r w:rsidR="007E3C6B" w:rsidRPr="007E46E4">
        <w:rPr>
          <w:sz w:val="22"/>
          <w:szCs w:val="22"/>
          <w:highlight w:val="yellow"/>
        </w:rPr>
        <w:t xml:space="preserve">ый номер закупки </w:t>
      </w:r>
      <w:proofErr w:type="gramStart"/>
      <w:r w:rsidR="007E3C6B" w:rsidRPr="007E46E4">
        <w:rPr>
          <w:sz w:val="22"/>
          <w:szCs w:val="22"/>
          <w:highlight w:val="yellow"/>
        </w:rPr>
        <w:t>ОК</w:t>
      </w:r>
      <w:proofErr w:type="gramEnd"/>
      <w:r w:rsidR="007E3C6B" w:rsidRPr="007E46E4">
        <w:rPr>
          <w:sz w:val="22"/>
          <w:szCs w:val="22"/>
          <w:highlight w:val="yellow"/>
        </w:rPr>
        <w:t xml:space="preserve"> №0</w:t>
      </w:r>
      <w:r w:rsidR="00543DA3" w:rsidRPr="007E46E4">
        <w:rPr>
          <w:sz w:val="22"/>
          <w:szCs w:val="22"/>
          <w:highlight w:val="yellow"/>
        </w:rPr>
        <w:t>23</w:t>
      </w:r>
      <w:r w:rsidR="007E3C6B" w:rsidRPr="007E46E4">
        <w:rPr>
          <w:sz w:val="22"/>
          <w:szCs w:val="22"/>
          <w:highlight w:val="yellow"/>
        </w:rPr>
        <w:t>/201</w:t>
      </w:r>
      <w:r w:rsidR="00543DA3" w:rsidRPr="007E46E4">
        <w:rPr>
          <w:sz w:val="22"/>
          <w:szCs w:val="22"/>
          <w:highlight w:val="yellow"/>
        </w:rPr>
        <w:t>5</w:t>
      </w:r>
      <w:r w:rsidR="007E3C6B" w:rsidRPr="007E46E4">
        <w:rPr>
          <w:sz w:val="22"/>
          <w:szCs w:val="22"/>
          <w:highlight w:val="yellow"/>
        </w:rPr>
        <w:t>/ПЗ</w:t>
      </w:r>
      <w:r w:rsidRPr="007E46E4">
        <w:rPr>
          <w:sz w:val="22"/>
          <w:szCs w:val="22"/>
          <w:highlight w:val="yellow"/>
        </w:rPr>
        <w:t>».</w:t>
      </w:r>
    </w:p>
    <w:p w:rsidR="00B62EC9" w:rsidRPr="007E46E4" w:rsidRDefault="00B62EC9" w:rsidP="00B62EC9">
      <w:pPr>
        <w:pStyle w:val="3"/>
        <w:numPr>
          <w:ilvl w:val="0"/>
          <w:numId w:val="0"/>
        </w:numPr>
        <w:tabs>
          <w:tab w:val="left" w:pos="993"/>
        </w:tabs>
        <w:spacing w:line="240" w:lineRule="auto"/>
        <w:ind w:left="792"/>
        <w:rPr>
          <w:sz w:val="22"/>
          <w:szCs w:val="22"/>
        </w:rPr>
      </w:pPr>
    </w:p>
    <w:p w:rsidR="00B62EC9" w:rsidRPr="007E46E4" w:rsidRDefault="00B62EC9" w:rsidP="007E46E4">
      <w:pPr>
        <w:pStyle w:val="3"/>
        <w:numPr>
          <w:ilvl w:val="1"/>
          <w:numId w:val="14"/>
        </w:numPr>
        <w:tabs>
          <w:tab w:val="left" w:pos="993"/>
        </w:tabs>
        <w:spacing w:line="240" w:lineRule="auto"/>
        <w:rPr>
          <w:sz w:val="22"/>
          <w:szCs w:val="22"/>
        </w:rPr>
      </w:pPr>
      <w:r w:rsidRPr="007E46E4">
        <w:rPr>
          <w:sz w:val="22"/>
          <w:szCs w:val="22"/>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B62EC9" w:rsidRPr="007E46E4" w:rsidRDefault="00B62EC9" w:rsidP="00B62EC9">
      <w:pPr>
        <w:pStyle w:val="3"/>
        <w:numPr>
          <w:ilvl w:val="0"/>
          <w:numId w:val="0"/>
        </w:numPr>
        <w:tabs>
          <w:tab w:val="left" w:pos="993"/>
        </w:tabs>
        <w:spacing w:line="240" w:lineRule="auto"/>
        <w:ind w:left="792"/>
        <w:rPr>
          <w:sz w:val="22"/>
          <w:szCs w:val="22"/>
        </w:rPr>
      </w:pPr>
    </w:p>
    <w:p w:rsidR="00B62EC9" w:rsidRPr="007E46E4" w:rsidRDefault="00B62EC9" w:rsidP="007E46E4">
      <w:pPr>
        <w:pStyle w:val="3"/>
        <w:numPr>
          <w:ilvl w:val="1"/>
          <w:numId w:val="14"/>
        </w:numPr>
        <w:tabs>
          <w:tab w:val="left" w:pos="993"/>
        </w:tabs>
        <w:spacing w:line="240" w:lineRule="auto"/>
        <w:rPr>
          <w:sz w:val="22"/>
          <w:szCs w:val="22"/>
        </w:rPr>
      </w:pPr>
      <w:r w:rsidRPr="007E46E4">
        <w:rPr>
          <w:sz w:val="22"/>
          <w:szCs w:val="22"/>
        </w:rPr>
        <w:t>Конверты с изменениями заявок вскрываются комиссией одновременно с</w:t>
      </w:r>
      <w:r w:rsidRPr="007E46E4">
        <w:rPr>
          <w:sz w:val="22"/>
          <w:szCs w:val="22"/>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B62EC9" w:rsidRPr="007E46E4" w:rsidRDefault="00B62EC9" w:rsidP="00B62EC9">
      <w:pPr>
        <w:pStyle w:val="3"/>
        <w:numPr>
          <w:ilvl w:val="0"/>
          <w:numId w:val="0"/>
        </w:numPr>
        <w:tabs>
          <w:tab w:val="left" w:pos="993"/>
        </w:tabs>
        <w:spacing w:line="240" w:lineRule="auto"/>
        <w:ind w:left="792"/>
        <w:rPr>
          <w:sz w:val="22"/>
          <w:szCs w:val="22"/>
        </w:rPr>
      </w:pPr>
    </w:p>
    <w:p w:rsidR="00B62EC9" w:rsidRPr="007E46E4" w:rsidRDefault="00B62EC9" w:rsidP="007E46E4">
      <w:pPr>
        <w:pStyle w:val="3"/>
        <w:numPr>
          <w:ilvl w:val="1"/>
          <w:numId w:val="14"/>
        </w:numPr>
        <w:tabs>
          <w:tab w:val="left" w:pos="993"/>
        </w:tabs>
        <w:spacing w:line="240" w:lineRule="auto"/>
        <w:rPr>
          <w:sz w:val="22"/>
          <w:szCs w:val="22"/>
        </w:rPr>
      </w:pPr>
      <w:r w:rsidRPr="007E46E4">
        <w:rPr>
          <w:sz w:val="22"/>
          <w:szCs w:val="22"/>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B62EC9" w:rsidRPr="007E46E4" w:rsidRDefault="00B62EC9" w:rsidP="00B62EC9">
      <w:pPr>
        <w:pStyle w:val="3"/>
        <w:numPr>
          <w:ilvl w:val="0"/>
          <w:numId w:val="0"/>
        </w:numPr>
        <w:tabs>
          <w:tab w:val="left" w:pos="993"/>
        </w:tabs>
        <w:spacing w:line="240" w:lineRule="auto"/>
        <w:ind w:left="792"/>
        <w:rPr>
          <w:sz w:val="22"/>
          <w:szCs w:val="22"/>
        </w:rPr>
      </w:pPr>
    </w:p>
    <w:p w:rsidR="00B62EC9" w:rsidRPr="007E46E4" w:rsidRDefault="00B62EC9" w:rsidP="007E46E4">
      <w:pPr>
        <w:pStyle w:val="3"/>
        <w:numPr>
          <w:ilvl w:val="1"/>
          <w:numId w:val="14"/>
        </w:numPr>
        <w:tabs>
          <w:tab w:val="left" w:pos="993"/>
        </w:tabs>
        <w:spacing w:line="240" w:lineRule="auto"/>
        <w:rPr>
          <w:sz w:val="22"/>
          <w:szCs w:val="22"/>
        </w:rPr>
      </w:pPr>
      <w:r w:rsidRPr="007E46E4">
        <w:rPr>
          <w:sz w:val="22"/>
          <w:szCs w:val="22"/>
        </w:rPr>
        <w:t>Заказчик не несет ответственность за негативные последствия, наступившие для участника, заявка которого была отозвана.</w:t>
      </w:r>
    </w:p>
    <w:p w:rsidR="0092326C" w:rsidRPr="007E46E4" w:rsidRDefault="0092326C" w:rsidP="00BD1EED">
      <w:pPr>
        <w:pStyle w:val="3"/>
        <w:numPr>
          <w:ilvl w:val="0"/>
          <w:numId w:val="0"/>
        </w:numPr>
        <w:tabs>
          <w:tab w:val="left" w:pos="993"/>
        </w:tabs>
        <w:spacing w:line="240" w:lineRule="auto"/>
        <w:ind w:left="792"/>
        <w:rPr>
          <w:sz w:val="22"/>
          <w:szCs w:val="22"/>
        </w:rPr>
      </w:pPr>
    </w:p>
    <w:p w:rsidR="00AF0849" w:rsidRPr="007E46E4" w:rsidRDefault="003B13EB" w:rsidP="007E46E4">
      <w:pPr>
        <w:pStyle w:val="3"/>
        <w:numPr>
          <w:ilvl w:val="0"/>
          <w:numId w:val="14"/>
        </w:numPr>
        <w:spacing w:line="240" w:lineRule="auto"/>
        <w:ind w:left="0" w:firstLine="0"/>
        <w:rPr>
          <w:b/>
          <w:sz w:val="22"/>
          <w:szCs w:val="22"/>
        </w:rPr>
      </w:pPr>
      <w:r w:rsidRPr="007E46E4">
        <w:rPr>
          <w:b/>
          <w:sz w:val="22"/>
          <w:szCs w:val="22"/>
        </w:rPr>
        <w:t>Т</w:t>
      </w:r>
      <w:r w:rsidR="00AF0849" w:rsidRPr="007E46E4">
        <w:rPr>
          <w:b/>
          <w:sz w:val="22"/>
          <w:szCs w:val="22"/>
        </w:rPr>
        <w:t>ре</w:t>
      </w:r>
      <w:r w:rsidR="0019525F" w:rsidRPr="007E46E4">
        <w:rPr>
          <w:b/>
          <w:sz w:val="22"/>
          <w:szCs w:val="22"/>
        </w:rPr>
        <w:t xml:space="preserve">бования к участникам </w:t>
      </w:r>
      <w:r w:rsidR="00A853C2" w:rsidRPr="007E46E4">
        <w:rPr>
          <w:b/>
          <w:sz w:val="22"/>
          <w:szCs w:val="22"/>
        </w:rPr>
        <w:t>закупки</w:t>
      </w:r>
      <w:r w:rsidR="00E41CE8" w:rsidRPr="007E46E4">
        <w:rPr>
          <w:b/>
          <w:sz w:val="22"/>
          <w:szCs w:val="22"/>
        </w:rPr>
        <w:t>.</w:t>
      </w:r>
    </w:p>
    <w:p w:rsidR="00B07CDD" w:rsidRPr="007E46E4" w:rsidRDefault="00B07CDD" w:rsidP="00B03095">
      <w:pPr>
        <w:tabs>
          <w:tab w:val="left" w:pos="0"/>
        </w:tabs>
        <w:spacing w:after="0" w:line="240" w:lineRule="auto"/>
        <w:jc w:val="both"/>
        <w:rPr>
          <w:rFonts w:ascii="Times New Roman" w:hAnsi="Times New Roman" w:cs="Times New Roman"/>
        </w:rPr>
      </w:pPr>
    </w:p>
    <w:p w:rsidR="00B07CDD" w:rsidRPr="007E46E4" w:rsidRDefault="004256C6" w:rsidP="007E46E4">
      <w:pPr>
        <w:pStyle w:val="3"/>
        <w:numPr>
          <w:ilvl w:val="1"/>
          <w:numId w:val="14"/>
        </w:numPr>
        <w:tabs>
          <w:tab w:val="left" w:pos="993"/>
        </w:tabs>
        <w:spacing w:line="240" w:lineRule="auto"/>
        <w:rPr>
          <w:sz w:val="22"/>
          <w:szCs w:val="22"/>
        </w:rPr>
      </w:pPr>
      <w:r w:rsidRPr="007E46E4">
        <w:rPr>
          <w:sz w:val="22"/>
          <w:szCs w:val="22"/>
        </w:rPr>
        <w:t xml:space="preserve">К участию </w:t>
      </w:r>
      <w:r w:rsidR="0095621A" w:rsidRPr="007E46E4">
        <w:rPr>
          <w:sz w:val="22"/>
          <w:szCs w:val="22"/>
        </w:rPr>
        <w:t xml:space="preserve">в </w:t>
      </w:r>
      <w:r w:rsidR="00CF6BEA" w:rsidRPr="007E46E4">
        <w:rPr>
          <w:sz w:val="22"/>
          <w:szCs w:val="22"/>
        </w:rPr>
        <w:t>конкурсе</w:t>
      </w:r>
      <w:r w:rsidRPr="007E46E4">
        <w:rPr>
          <w:sz w:val="22"/>
          <w:szCs w:val="22"/>
        </w:rPr>
        <w:t xml:space="preserve"> допускаются </w:t>
      </w:r>
      <w:r w:rsidR="00A57C58" w:rsidRPr="007E46E4">
        <w:rPr>
          <w:sz w:val="22"/>
          <w:szCs w:val="22"/>
        </w:rPr>
        <w:t>участники</w:t>
      </w:r>
      <w:r w:rsidRPr="007E46E4">
        <w:rPr>
          <w:sz w:val="22"/>
          <w:szCs w:val="22"/>
        </w:rPr>
        <w:t>,</w:t>
      </w:r>
      <w:r w:rsidR="00BD1EED" w:rsidRPr="007E46E4">
        <w:rPr>
          <w:sz w:val="22"/>
          <w:szCs w:val="22"/>
        </w:rPr>
        <w:t xml:space="preserve"> </w:t>
      </w:r>
      <w:r w:rsidRPr="007E46E4">
        <w:rPr>
          <w:sz w:val="22"/>
          <w:szCs w:val="22"/>
        </w:rPr>
        <w:t>отвечающие следующим обязательным требованиям</w:t>
      </w:r>
      <w:r w:rsidR="00B07CDD" w:rsidRPr="007E46E4">
        <w:rPr>
          <w:sz w:val="22"/>
          <w:szCs w:val="22"/>
        </w:rPr>
        <w:t>:</w:t>
      </w:r>
    </w:p>
    <w:p w:rsidR="00B07CDD" w:rsidRPr="007E46E4" w:rsidRDefault="00B07CDD" w:rsidP="00BD1EED">
      <w:pPr>
        <w:pStyle w:val="3"/>
        <w:numPr>
          <w:ilvl w:val="0"/>
          <w:numId w:val="0"/>
        </w:numPr>
        <w:tabs>
          <w:tab w:val="left" w:pos="993"/>
        </w:tabs>
        <w:spacing w:line="240" w:lineRule="auto"/>
        <w:ind w:left="792"/>
        <w:rPr>
          <w:sz w:val="22"/>
          <w:szCs w:val="22"/>
        </w:rPr>
      </w:pPr>
    </w:p>
    <w:p w:rsidR="00B07CDD" w:rsidRPr="007E46E4" w:rsidRDefault="00B07CDD" w:rsidP="00C902BF">
      <w:pPr>
        <w:pStyle w:val="3"/>
        <w:numPr>
          <w:ilvl w:val="0"/>
          <w:numId w:val="6"/>
        </w:numPr>
        <w:tabs>
          <w:tab w:val="left" w:pos="993"/>
        </w:tabs>
        <w:spacing w:line="240" w:lineRule="auto"/>
        <w:rPr>
          <w:sz w:val="22"/>
          <w:szCs w:val="22"/>
        </w:rPr>
      </w:pPr>
      <w:r w:rsidRPr="007E46E4">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7E46E4" w:rsidRDefault="00B07CDD" w:rsidP="00BD1EED">
      <w:pPr>
        <w:pStyle w:val="3"/>
        <w:numPr>
          <w:ilvl w:val="0"/>
          <w:numId w:val="0"/>
        </w:numPr>
        <w:tabs>
          <w:tab w:val="left" w:pos="993"/>
        </w:tabs>
        <w:spacing w:line="240" w:lineRule="auto"/>
        <w:ind w:left="792"/>
        <w:rPr>
          <w:sz w:val="22"/>
          <w:szCs w:val="22"/>
        </w:rPr>
      </w:pPr>
    </w:p>
    <w:p w:rsidR="00B07CDD" w:rsidRPr="007E46E4" w:rsidRDefault="004256C6" w:rsidP="00C902BF">
      <w:pPr>
        <w:pStyle w:val="3"/>
        <w:numPr>
          <w:ilvl w:val="0"/>
          <w:numId w:val="6"/>
        </w:numPr>
        <w:tabs>
          <w:tab w:val="left" w:pos="993"/>
        </w:tabs>
        <w:spacing w:line="240" w:lineRule="auto"/>
        <w:rPr>
          <w:sz w:val="22"/>
          <w:szCs w:val="22"/>
        </w:rPr>
      </w:pPr>
      <w:r w:rsidRPr="007E46E4">
        <w:rPr>
          <w:sz w:val="22"/>
          <w:szCs w:val="22"/>
        </w:rPr>
        <w:t>требование о наличии лицензий и разрешений</w:t>
      </w:r>
      <w:r w:rsidR="00B07CDD" w:rsidRPr="007E46E4">
        <w:rPr>
          <w:sz w:val="22"/>
          <w:szCs w:val="22"/>
        </w:rPr>
        <w:t xml:space="preserve"> </w:t>
      </w:r>
      <w:r w:rsidR="00293CDE" w:rsidRPr="007E46E4">
        <w:rPr>
          <w:sz w:val="22"/>
          <w:szCs w:val="22"/>
        </w:rPr>
        <w:t>(</w:t>
      </w:r>
      <w:r w:rsidR="001D47E4" w:rsidRPr="007E46E4">
        <w:rPr>
          <w:sz w:val="22"/>
          <w:szCs w:val="22"/>
          <w:highlight w:val="yellow"/>
        </w:rPr>
        <w:t>на осуществление частной охранной деятельности и</w:t>
      </w:r>
      <w:r w:rsidR="00293CDE" w:rsidRPr="007E46E4">
        <w:rPr>
          <w:sz w:val="22"/>
          <w:szCs w:val="22"/>
          <w:highlight w:val="yellow"/>
        </w:rPr>
        <w:t xml:space="preserve"> соответствующ</w:t>
      </w:r>
      <w:r w:rsidR="001D47E4" w:rsidRPr="007E46E4">
        <w:rPr>
          <w:sz w:val="22"/>
          <w:szCs w:val="22"/>
          <w:highlight w:val="yellow"/>
        </w:rPr>
        <w:t>ей</w:t>
      </w:r>
      <w:r w:rsidR="00293CDE" w:rsidRPr="007E46E4">
        <w:rPr>
          <w:sz w:val="22"/>
          <w:szCs w:val="22"/>
          <w:highlight w:val="yellow"/>
        </w:rPr>
        <w:t xml:space="preserve"> предмету </w:t>
      </w:r>
      <w:r w:rsidR="00CF6BEA" w:rsidRPr="007E46E4">
        <w:rPr>
          <w:sz w:val="22"/>
          <w:szCs w:val="22"/>
          <w:highlight w:val="yellow"/>
        </w:rPr>
        <w:t>закупки</w:t>
      </w:r>
      <w:r w:rsidR="00293CDE" w:rsidRPr="007E46E4">
        <w:rPr>
          <w:sz w:val="22"/>
          <w:szCs w:val="22"/>
        </w:rPr>
        <w:t>)</w:t>
      </w:r>
      <w:r w:rsidR="00116430" w:rsidRPr="007E46E4">
        <w:rPr>
          <w:sz w:val="22"/>
          <w:szCs w:val="22"/>
        </w:rPr>
        <w:t xml:space="preserve"> </w:t>
      </w:r>
      <w:r w:rsidR="00116430" w:rsidRPr="007E46E4">
        <w:rPr>
          <w:sz w:val="22"/>
          <w:szCs w:val="22"/>
          <w:u w:val="single"/>
        </w:rPr>
        <w:t>при этом с</w:t>
      </w:r>
      <w:r w:rsidR="00116430" w:rsidRPr="007E46E4">
        <w:rPr>
          <w:sz w:val="22"/>
          <w:szCs w:val="22"/>
          <w:highlight w:val="yellow"/>
          <w:u w:val="single"/>
        </w:rPr>
        <w:t>рок действия лицензии должен превышать дату окончания действия договора заключаемого по данной закупке</w:t>
      </w:r>
      <w:r w:rsidR="00B07CDD" w:rsidRPr="007E46E4">
        <w:rPr>
          <w:sz w:val="22"/>
          <w:szCs w:val="22"/>
          <w:u w:val="single"/>
        </w:rPr>
        <w:t>;</w:t>
      </w:r>
    </w:p>
    <w:p w:rsidR="00BD1EED" w:rsidRPr="007E46E4" w:rsidRDefault="00BD1EED" w:rsidP="00BD1EED">
      <w:pPr>
        <w:pStyle w:val="3"/>
        <w:numPr>
          <w:ilvl w:val="0"/>
          <w:numId w:val="0"/>
        </w:numPr>
        <w:tabs>
          <w:tab w:val="left" w:pos="993"/>
        </w:tabs>
        <w:spacing w:line="240" w:lineRule="auto"/>
        <w:ind w:left="792"/>
        <w:rPr>
          <w:sz w:val="22"/>
          <w:szCs w:val="22"/>
        </w:rPr>
      </w:pPr>
    </w:p>
    <w:p w:rsidR="00B07CDD" w:rsidRPr="007E46E4" w:rsidRDefault="00B07CDD" w:rsidP="00C902BF">
      <w:pPr>
        <w:pStyle w:val="3"/>
        <w:numPr>
          <w:ilvl w:val="0"/>
          <w:numId w:val="6"/>
        </w:numPr>
        <w:tabs>
          <w:tab w:val="left" w:pos="993"/>
        </w:tabs>
        <w:spacing w:line="240" w:lineRule="auto"/>
        <w:rPr>
          <w:sz w:val="22"/>
          <w:szCs w:val="22"/>
        </w:rPr>
      </w:pPr>
      <w:proofErr w:type="spellStart"/>
      <w:r w:rsidRPr="007E46E4">
        <w:rPr>
          <w:sz w:val="22"/>
          <w:szCs w:val="22"/>
        </w:rPr>
        <w:t>непроведение</w:t>
      </w:r>
      <w:proofErr w:type="spellEnd"/>
      <w:r w:rsidRPr="007E46E4">
        <w:rPr>
          <w:sz w:val="22"/>
          <w:szCs w:val="22"/>
        </w:rPr>
        <w:t xml:space="preserve"> ликвидации </w:t>
      </w:r>
      <w:r w:rsidR="000C1F8C" w:rsidRPr="007E46E4">
        <w:rPr>
          <w:sz w:val="22"/>
          <w:szCs w:val="22"/>
        </w:rPr>
        <w:t xml:space="preserve">участника </w:t>
      </w:r>
      <w:r w:rsidRPr="007E46E4">
        <w:rPr>
          <w:sz w:val="22"/>
          <w:szCs w:val="22"/>
        </w:rPr>
        <w:t xml:space="preserve">- юридического лица и отсутствие решения арбитражного суда о признании </w:t>
      </w:r>
      <w:r w:rsidR="000C1F8C" w:rsidRPr="007E46E4">
        <w:rPr>
          <w:sz w:val="22"/>
          <w:szCs w:val="22"/>
        </w:rPr>
        <w:t xml:space="preserve">участника </w:t>
      </w:r>
      <w:r w:rsidRPr="007E46E4">
        <w:rPr>
          <w:sz w:val="22"/>
          <w:szCs w:val="22"/>
        </w:rPr>
        <w:t>- юридического лица, индивидуального предпринимателя банкротом и об открытии конкурсного производства;</w:t>
      </w:r>
    </w:p>
    <w:p w:rsidR="00B07CDD" w:rsidRPr="007E46E4" w:rsidRDefault="00B07CDD" w:rsidP="00BD1EED">
      <w:pPr>
        <w:pStyle w:val="3"/>
        <w:numPr>
          <w:ilvl w:val="0"/>
          <w:numId w:val="0"/>
        </w:numPr>
        <w:tabs>
          <w:tab w:val="left" w:pos="993"/>
        </w:tabs>
        <w:spacing w:line="240" w:lineRule="auto"/>
        <w:ind w:left="792"/>
        <w:rPr>
          <w:sz w:val="22"/>
          <w:szCs w:val="22"/>
        </w:rPr>
      </w:pPr>
    </w:p>
    <w:p w:rsidR="00B07CDD" w:rsidRPr="007E46E4" w:rsidRDefault="00B07CDD" w:rsidP="00C902BF">
      <w:pPr>
        <w:pStyle w:val="3"/>
        <w:numPr>
          <w:ilvl w:val="0"/>
          <w:numId w:val="6"/>
        </w:numPr>
        <w:tabs>
          <w:tab w:val="left" w:pos="993"/>
        </w:tabs>
        <w:spacing w:line="240" w:lineRule="auto"/>
        <w:rPr>
          <w:sz w:val="22"/>
          <w:szCs w:val="22"/>
        </w:rPr>
      </w:pPr>
      <w:proofErr w:type="spellStart"/>
      <w:r w:rsidRPr="007E46E4">
        <w:rPr>
          <w:sz w:val="22"/>
          <w:szCs w:val="22"/>
        </w:rPr>
        <w:lastRenderedPageBreak/>
        <w:t>неприостановление</w:t>
      </w:r>
      <w:proofErr w:type="spellEnd"/>
      <w:r w:rsidRPr="007E46E4">
        <w:rPr>
          <w:sz w:val="22"/>
          <w:szCs w:val="22"/>
        </w:rPr>
        <w:t xml:space="preserve"> деятельности </w:t>
      </w:r>
      <w:r w:rsidR="000C1F8C" w:rsidRPr="007E46E4">
        <w:rPr>
          <w:sz w:val="22"/>
          <w:szCs w:val="22"/>
        </w:rPr>
        <w:t xml:space="preserve">участника </w:t>
      </w:r>
      <w:r w:rsidRPr="007E46E4">
        <w:rPr>
          <w:sz w:val="22"/>
          <w:szCs w:val="22"/>
        </w:rPr>
        <w:t>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7E46E4" w:rsidRDefault="00B07CDD" w:rsidP="00BD1EED">
      <w:pPr>
        <w:pStyle w:val="3"/>
        <w:numPr>
          <w:ilvl w:val="0"/>
          <w:numId w:val="0"/>
        </w:numPr>
        <w:tabs>
          <w:tab w:val="left" w:pos="993"/>
        </w:tabs>
        <w:spacing w:line="240" w:lineRule="auto"/>
        <w:ind w:left="792"/>
        <w:rPr>
          <w:sz w:val="22"/>
          <w:szCs w:val="22"/>
        </w:rPr>
      </w:pPr>
    </w:p>
    <w:p w:rsidR="00B07CDD" w:rsidRPr="007E46E4" w:rsidRDefault="00B07CDD" w:rsidP="00C902BF">
      <w:pPr>
        <w:pStyle w:val="3"/>
        <w:numPr>
          <w:ilvl w:val="0"/>
          <w:numId w:val="6"/>
        </w:numPr>
        <w:tabs>
          <w:tab w:val="left" w:pos="993"/>
        </w:tabs>
        <w:spacing w:line="240" w:lineRule="auto"/>
        <w:rPr>
          <w:sz w:val="22"/>
          <w:szCs w:val="22"/>
        </w:rPr>
      </w:pPr>
      <w:r w:rsidRPr="007E46E4">
        <w:rPr>
          <w:sz w:val="22"/>
          <w:szCs w:val="22"/>
        </w:rPr>
        <w:t xml:space="preserve">отсутствие у </w:t>
      </w:r>
      <w:r w:rsidR="000C1F8C" w:rsidRPr="007E46E4">
        <w:rPr>
          <w:sz w:val="22"/>
          <w:szCs w:val="22"/>
        </w:rPr>
        <w:t xml:space="preserve">участника </w:t>
      </w:r>
      <w:r w:rsidRPr="007E46E4">
        <w:rPr>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0C1F8C" w:rsidRPr="007E46E4">
        <w:rPr>
          <w:sz w:val="22"/>
          <w:szCs w:val="22"/>
        </w:rPr>
        <w:t xml:space="preserve">участника </w:t>
      </w:r>
      <w:r w:rsidRPr="007E46E4">
        <w:rPr>
          <w:sz w:val="22"/>
          <w:szCs w:val="22"/>
        </w:rPr>
        <w:t>по данным бухгалтерской отчетности за последний завершенный отчетный период;</w:t>
      </w:r>
    </w:p>
    <w:p w:rsidR="00B07CDD" w:rsidRPr="007E46E4" w:rsidRDefault="00B07CDD" w:rsidP="00BD1EED">
      <w:pPr>
        <w:pStyle w:val="3"/>
        <w:numPr>
          <w:ilvl w:val="0"/>
          <w:numId w:val="0"/>
        </w:numPr>
        <w:tabs>
          <w:tab w:val="left" w:pos="993"/>
        </w:tabs>
        <w:spacing w:line="240" w:lineRule="auto"/>
        <w:ind w:left="792"/>
        <w:rPr>
          <w:sz w:val="22"/>
          <w:szCs w:val="22"/>
        </w:rPr>
      </w:pPr>
    </w:p>
    <w:p w:rsidR="00B07CDD" w:rsidRPr="007E46E4" w:rsidRDefault="00B07CDD" w:rsidP="00C902BF">
      <w:pPr>
        <w:pStyle w:val="3"/>
        <w:numPr>
          <w:ilvl w:val="0"/>
          <w:numId w:val="6"/>
        </w:numPr>
        <w:tabs>
          <w:tab w:val="left" w:pos="993"/>
        </w:tabs>
        <w:spacing w:line="240" w:lineRule="auto"/>
        <w:rPr>
          <w:sz w:val="22"/>
          <w:szCs w:val="22"/>
        </w:rPr>
      </w:pPr>
      <w:proofErr w:type="gramStart"/>
      <w:r w:rsidRPr="007E46E4">
        <w:rPr>
          <w:sz w:val="22"/>
          <w:szCs w:val="22"/>
        </w:rPr>
        <w:t>требование об отсутствии сведений об участнике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7E46E4">
        <w:rPr>
          <w:sz w:val="22"/>
          <w:szCs w:val="22"/>
        </w:rPr>
        <w:t xml:space="preserve">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r w:rsidRPr="007E46E4">
        <w:rPr>
          <w:sz w:val="22"/>
          <w:szCs w:val="22"/>
        </w:rPr>
        <w:t xml:space="preserve">. </w:t>
      </w:r>
      <w:proofErr w:type="gramEnd"/>
    </w:p>
    <w:p w:rsidR="00116430" w:rsidRPr="007E46E4" w:rsidRDefault="00116430" w:rsidP="00116430">
      <w:pPr>
        <w:pStyle w:val="ac"/>
        <w:rPr>
          <w:sz w:val="22"/>
        </w:rPr>
      </w:pPr>
    </w:p>
    <w:p w:rsidR="00191A23" w:rsidRPr="007E46E4" w:rsidRDefault="00116430" w:rsidP="00191A23">
      <w:pPr>
        <w:pStyle w:val="3"/>
        <w:numPr>
          <w:ilvl w:val="0"/>
          <w:numId w:val="6"/>
        </w:numPr>
        <w:tabs>
          <w:tab w:val="left" w:pos="993"/>
        </w:tabs>
        <w:rPr>
          <w:sz w:val="22"/>
          <w:szCs w:val="22"/>
        </w:rPr>
      </w:pPr>
      <w:r w:rsidRPr="007E46E4">
        <w:rPr>
          <w:b/>
          <w:sz w:val="22"/>
          <w:szCs w:val="22"/>
        </w:rPr>
        <w:t>Опыт не менее 3 (Трех) лет</w:t>
      </w:r>
      <w:r w:rsidR="00191A23" w:rsidRPr="007E46E4">
        <w:rPr>
          <w:b/>
          <w:sz w:val="22"/>
          <w:szCs w:val="22"/>
        </w:rPr>
        <w:t xml:space="preserve"> </w:t>
      </w:r>
      <w:r w:rsidR="00191A23" w:rsidRPr="007E46E4">
        <w:rPr>
          <w:sz w:val="22"/>
          <w:szCs w:val="22"/>
        </w:rPr>
        <w:t xml:space="preserve">аналогичных по характеру и объему работ, услуг (Физическая охрана объектов), с обязательным приложением подтверждающих выполнение работ, услуг за данный период отзывов Заказчиков </w:t>
      </w:r>
      <w:r w:rsidR="00191A23" w:rsidRPr="007E46E4">
        <w:rPr>
          <w:b/>
          <w:sz w:val="22"/>
          <w:szCs w:val="22"/>
        </w:rPr>
        <w:t>(без отзыва заказчика опыт работ, услуг не засчитывается);</w:t>
      </w:r>
    </w:p>
    <w:p w:rsidR="00905855" w:rsidRPr="007E46E4" w:rsidRDefault="00905855" w:rsidP="00905855">
      <w:pPr>
        <w:pStyle w:val="ac"/>
        <w:rPr>
          <w:sz w:val="22"/>
        </w:rPr>
      </w:pPr>
    </w:p>
    <w:p w:rsidR="00905855" w:rsidRPr="007E46E4" w:rsidRDefault="00905855" w:rsidP="00905855">
      <w:pPr>
        <w:pStyle w:val="3"/>
        <w:numPr>
          <w:ilvl w:val="0"/>
          <w:numId w:val="0"/>
        </w:numPr>
        <w:tabs>
          <w:tab w:val="left" w:pos="993"/>
        </w:tabs>
        <w:ind w:left="1512"/>
        <w:rPr>
          <w:sz w:val="22"/>
          <w:szCs w:val="22"/>
        </w:rPr>
      </w:pPr>
    </w:p>
    <w:p w:rsidR="00750341" w:rsidRPr="007E46E4" w:rsidRDefault="000C1F8C" w:rsidP="007E46E4">
      <w:pPr>
        <w:pStyle w:val="3"/>
        <w:numPr>
          <w:ilvl w:val="1"/>
          <w:numId w:val="14"/>
        </w:numPr>
        <w:tabs>
          <w:tab w:val="left" w:pos="993"/>
        </w:tabs>
        <w:spacing w:line="240" w:lineRule="auto"/>
        <w:rPr>
          <w:sz w:val="22"/>
          <w:szCs w:val="22"/>
        </w:rPr>
      </w:pPr>
      <w:r w:rsidRPr="007E46E4">
        <w:rPr>
          <w:sz w:val="22"/>
          <w:szCs w:val="22"/>
        </w:rPr>
        <w:t xml:space="preserve">Участник </w:t>
      </w:r>
      <w:r w:rsidR="00750341" w:rsidRPr="007E46E4">
        <w:rPr>
          <w:sz w:val="22"/>
          <w:szCs w:val="22"/>
        </w:rPr>
        <w:t xml:space="preserve">несет все расходы, связанные с подготовкой и подачей заявки на участие </w:t>
      </w:r>
      <w:r w:rsidR="0095621A" w:rsidRPr="007E46E4">
        <w:rPr>
          <w:sz w:val="22"/>
          <w:szCs w:val="22"/>
        </w:rPr>
        <w:t xml:space="preserve">в </w:t>
      </w:r>
      <w:r w:rsidR="00CF6BEA" w:rsidRPr="007E46E4">
        <w:rPr>
          <w:sz w:val="22"/>
          <w:szCs w:val="22"/>
        </w:rPr>
        <w:t>конкурсе</w:t>
      </w:r>
      <w:r w:rsidR="00750341" w:rsidRPr="007E46E4">
        <w:rPr>
          <w:sz w:val="22"/>
          <w:szCs w:val="22"/>
        </w:rPr>
        <w:t xml:space="preserve">, участием </w:t>
      </w:r>
      <w:r w:rsidR="0095621A" w:rsidRPr="007E46E4">
        <w:rPr>
          <w:sz w:val="22"/>
          <w:szCs w:val="22"/>
        </w:rPr>
        <w:t xml:space="preserve">в </w:t>
      </w:r>
      <w:r w:rsidR="00CF6BEA" w:rsidRPr="007E46E4">
        <w:rPr>
          <w:sz w:val="22"/>
          <w:szCs w:val="22"/>
        </w:rPr>
        <w:t>конкурсе</w:t>
      </w:r>
      <w:r w:rsidR="00750341" w:rsidRPr="007E46E4">
        <w:rPr>
          <w:sz w:val="22"/>
          <w:szCs w:val="22"/>
        </w:rPr>
        <w:t xml:space="preserve"> и заключением договора. </w:t>
      </w:r>
    </w:p>
    <w:p w:rsidR="00A57C58" w:rsidRPr="007E46E4" w:rsidRDefault="00A57C58" w:rsidP="00A57C58">
      <w:pPr>
        <w:pStyle w:val="3"/>
        <w:numPr>
          <w:ilvl w:val="0"/>
          <w:numId w:val="0"/>
        </w:numPr>
        <w:tabs>
          <w:tab w:val="left" w:pos="993"/>
        </w:tabs>
        <w:spacing w:line="240" w:lineRule="auto"/>
        <w:ind w:left="792"/>
        <w:rPr>
          <w:sz w:val="22"/>
          <w:szCs w:val="22"/>
        </w:rPr>
      </w:pPr>
    </w:p>
    <w:p w:rsidR="00F20B5A" w:rsidRPr="007E46E4" w:rsidRDefault="00F20B5A" w:rsidP="007E46E4">
      <w:pPr>
        <w:pStyle w:val="3"/>
        <w:numPr>
          <w:ilvl w:val="0"/>
          <w:numId w:val="14"/>
        </w:numPr>
        <w:spacing w:line="240" w:lineRule="auto"/>
        <w:ind w:left="0" w:firstLine="0"/>
        <w:rPr>
          <w:b/>
          <w:sz w:val="22"/>
          <w:szCs w:val="22"/>
        </w:rPr>
      </w:pPr>
      <w:r w:rsidRPr="007E46E4">
        <w:rPr>
          <w:b/>
          <w:sz w:val="22"/>
          <w:szCs w:val="22"/>
        </w:rPr>
        <w:t>Формы, порядок, дата начала и дата окончания срока предоставления участникам разъяснений положений конкурсной документации.</w:t>
      </w:r>
    </w:p>
    <w:p w:rsidR="00F20B5A" w:rsidRPr="007E46E4" w:rsidRDefault="00F20B5A" w:rsidP="00F20B5A">
      <w:pPr>
        <w:pStyle w:val="3"/>
        <w:numPr>
          <w:ilvl w:val="0"/>
          <w:numId w:val="0"/>
        </w:numPr>
        <w:spacing w:line="240" w:lineRule="auto"/>
        <w:rPr>
          <w:b/>
          <w:sz w:val="22"/>
          <w:szCs w:val="22"/>
        </w:rPr>
      </w:pPr>
    </w:p>
    <w:p w:rsidR="00F20B5A" w:rsidRPr="007E46E4" w:rsidRDefault="00F20B5A" w:rsidP="007E46E4">
      <w:pPr>
        <w:pStyle w:val="3"/>
        <w:numPr>
          <w:ilvl w:val="1"/>
          <w:numId w:val="14"/>
        </w:numPr>
        <w:tabs>
          <w:tab w:val="left" w:pos="993"/>
        </w:tabs>
        <w:spacing w:line="240" w:lineRule="auto"/>
        <w:rPr>
          <w:bCs/>
          <w:sz w:val="22"/>
          <w:szCs w:val="22"/>
        </w:rPr>
      </w:pPr>
      <w:r w:rsidRPr="007E46E4">
        <w:rPr>
          <w:sz w:val="22"/>
          <w:szCs w:val="22"/>
        </w:rPr>
        <w:t xml:space="preserve">Письменные запросы на разъяснение положений </w:t>
      </w:r>
      <w:r w:rsidR="00A853C2" w:rsidRPr="007E46E4">
        <w:rPr>
          <w:sz w:val="22"/>
          <w:szCs w:val="22"/>
        </w:rPr>
        <w:t xml:space="preserve">конкурсной </w:t>
      </w:r>
      <w:r w:rsidRPr="007E46E4">
        <w:rPr>
          <w:sz w:val="22"/>
          <w:szCs w:val="22"/>
        </w:rPr>
        <w:t xml:space="preserve">документации, принимаются на электронный адрес АО «Королевская электросеть»: </w:t>
      </w:r>
      <w:r w:rsidR="00F91860" w:rsidRPr="007E46E4">
        <w:rPr>
          <w:color w:val="0000FF"/>
          <w:sz w:val="22"/>
          <w:szCs w:val="22"/>
          <w:u w:val="single"/>
        </w:rPr>
        <w:t>avseevich.av@kenet.ru</w:t>
      </w:r>
      <w:r w:rsidR="00F91860" w:rsidRPr="007E46E4">
        <w:rPr>
          <w:color w:val="0000FF"/>
          <w:sz w:val="22"/>
          <w:szCs w:val="22"/>
        </w:rPr>
        <w:t>,</w:t>
      </w:r>
    </w:p>
    <w:p w:rsidR="00F20B5A" w:rsidRPr="007E46E4" w:rsidRDefault="00F20B5A" w:rsidP="00F20B5A">
      <w:pPr>
        <w:pStyle w:val="3"/>
        <w:numPr>
          <w:ilvl w:val="0"/>
          <w:numId w:val="0"/>
        </w:numPr>
        <w:tabs>
          <w:tab w:val="left" w:pos="993"/>
        </w:tabs>
        <w:spacing w:line="240" w:lineRule="auto"/>
        <w:ind w:left="792"/>
        <w:rPr>
          <w:sz w:val="22"/>
          <w:szCs w:val="22"/>
        </w:rPr>
      </w:pPr>
    </w:p>
    <w:p w:rsidR="00F20B5A" w:rsidRPr="007E46E4" w:rsidRDefault="00F20B5A" w:rsidP="007E46E4">
      <w:pPr>
        <w:pStyle w:val="3"/>
        <w:numPr>
          <w:ilvl w:val="1"/>
          <w:numId w:val="14"/>
        </w:numPr>
        <w:tabs>
          <w:tab w:val="left" w:pos="993"/>
        </w:tabs>
        <w:spacing w:line="240" w:lineRule="auto"/>
        <w:rPr>
          <w:sz w:val="22"/>
          <w:szCs w:val="22"/>
        </w:rPr>
      </w:pPr>
      <w:r w:rsidRPr="007E46E4">
        <w:rPr>
          <w:sz w:val="22"/>
          <w:szCs w:val="22"/>
        </w:rPr>
        <w:t>Срок для разъяснений положений документации:</w:t>
      </w:r>
      <w:r w:rsidRPr="007E46E4">
        <w:rPr>
          <w:sz w:val="22"/>
          <w:szCs w:val="22"/>
          <w:highlight w:val="yellow"/>
        </w:rPr>
        <w:t xml:space="preserve"> с </w:t>
      </w:r>
      <w:r w:rsidR="00CC77C3" w:rsidRPr="007E46E4">
        <w:rPr>
          <w:sz w:val="22"/>
          <w:szCs w:val="22"/>
          <w:highlight w:val="yellow"/>
        </w:rPr>
        <w:t>2</w:t>
      </w:r>
      <w:r w:rsidR="0053711B" w:rsidRPr="007E46E4">
        <w:rPr>
          <w:sz w:val="22"/>
          <w:szCs w:val="22"/>
          <w:highlight w:val="yellow"/>
        </w:rPr>
        <w:t>6</w:t>
      </w:r>
      <w:r w:rsidR="008E3763" w:rsidRPr="007E46E4">
        <w:rPr>
          <w:sz w:val="22"/>
          <w:szCs w:val="22"/>
          <w:highlight w:val="yellow"/>
        </w:rPr>
        <w:t>.</w:t>
      </w:r>
      <w:r w:rsidR="00CC77C3" w:rsidRPr="007E46E4">
        <w:rPr>
          <w:sz w:val="22"/>
          <w:szCs w:val="22"/>
          <w:highlight w:val="yellow"/>
        </w:rPr>
        <w:t>05</w:t>
      </w:r>
      <w:r w:rsidR="008E3763" w:rsidRPr="007E46E4">
        <w:rPr>
          <w:sz w:val="22"/>
          <w:szCs w:val="22"/>
          <w:highlight w:val="yellow"/>
        </w:rPr>
        <w:t>.201</w:t>
      </w:r>
      <w:r w:rsidR="00CC77C3" w:rsidRPr="007E46E4">
        <w:rPr>
          <w:sz w:val="22"/>
          <w:szCs w:val="22"/>
          <w:highlight w:val="yellow"/>
        </w:rPr>
        <w:t>5</w:t>
      </w:r>
      <w:r w:rsidRPr="007E46E4">
        <w:rPr>
          <w:sz w:val="22"/>
          <w:szCs w:val="22"/>
          <w:highlight w:val="yellow"/>
        </w:rPr>
        <w:t xml:space="preserve"> г. по </w:t>
      </w:r>
      <w:r w:rsidR="00CC77C3" w:rsidRPr="007E46E4">
        <w:rPr>
          <w:sz w:val="22"/>
          <w:szCs w:val="22"/>
          <w:highlight w:val="yellow"/>
        </w:rPr>
        <w:t>0</w:t>
      </w:r>
      <w:r w:rsidR="0053711B" w:rsidRPr="007E46E4">
        <w:rPr>
          <w:sz w:val="22"/>
          <w:szCs w:val="22"/>
          <w:highlight w:val="yellow"/>
        </w:rPr>
        <w:t>8</w:t>
      </w:r>
      <w:r w:rsidR="008E3763" w:rsidRPr="007E46E4">
        <w:rPr>
          <w:sz w:val="22"/>
          <w:szCs w:val="22"/>
          <w:highlight w:val="yellow"/>
        </w:rPr>
        <w:t>.</w:t>
      </w:r>
      <w:r w:rsidR="001D47E4" w:rsidRPr="007E46E4">
        <w:rPr>
          <w:sz w:val="22"/>
          <w:szCs w:val="22"/>
          <w:highlight w:val="yellow"/>
        </w:rPr>
        <w:t>0</w:t>
      </w:r>
      <w:r w:rsidR="00CC77C3" w:rsidRPr="007E46E4">
        <w:rPr>
          <w:sz w:val="22"/>
          <w:szCs w:val="22"/>
          <w:highlight w:val="yellow"/>
        </w:rPr>
        <w:t>6</w:t>
      </w:r>
      <w:r w:rsidR="008E3763" w:rsidRPr="007E46E4">
        <w:rPr>
          <w:sz w:val="22"/>
          <w:szCs w:val="22"/>
          <w:highlight w:val="yellow"/>
        </w:rPr>
        <w:t>.201</w:t>
      </w:r>
      <w:r w:rsidR="00CC77C3" w:rsidRPr="007E46E4">
        <w:rPr>
          <w:sz w:val="22"/>
          <w:szCs w:val="22"/>
          <w:highlight w:val="yellow"/>
        </w:rPr>
        <w:t>5</w:t>
      </w:r>
      <w:r w:rsidRPr="007E46E4">
        <w:rPr>
          <w:sz w:val="22"/>
          <w:szCs w:val="22"/>
          <w:highlight w:val="yellow"/>
        </w:rPr>
        <w:t xml:space="preserve"> г. включительно</w:t>
      </w:r>
      <w:r w:rsidRPr="007E46E4">
        <w:rPr>
          <w:sz w:val="22"/>
          <w:szCs w:val="22"/>
        </w:rPr>
        <w:t xml:space="preserve">. </w:t>
      </w:r>
    </w:p>
    <w:p w:rsidR="00905855" w:rsidRPr="007E46E4" w:rsidRDefault="00905855" w:rsidP="00905855">
      <w:pPr>
        <w:pStyle w:val="ac"/>
        <w:rPr>
          <w:sz w:val="22"/>
        </w:rPr>
      </w:pPr>
    </w:p>
    <w:p w:rsidR="00905855" w:rsidRPr="007E46E4" w:rsidRDefault="00905855" w:rsidP="00905855">
      <w:pPr>
        <w:pStyle w:val="3"/>
        <w:numPr>
          <w:ilvl w:val="0"/>
          <w:numId w:val="0"/>
        </w:numPr>
        <w:tabs>
          <w:tab w:val="left" w:pos="993"/>
        </w:tabs>
        <w:spacing w:line="240" w:lineRule="auto"/>
        <w:ind w:left="432"/>
        <w:rPr>
          <w:sz w:val="22"/>
          <w:szCs w:val="22"/>
        </w:rPr>
      </w:pPr>
    </w:p>
    <w:p w:rsidR="00F20B5A" w:rsidRPr="007E46E4" w:rsidRDefault="00F20B5A" w:rsidP="007E46E4">
      <w:pPr>
        <w:pStyle w:val="3"/>
        <w:numPr>
          <w:ilvl w:val="1"/>
          <w:numId w:val="14"/>
        </w:numPr>
        <w:tabs>
          <w:tab w:val="left" w:pos="993"/>
        </w:tabs>
        <w:spacing w:line="240" w:lineRule="auto"/>
        <w:rPr>
          <w:sz w:val="22"/>
          <w:szCs w:val="22"/>
        </w:rPr>
      </w:pPr>
      <w:r w:rsidRPr="007E46E4">
        <w:rPr>
          <w:sz w:val="22"/>
          <w:szCs w:val="22"/>
        </w:rPr>
        <w:t>Разъяснение положений документации размещаются Заказчиком на официальном сайте (</w:t>
      </w:r>
      <w:hyperlink r:id="rId16" w:history="1">
        <w:r w:rsidRPr="007E46E4">
          <w:rPr>
            <w:rStyle w:val="a5"/>
            <w:sz w:val="22"/>
            <w:szCs w:val="22"/>
          </w:rPr>
          <w:t>www.</w:t>
        </w:r>
        <w:r w:rsidRPr="007E46E4">
          <w:rPr>
            <w:rStyle w:val="a5"/>
            <w:sz w:val="22"/>
            <w:szCs w:val="22"/>
            <w:lang w:val="en-US"/>
          </w:rPr>
          <w:t>zakupki</w:t>
        </w:r>
        <w:r w:rsidRPr="007E46E4">
          <w:rPr>
            <w:rStyle w:val="a5"/>
            <w:sz w:val="22"/>
            <w:szCs w:val="22"/>
          </w:rPr>
          <w:t>.</w:t>
        </w:r>
        <w:r w:rsidRPr="007E46E4">
          <w:rPr>
            <w:rStyle w:val="a5"/>
            <w:sz w:val="22"/>
            <w:szCs w:val="22"/>
            <w:lang w:val="en-US"/>
          </w:rPr>
          <w:t>gov</w:t>
        </w:r>
        <w:r w:rsidRPr="007E46E4">
          <w:rPr>
            <w:rStyle w:val="a5"/>
            <w:sz w:val="22"/>
            <w:szCs w:val="22"/>
          </w:rPr>
          <w:t>.ru</w:t>
        </w:r>
      </w:hyperlink>
      <w:r w:rsidRPr="007E46E4">
        <w:rPr>
          <w:sz w:val="22"/>
          <w:szCs w:val="22"/>
        </w:rPr>
        <w:t>) не позднее чем в течение трех дней со дня предоставления указанных разъяснений.</w:t>
      </w:r>
    </w:p>
    <w:p w:rsidR="00F20B5A" w:rsidRPr="007E46E4" w:rsidRDefault="00F20B5A" w:rsidP="00A57C58">
      <w:pPr>
        <w:pStyle w:val="3"/>
        <w:numPr>
          <w:ilvl w:val="0"/>
          <w:numId w:val="0"/>
        </w:numPr>
        <w:tabs>
          <w:tab w:val="left" w:pos="993"/>
        </w:tabs>
        <w:spacing w:line="240" w:lineRule="auto"/>
        <w:ind w:left="792"/>
        <w:rPr>
          <w:sz w:val="22"/>
          <w:szCs w:val="22"/>
        </w:rPr>
      </w:pPr>
    </w:p>
    <w:p w:rsidR="00733013" w:rsidRPr="007E46E4" w:rsidRDefault="008E3763" w:rsidP="007E46E4">
      <w:pPr>
        <w:pStyle w:val="3"/>
        <w:numPr>
          <w:ilvl w:val="0"/>
          <w:numId w:val="14"/>
        </w:numPr>
        <w:spacing w:line="240" w:lineRule="auto"/>
        <w:ind w:left="0" w:firstLine="0"/>
        <w:rPr>
          <w:b/>
          <w:sz w:val="22"/>
          <w:szCs w:val="22"/>
        </w:rPr>
      </w:pPr>
      <w:r w:rsidRPr="007E46E4">
        <w:rPr>
          <w:b/>
          <w:sz w:val="22"/>
          <w:szCs w:val="22"/>
        </w:rPr>
        <w:t xml:space="preserve"> </w:t>
      </w:r>
      <w:r w:rsidR="00733013" w:rsidRPr="007E46E4">
        <w:rPr>
          <w:b/>
          <w:sz w:val="22"/>
          <w:szCs w:val="22"/>
        </w:rPr>
        <w:t xml:space="preserve">Место и дата рассмотрения </w:t>
      </w:r>
      <w:r w:rsidR="00CF6BEA" w:rsidRPr="007E46E4">
        <w:rPr>
          <w:b/>
          <w:sz w:val="22"/>
          <w:szCs w:val="22"/>
        </w:rPr>
        <w:t>предложений</w:t>
      </w:r>
      <w:r w:rsidR="00733013" w:rsidRPr="007E46E4">
        <w:rPr>
          <w:b/>
          <w:sz w:val="22"/>
          <w:szCs w:val="22"/>
        </w:rPr>
        <w:t xml:space="preserve"> участников</w:t>
      </w:r>
      <w:r w:rsidR="00CF6BEA" w:rsidRPr="007E46E4">
        <w:rPr>
          <w:b/>
          <w:sz w:val="22"/>
          <w:szCs w:val="22"/>
        </w:rPr>
        <w:t xml:space="preserve"> </w:t>
      </w:r>
      <w:r w:rsidR="00A853C2" w:rsidRPr="007E46E4">
        <w:rPr>
          <w:b/>
          <w:sz w:val="22"/>
          <w:szCs w:val="22"/>
        </w:rPr>
        <w:t>закупки</w:t>
      </w:r>
      <w:r w:rsidR="00CF6BEA" w:rsidRPr="007E46E4">
        <w:rPr>
          <w:b/>
          <w:sz w:val="22"/>
          <w:szCs w:val="22"/>
        </w:rPr>
        <w:t xml:space="preserve"> и </w:t>
      </w:r>
      <w:r w:rsidR="00733013" w:rsidRPr="007E46E4">
        <w:rPr>
          <w:b/>
          <w:sz w:val="22"/>
          <w:szCs w:val="22"/>
        </w:rPr>
        <w:t xml:space="preserve">подведения итогов. </w:t>
      </w:r>
    </w:p>
    <w:p w:rsidR="00733013" w:rsidRPr="007E46E4" w:rsidRDefault="00733013" w:rsidP="007E46E4">
      <w:pPr>
        <w:pStyle w:val="3"/>
        <w:numPr>
          <w:ilvl w:val="1"/>
          <w:numId w:val="14"/>
        </w:numPr>
        <w:tabs>
          <w:tab w:val="left" w:pos="993"/>
        </w:tabs>
        <w:spacing w:line="240" w:lineRule="auto"/>
        <w:rPr>
          <w:sz w:val="22"/>
          <w:szCs w:val="22"/>
        </w:rPr>
      </w:pPr>
      <w:r w:rsidRPr="007E46E4">
        <w:rPr>
          <w:sz w:val="22"/>
          <w:szCs w:val="22"/>
        </w:rPr>
        <w:t>Место рассмотрения: Московская область, г. Королев, ул. Гагарина, д.4а.</w:t>
      </w:r>
    </w:p>
    <w:p w:rsidR="00733013" w:rsidRPr="007E46E4" w:rsidRDefault="00733013" w:rsidP="00733013">
      <w:pPr>
        <w:pStyle w:val="3"/>
        <w:numPr>
          <w:ilvl w:val="0"/>
          <w:numId w:val="0"/>
        </w:numPr>
        <w:tabs>
          <w:tab w:val="left" w:pos="993"/>
        </w:tabs>
        <w:spacing w:line="240" w:lineRule="auto"/>
        <w:ind w:left="792"/>
        <w:rPr>
          <w:sz w:val="22"/>
          <w:szCs w:val="22"/>
        </w:rPr>
      </w:pPr>
    </w:p>
    <w:p w:rsidR="00733013" w:rsidRPr="007E46E4" w:rsidRDefault="00733013" w:rsidP="007E46E4">
      <w:pPr>
        <w:pStyle w:val="3"/>
        <w:numPr>
          <w:ilvl w:val="1"/>
          <w:numId w:val="14"/>
        </w:numPr>
        <w:tabs>
          <w:tab w:val="left" w:pos="993"/>
        </w:tabs>
        <w:spacing w:line="240" w:lineRule="auto"/>
        <w:rPr>
          <w:sz w:val="22"/>
          <w:szCs w:val="22"/>
          <w:highlight w:val="yellow"/>
        </w:rPr>
      </w:pPr>
      <w:r w:rsidRPr="007E46E4">
        <w:rPr>
          <w:sz w:val="22"/>
          <w:szCs w:val="22"/>
          <w:highlight w:val="yellow"/>
        </w:rPr>
        <w:t xml:space="preserve">Дата рассмотрения заявок на участие:  </w:t>
      </w:r>
      <w:r w:rsidR="00CC77C3" w:rsidRPr="007E46E4">
        <w:rPr>
          <w:sz w:val="22"/>
          <w:szCs w:val="22"/>
          <w:highlight w:val="yellow"/>
        </w:rPr>
        <w:t>1</w:t>
      </w:r>
      <w:r w:rsidR="0053711B" w:rsidRPr="007E46E4">
        <w:rPr>
          <w:sz w:val="22"/>
          <w:szCs w:val="22"/>
          <w:highlight w:val="yellow"/>
        </w:rPr>
        <w:t>7</w:t>
      </w:r>
      <w:r w:rsidR="008E3763" w:rsidRPr="007E46E4">
        <w:rPr>
          <w:sz w:val="22"/>
          <w:szCs w:val="22"/>
          <w:highlight w:val="yellow"/>
        </w:rPr>
        <w:t>.</w:t>
      </w:r>
      <w:r w:rsidR="001D47E4" w:rsidRPr="007E46E4">
        <w:rPr>
          <w:sz w:val="22"/>
          <w:szCs w:val="22"/>
          <w:highlight w:val="yellow"/>
        </w:rPr>
        <w:t>0</w:t>
      </w:r>
      <w:r w:rsidR="00CC77C3" w:rsidRPr="007E46E4">
        <w:rPr>
          <w:sz w:val="22"/>
          <w:szCs w:val="22"/>
          <w:highlight w:val="yellow"/>
        </w:rPr>
        <w:t>6</w:t>
      </w:r>
      <w:r w:rsidR="008E3763" w:rsidRPr="007E46E4">
        <w:rPr>
          <w:sz w:val="22"/>
          <w:szCs w:val="22"/>
          <w:highlight w:val="yellow"/>
        </w:rPr>
        <w:t>.201</w:t>
      </w:r>
      <w:r w:rsidR="00CC77C3" w:rsidRPr="007E46E4">
        <w:rPr>
          <w:sz w:val="22"/>
          <w:szCs w:val="22"/>
          <w:highlight w:val="yellow"/>
        </w:rPr>
        <w:t>5</w:t>
      </w:r>
      <w:r w:rsidR="00CF6BEA" w:rsidRPr="007E46E4">
        <w:rPr>
          <w:sz w:val="22"/>
          <w:szCs w:val="22"/>
          <w:highlight w:val="yellow"/>
        </w:rPr>
        <w:t xml:space="preserve"> </w:t>
      </w:r>
      <w:r w:rsidRPr="007E46E4">
        <w:rPr>
          <w:sz w:val="22"/>
          <w:szCs w:val="22"/>
          <w:highlight w:val="yellow"/>
        </w:rPr>
        <w:t>г.</w:t>
      </w:r>
      <w:r w:rsidR="00A853C2" w:rsidRPr="007E46E4">
        <w:rPr>
          <w:sz w:val="22"/>
          <w:szCs w:val="22"/>
          <w:highlight w:val="yellow"/>
        </w:rPr>
        <w:t xml:space="preserve"> 11 час.00 мин.</w:t>
      </w:r>
      <w:r w:rsidRPr="007E46E4">
        <w:rPr>
          <w:sz w:val="22"/>
          <w:szCs w:val="22"/>
          <w:highlight w:val="yellow"/>
        </w:rPr>
        <w:t xml:space="preserve"> </w:t>
      </w:r>
    </w:p>
    <w:p w:rsidR="00CF6BEA" w:rsidRPr="007E46E4" w:rsidRDefault="00CF6BEA" w:rsidP="00CF6BEA">
      <w:pPr>
        <w:pStyle w:val="ac"/>
        <w:rPr>
          <w:sz w:val="22"/>
          <w:highlight w:val="yellow"/>
        </w:rPr>
      </w:pPr>
    </w:p>
    <w:p w:rsidR="00733013" w:rsidRPr="007E46E4" w:rsidRDefault="00733013" w:rsidP="007E46E4">
      <w:pPr>
        <w:pStyle w:val="3"/>
        <w:numPr>
          <w:ilvl w:val="1"/>
          <w:numId w:val="14"/>
        </w:numPr>
        <w:tabs>
          <w:tab w:val="left" w:pos="993"/>
        </w:tabs>
        <w:spacing w:line="240" w:lineRule="auto"/>
        <w:rPr>
          <w:sz w:val="22"/>
          <w:szCs w:val="22"/>
          <w:highlight w:val="yellow"/>
        </w:rPr>
      </w:pPr>
      <w:r w:rsidRPr="007E46E4">
        <w:rPr>
          <w:sz w:val="22"/>
          <w:szCs w:val="22"/>
          <w:highlight w:val="yellow"/>
        </w:rPr>
        <w:t xml:space="preserve">Дата подведения итогов: </w:t>
      </w:r>
      <w:r w:rsidR="00CC77C3" w:rsidRPr="007E46E4">
        <w:rPr>
          <w:sz w:val="22"/>
          <w:szCs w:val="22"/>
          <w:highlight w:val="yellow"/>
        </w:rPr>
        <w:t>1</w:t>
      </w:r>
      <w:r w:rsidR="0053711B" w:rsidRPr="007E46E4">
        <w:rPr>
          <w:sz w:val="22"/>
          <w:szCs w:val="22"/>
          <w:highlight w:val="yellow"/>
        </w:rPr>
        <w:t>8</w:t>
      </w:r>
      <w:r w:rsidR="00F91860" w:rsidRPr="007E46E4">
        <w:rPr>
          <w:sz w:val="22"/>
          <w:szCs w:val="22"/>
          <w:highlight w:val="yellow"/>
        </w:rPr>
        <w:t>.</w:t>
      </w:r>
      <w:r w:rsidR="001D47E4" w:rsidRPr="007E46E4">
        <w:rPr>
          <w:sz w:val="22"/>
          <w:szCs w:val="22"/>
          <w:highlight w:val="yellow"/>
        </w:rPr>
        <w:t>0</w:t>
      </w:r>
      <w:r w:rsidR="00CC77C3" w:rsidRPr="007E46E4">
        <w:rPr>
          <w:sz w:val="22"/>
          <w:szCs w:val="22"/>
          <w:highlight w:val="yellow"/>
        </w:rPr>
        <w:t>6</w:t>
      </w:r>
      <w:r w:rsidR="008E3763" w:rsidRPr="007E46E4">
        <w:rPr>
          <w:sz w:val="22"/>
          <w:szCs w:val="22"/>
          <w:highlight w:val="yellow"/>
        </w:rPr>
        <w:t>.201</w:t>
      </w:r>
      <w:r w:rsidR="00CC77C3" w:rsidRPr="007E46E4">
        <w:rPr>
          <w:sz w:val="22"/>
          <w:szCs w:val="22"/>
          <w:highlight w:val="yellow"/>
        </w:rPr>
        <w:t>5</w:t>
      </w:r>
      <w:r w:rsidRPr="007E46E4">
        <w:rPr>
          <w:sz w:val="22"/>
          <w:szCs w:val="22"/>
          <w:highlight w:val="yellow"/>
        </w:rPr>
        <w:t xml:space="preserve"> г. 11 час. 00 мин.</w:t>
      </w:r>
    </w:p>
    <w:p w:rsidR="0002531E" w:rsidRPr="007E46E4" w:rsidRDefault="0002531E" w:rsidP="0002531E">
      <w:pPr>
        <w:pStyle w:val="ac"/>
        <w:rPr>
          <w:color w:val="FF0000"/>
          <w:sz w:val="22"/>
          <w:highlight w:val="yellow"/>
        </w:rPr>
      </w:pPr>
    </w:p>
    <w:p w:rsidR="0002531E" w:rsidRPr="007E46E4" w:rsidRDefault="0002531E" w:rsidP="007E46E4">
      <w:pPr>
        <w:pStyle w:val="3"/>
        <w:numPr>
          <w:ilvl w:val="0"/>
          <w:numId w:val="14"/>
        </w:numPr>
        <w:spacing w:line="240" w:lineRule="auto"/>
        <w:ind w:left="0" w:firstLine="0"/>
        <w:rPr>
          <w:b/>
          <w:sz w:val="22"/>
          <w:szCs w:val="22"/>
        </w:rPr>
      </w:pPr>
      <w:r w:rsidRPr="007E46E4">
        <w:rPr>
          <w:b/>
          <w:sz w:val="22"/>
          <w:szCs w:val="22"/>
        </w:rPr>
        <w:t xml:space="preserve">Критерии оценки и сопоставления заявок на участие в конкурсе. </w:t>
      </w:r>
    </w:p>
    <w:p w:rsidR="0002531E" w:rsidRPr="007E46E4" w:rsidRDefault="0002531E" w:rsidP="0002531E">
      <w:pPr>
        <w:pStyle w:val="3"/>
        <w:numPr>
          <w:ilvl w:val="0"/>
          <w:numId w:val="0"/>
        </w:numPr>
        <w:spacing w:line="240" w:lineRule="auto"/>
        <w:rPr>
          <w:sz w:val="22"/>
          <w:szCs w:val="22"/>
        </w:rPr>
      </w:pPr>
    </w:p>
    <w:p w:rsidR="00481497" w:rsidRPr="007E46E4" w:rsidRDefault="00481497" w:rsidP="007E46E4">
      <w:pPr>
        <w:pStyle w:val="3"/>
        <w:numPr>
          <w:ilvl w:val="1"/>
          <w:numId w:val="14"/>
        </w:numPr>
        <w:tabs>
          <w:tab w:val="left" w:pos="993"/>
        </w:tabs>
        <w:spacing w:line="240" w:lineRule="auto"/>
        <w:rPr>
          <w:b/>
          <w:sz w:val="22"/>
          <w:szCs w:val="22"/>
        </w:rPr>
      </w:pPr>
      <w:r w:rsidRPr="007E46E4">
        <w:rPr>
          <w:sz w:val="22"/>
          <w:szCs w:val="22"/>
        </w:rPr>
        <w:t>Критериями оценки и сопоставления заявок являются:</w:t>
      </w:r>
    </w:p>
    <w:p w:rsidR="00481497" w:rsidRPr="007E46E4" w:rsidRDefault="00481497" w:rsidP="00481497">
      <w:pPr>
        <w:pStyle w:val="3"/>
        <w:numPr>
          <w:ilvl w:val="0"/>
          <w:numId w:val="0"/>
        </w:numPr>
        <w:tabs>
          <w:tab w:val="left" w:pos="993"/>
        </w:tabs>
        <w:spacing w:line="240" w:lineRule="auto"/>
        <w:ind w:left="792"/>
        <w:rPr>
          <w:b/>
          <w:sz w:val="22"/>
          <w:szCs w:val="22"/>
        </w:rPr>
      </w:pPr>
    </w:p>
    <w:p w:rsidR="00481497" w:rsidRPr="007E46E4" w:rsidRDefault="00481497" w:rsidP="00481497">
      <w:pPr>
        <w:pStyle w:val="3"/>
        <w:numPr>
          <w:ilvl w:val="0"/>
          <w:numId w:val="0"/>
        </w:numPr>
        <w:tabs>
          <w:tab w:val="left" w:pos="993"/>
        </w:tabs>
        <w:spacing w:line="240" w:lineRule="auto"/>
        <w:ind w:left="360"/>
        <w:rPr>
          <w:sz w:val="22"/>
          <w:szCs w:val="22"/>
          <w:highlight w:val="yellow"/>
        </w:rPr>
      </w:pPr>
      <w:r w:rsidRPr="007E46E4">
        <w:rPr>
          <w:sz w:val="22"/>
          <w:szCs w:val="22"/>
          <w:highlight w:val="yellow"/>
        </w:rPr>
        <w:t>- цена договора</w:t>
      </w:r>
      <w:r w:rsidR="00CC77C3" w:rsidRPr="007E46E4">
        <w:rPr>
          <w:sz w:val="22"/>
          <w:szCs w:val="22"/>
          <w:highlight w:val="yellow"/>
        </w:rPr>
        <w:t>;</w:t>
      </w:r>
      <w:r w:rsidR="00C34FA3" w:rsidRPr="007E46E4">
        <w:rPr>
          <w:sz w:val="22"/>
          <w:szCs w:val="22"/>
          <w:highlight w:val="yellow"/>
        </w:rPr>
        <w:t xml:space="preserve"> </w:t>
      </w:r>
    </w:p>
    <w:p w:rsidR="00905855" w:rsidRPr="007E46E4" w:rsidRDefault="00905855" w:rsidP="00481497">
      <w:pPr>
        <w:pStyle w:val="3"/>
        <w:numPr>
          <w:ilvl w:val="0"/>
          <w:numId w:val="0"/>
        </w:numPr>
        <w:tabs>
          <w:tab w:val="left" w:pos="993"/>
        </w:tabs>
        <w:spacing w:line="240" w:lineRule="auto"/>
        <w:ind w:left="360"/>
        <w:rPr>
          <w:b/>
          <w:sz w:val="22"/>
          <w:szCs w:val="22"/>
          <w:highlight w:val="yellow"/>
        </w:rPr>
      </w:pPr>
    </w:p>
    <w:p w:rsidR="00481497" w:rsidRPr="007E46E4" w:rsidRDefault="00481497" w:rsidP="00481497">
      <w:pPr>
        <w:pStyle w:val="3"/>
        <w:numPr>
          <w:ilvl w:val="0"/>
          <w:numId w:val="0"/>
        </w:numPr>
        <w:tabs>
          <w:tab w:val="left" w:pos="993"/>
        </w:tabs>
        <w:spacing w:line="240" w:lineRule="auto"/>
        <w:ind w:left="360"/>
        <w:rPr>
          <w:sz w:val="22"/>
          <w:szCs w:val="22"/>
          <w:highlight w:val="yellow"/>
        </w:rPr>
      </w:pPr>
      <w:r w:rsidRPr="007E46E4">
        <w:rPr>
          <w:sz w:val="22"/>
          <w:szCs w:val="22"/>
          <w:highlight w:val="yellow"/>
        </w:rPr>
        <w:t>- к</w:t>
      </w:r>
      <w:r w:rsidR="007E3C6B" w:rsidRPr="007E46E4">
        <w:rPr>
          <w:sz w:val="22"/>
          <w:szCs w:val="22"/>
          <w:highlight w:val="yellow"/>
        </w:rPr>
        <w:t>валификация участника:</w:t>
      </w:r>
    </w:p>
    <w:p w:rsidR="00905855" w:rsidRPr="007E46E4" w:rsidRDefault="00905855" w:rsidP="00481497">
      <w:pPr>
        <w:pStyle w:val="3"/>
        <w:numPr>
          <w:ilvl w:val="0"/>
          <w:numId w:val="0"/>
        </w:numPr>
        <w:tabs>
          <w:tab w:val="left" w:pos="993"/>
        </w:tabs>
        <w:spacing w:line="240" w:lineRule="auto"/>
        <w:ind w:left="360"/>
        <w:rPr>
          <w:sz w:val="22"/>
          <w:szCs w:val="22"/>
          <w:highlight w:val="yellow"/>
        </w:rPr>
      </w:pPr>
    </w:p>
    <w:p w:rsidR="007E3C6B" w:rsidRPr="007E46E4" w:rsidRDefault="007E3C6B" w:rsidP="00367E05">
      <w:pPr>
        <w:pStyle w:val="ac"/>
        <w:numPr>
          <w:ilvl w:val="0"/>
          <w:numId w:val="8"/>
        </w:numPr>
        <w:ind w:left="993" w:hanging="142"/>
        <w:rPr>
          <w:rFonts w:eastAsia="Times New Roman"/>
          <w:snapToGrid w:val="0"/>
          <w:sz w:val="22"/>
          <w:highlight w:val="yellow"/>
          <w:lang w:eastAsia="ru-RU"/>
        </w:rPr>
      </w:pPr>
      <w:r w:rsidRPr="007E46E4">
        <w:rPr>
          <w:rFonts w:eastAsia="Times New Roman"/>
          <w:snapToGrid w:val="0"/>
          <w:sz w:val="22"/>
          <w:highlight w:val="yellow"/>
          <w:lang w:eastAsia="ru-RU"/>
        </w:rPr>
        <w:t>опыт работы на рынке охранных услуг;</w:t>
      </w:r>
    </w:p>
    <w:p w:rsidR="00905855" w:rsidRPr="007E46E4" w:rsidRDefault="00905855" w:rsidP="00905855">
      <w:pPr>
        <w:pStyle w:val="ac"/>
        <w:ind w:left="993" w:firstLine="0"/>
        <w:rPr>
          <w:rFonts w:eastAsia="Times New Roman"/>
          <w:snapToGrid w:val="0"/>
          <w:sz w:val="22"/>
          <w:highlight w:val="yellow"/>
          <w:lang w:eastAsia="ru-RU"/>
        </w:rPr>
      </w:pPr>
    </w:p>
    <w:p w:rsidR="007E3C6B" w:rsidRPr="007E46E4" w:rsidRDefault="007E3C6B" w:rsidP="00367E05">
      <w:pPr>
        <w:pStyle w:val="ac"/>
        <w:numPr>
          <w:ilvl w:val="0"/>
          <w:numId w:val="8"/>
        </w:numPr>
        <w:ind w:left="993" w:hanging="142"/>
        <w:rPr>
          <w:rFonts w:eastAsia="Times New Roman"/>
          <w:snapToGrid w:val="0"/>
          <w:sz w:val="22"/>
          <w:highlight w:val="yellow"/>
          <w:lang w:eastAsia="ru-RU"/>
        </w:rPr>
      </w:pPr>
      <w:r w:rsidRPr="007E46E4">
        <w:rPr>
          <w:rFonts w:eastAsia="Times New Roman"/>
          <w:snapToGrid w:val="0"/>
          <w:sz w:val="22"/>
          <w:highlight w:val="yellow"/>
          <w:lang w:eastAsia="ru-RU"/>
        </w:rPr>
        <w:t>деловая  репутация</w:t>
      </w:r>
      <w:r w:rsidR="00FB1532" w:rsidRPr="007E46E4">
        <w:rPr>
          <w:sz w:val="22"/>
          <w:highlight w:val="yellow"/>
        </w:rPr>
        <w:t xml:space="preserve"> </w:t>
      </w:r>
      <w:r w:rsidR="00FB1532" w:rsidRPr="007E46E4">
        <w:rPr>
          <w:rFonts w:eastAsia="Times New Roman"/>
          <w:snapToGrid w:val="0"/>
          <w:sz w:val="22"/>
          <w:highlight w:val="yellow"/>
          <w:lang w:eastAsia="ru-RU"/>
        </w:rPr>
        <w:t>на рынке охранных услуг</w:t>
      </w:r>
      <w:r w:rsidRPr="007E46E4">
        <w:rPr>
          <w:rFonts w:eastAsia="Times New Roman"/>
          <w:snapToGrid w:val="0"/>
          <w:sz w:val="22"/>
          <w:highlight w:val="yellow"/>
          <w:lang w:eastAsia="ru-RU"/>
        </w:rPr>
        <w:t>.</w:t>
      </w:r>
    </w:p>
    <w:p w:rsidR="007E3C6B" w:rsidRPr="007E46E4" w:rsidRDefault="007E3C6B" w:rsidP="007E3C6B">
      <w:pPr>
        <w:pStyle w:val="ac"/>
        <w:ind w:left="993" w:firstLine="0"/>
        <w:rPr>
          <w:rFonts w:eastAsia="Times New Roman"/>
          <w:snapToGrid w:val="0"/>
          <w:sz w:val="22"/>
          <w:lang w:eastAsia="ru-RU"/>
        </w:rPr>
      </w:pPr>
    </w:p>
    <w:p w:rsidR="00697FFA" w:rsidRPr="007E46E4" w:rsidRDefault="00697FFA" w:rsidP="007E46E4">
      <w:pPr>
        <w:pStyle w:val="3"/>
        <w:numPr>
          <w:ilvl w:val="0"/>
          <w:numId w:val="14"/>
        </w:numPr>
        <w:spacing w:line="240" w:lineRule="auto"/>
        <w:ind w:left="0" w:firstLine="0"/>
        <w:rPr>
          <w:b/>
          <w:sz w:val="22"/>
          <w:szCs w:val="22"/>
        </w:rPr>
      </w:pPr>
      <w:bookmarkStart w:id="2" w:name="_Ref317667288"/>
      <w:r w:rsidRPr="007E46E4">
        <w:rPr>
          <w:b/>
          <w:sz w:val="22"/>
          <w:szCs w:val="22"/>
        </w:rPr>
        <w:t>Порядок вскрытия конвертов с  заявками на участие в конкурсе.</w:t>
      </w:r>
      <w:bookmarkEnd w:id="2"/>
    </w:p>
    <w:p w:rsidR="00697FFA" w:rsidRPr="007E46E4" w:rsidRDefault="00697FFA" w:rsidP="00697FFA">
      <w:pPr>
        <w:pStyle w:val="3"/>
        <w:numPr>
          <w:ilvl w:val="0"/>
          <w:numId w:val="0"/>
        </w:numPr>
        <w:tabs>
          <w:tab w:val="left" w:pos="993"/>
        </w:tabs>
        <w:spacing w:line="240" w:lineRule="auto"/>
        <w:ind w:left="792"/>
        <w:rPr>
          <w:sz w:val="22"/>
          <w:szCs w:val="22"/>
          <w:highlight w:val="yellow"/>
        </w:rPr>
      </w:pPr>
    </w:p>
    <w:p w:rsidR="008E3763" w:rsidRPr="007E46E4" w:rsidRDefault="008E3763" w:rsidP="007E46E4">
      <w:pPr>
        <w:pStyle w:val="3"/>
        <w:numPr>
          <w:ilvl w:val="1"/>
          <w:numId w:val="14"/>
        </w:numPr>
        <w:tabs>
          <w:tab w:val="left" w:pos="993"/>
        </w:tabs>
        <w:spacing w:line="240" w:lineRule="auto"/>
        <w:rPr>
          <w:sz w:val="22"/>
          <w:szCs w:val="22"/>
          <w:highlight w:val="yellow"/>
        </w:rPr>
      </w:pPr>
      <w:r w:rsidRPr="007E46E4">
        <w:rPr>
          <w:sz w:val="22"/>
          <w:szCs w:val="22"/>
          <w:highlight w:val="yellow"/>
        </w:rPr>
        <w:t>Место вскрытия конвертов: Московская область, г. Королев, ул. Гагарина, д.4а.</w:t>
      </w:r>
    </w:p>
    <w:p w:rsidR="008E3763" w:rsidRPr="007E46E4" w:rsidRDefault="008E3763" w:rsidP="008E3763">
      <w:pPr>
        <w:pStyle w:val="3"/>
        <w:numPr>
          <w:ilvl w:val="0"/>
          <w:numId w:val="0"/>
        </w:numPr>
        <w:tabs>
          <w:tab w:val="left" w:pos="993"/>
        </w:tabs>
        <w:spacing w:line="240" w:lineRule="auto"/>
        <w:ind w:left="792"/>
        <w:rPr>
          <w:sz w:val="22"/>
          <w:szCs w:val="22"/>
        </w:rPr>
      </w:pPr>
    </w:p>
    <w:p w:rsidR="008E3763" w:rsidRPr="007E46E4" w:rsidRDefault="008E3763" w:rsidP="007E46E4">
      <w:pPr>
        <w:pStyle w:val="3"/>
        <w:numPr>
          <w:ilvl w:val="1"/>
          <w:numId w:val="14"/>
        </w:numPr>
        <w:tabs>
          <w:tab w:val="left" w:pos="993"/>
        </w:tabs>
        <w:spacing w:line="240" w:lineRule="auto"/>
        <w:rPr>
          <w:sz w:val="22"/>
          <w:szCs w:val="22"/>
          <w:highlight w:val="yellow"/>
        </w:rPr>
      </w:pPr>
      <w:r w:rsidRPr="007E46E4">
        <w:rPr>
          <w:sz w:val="22"/>
          <w:szCs w:val="22"/>
          <w:highlight w:val="yellow"/>
        </w:rPr>
        <w:t xml:space="preserve">Дата вскрытия конвертов:  </w:t>
      </w:r>
      <w:r w:rsidR="00CC77C3" w:rsidRPr="007E46E4">
        <w:rPr>
          <w:sz w:val="22"/>
          <w:szCs w:val="22"/>
          <w:highlight w:val="yellow"/>
        </w:rPr>
        <w:t>1</w:t>
      </w:r>
      <w:r w:rsidR="0053711B" w:rsidRPr="007E46E4">
        <w:rPr>
          <w:sz w:val="22"/>
          <w:szCs w:val="22"/>
          <w:highlight w:val="yellow"/>
        </w:rPr>
        <w:t>6</w:t>
      </w:r>
      <w:r w:rsidRPr="007E46E4">
        <w:rPr>
          <w:sz w:val="22"/>
          <w:szCs w:val="22"/>
          <w:highlight w:val="yellow"/>
        </w:rPr>
        <w:t>.</w:t>
      </w:r>
      <w:r w:rsidR="001D47E4" w:rsidRPr="007E46E4">
        <w:rPr>
          <w:sz w:val="22"/>
          <w:szCs w:val="22"/>
          <w:highlight w:val="yellow"/>
        </w:rPr>
        <w:t>0</w:t>
      </w:r>
      <w:r w:rsidR="00CC77C3" w:rsidRPr="007E46E4">
        <w:rPr>
          <w:sz w:val="22"/>
          <w:szCs w:val="22"/>
          <w:highlight w:val="yellow"/>
        </w:rPr>
        <w:t>6</w:t>
      </w:r>
      <w:r w:rsidRPr="007E46E4">
        <w:rPr>
          <w:sz w:val="22"/>
          <w:szCs w:val="22"/>
          <w:highlight w:val="yellow"/>
        </w:rPr>
        <w:t>.201</w:t>
      </w:r>
      <w:r w:rsidR="00CC77C3" w:rsidRPr="007E46E4">
        <w:rPr>
          <w:sz w:val="22"/>
          <w:szCs w:val="22"/>
          <w:highlight w:val="yellow"/>
        </w:rPr>
        <w:t>5</w:t>
      </w:r>
      <w:r w:rsidRPr="007E46E4">
        <w:rPr>
          <w:sz w:val="22"/>
          <w:szCs w:val="22"/>
          <w:highlight w:val="yellow"/>
        </w:rPr>
        <w:t xml:space="preserve"> г. 11 час.00 мин. </w:t>
      </w:r>
    </w:p>
    <w:p w:rsidR="008E3763" w:rsidRPr="007E46E4" w:rsidRDefault="008E3763" w:rsidP="00697FFA">
      <w:pPr>
        <w:pStyle w:val="3"/>
        <w:numPr>
          <w:ilvl w:val="0"/>
          <w:numId w:val="0"/>
        </w:numPr>
        <w:tabs>
          <w:tab w:val="left" w:pos="993"/>
        </w:tabs>
        <w:spacing w:line="240" w:lineRule="auto"/>
        <w:ind w:left="792"/>
        <w:rPr>
          <w:sz w:val="22"/>
          <w:szCs w:val="22"/>
          <w:highlight w:val="yellow"/>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461C14" w:rsidRPr="007E46E4" w:rsidRDefault="00461C14" w:rsidP="00461C14">
      <w:pPr>
        <w:pStyle w:val="3"/>
        <w:numPr>
          <w:ilvl w:val="0"/>
          <w:numId w:val="0"/>
        </w:numPr>
        <w:tabs>
          <w:tab w:val="left" w:pos="993"/>
        </w:tabs>
        <w:spacing w:line="240" w:lineRule="auto"/>
        <w:ind w:left="792"/>
        <w:rPr>
          <w:sz w:val="22"/>
          <w:szCs w:val="22"/>
        </w:rPr>
      </w:pPr>
      <w:r w:rsidRPr="007E46E4">
        <w:rPr>
          <w:sz w:val="22"/>
          <w:szCs w:val="22"/>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7E46E4">
        <w:rPr>
          <w:sz w:val="22"/>
          <w:szCs w:val="22"/>
        </w:rPr>
        <w:t>участие</w:t>
      </w:r>
      <w:proofErr w:type="gramEnd"/>
      <w:r w:rsidRPr="007E46E4">
        <w:rPr>
          <w:sz w:val="22"/>
          <w:szCs w:val="22"/>
        </w:rPr>
        <w:t xml:space="preserve"> в конкурсе которого вскрывается;</w:t>
      </w:r>
    </w:p>
    <w:p w:rsidR="00461C14" w:rsidRPr="007E46E4" w:rsidRDefault="00461C14" w:rsidP="00461C14">
      <w:pPr>
        <w:pStyle w:val="3"/>
        <w:numPr>
          <w:ilvl w:val="0"/>
          <w:numId w:val="0"/>
        </w:numPr>
        <w:tabs>
          <w:tab w:val="left" w:pos="993"/>
        </w:tabs>
        <w:spacing w:line="240" w:lineRule="auto"/>
        <w:ind w:left="792"/>
        <w:rPr>
          <w:sz w:val="22"/>
          <w:szCs w:val="22"/>
        </w:rPr>
      </w:pPr>
      <w:r w:rsidRPr="007E46E4">
        <w:rPr>
          <w:sz w:val="22"/>
          <w:szCs w:val="22"/>
          <w:highlight w:val="yellow"/>
        </w:rPr>
        <w:t>- наличие основных сведений и документов, предусмотренных конкурсной документацией;</w:t>
      </w:r>
      <w:r w:rsidRPr="007E46E4">
        <w:rPr>
          <w:sz w:val="22"/>
          <w:szCs w:val="22"/>
        </w:rPr>
        <w:t xml:space="preserve"> </w:t>
      </w:r>
    </w:p>
    <w:p w:rsidR="00461C14" w:rsidRPr="007E46E4" w:rsidRDefault="00461C14" w:rsidP="00461C14">
      <w:pPr>
        <w:pStyle w:val="3"/>
        <w:numPr>
          <w:ilvl w:val="0"/>
          <w:numId w:val="0"/>
        </w:numPr>
        <w:tabs>
          <w:tab w:val="left" w:pos="993"/>
        </w:tabs>
        <w:spacing w:line="240" w:lineRule="auto"/>
        <w:ind w:left="792"/>
        <w:rPr>
          <w:sz w:val="22"/>
          <w:szCs w:val="22"/>
        </w:rPr>
      </w:pPr>
      <w:r w:rsidRPr="007E46E4">
        <w:rPr>
          <w:sz w:val="22"/>
          <w:szCs w:val="22"/>
        </w:rPr>
        <w:t>- условия исполнения договора, указанные в такой заявке и являющиеся критерием оценки заявок на участие в конкурсе;</w:t>
      </w:r>
    </w:p>
    <w:p w:rsidR="00461C14" w:rsidRPr="007E46E4" w:rsidRDefault="00461C14" w:rsidP="00461C14">
      <w:pPr>
        <w:pStyle w:val="3"/>
        <w:numPr>
          <w:ilvl w:val="0"/>
          <w:numId w:val="0"/>
        </w:numPr>
        <w:tabs>
          <w:tab w:val="left" w:pos="993"/>
        </w:tabs>
        <w:spacing w:line="240" w:lineRule="auto"/>
        <w:ind w:left="792"/>
        <w:rPr>
          <w:sz w:val="22"/>
          <w:szCs w:val="22"/>
        </w:rPr>
      </w:pPr>
      <w:r w:rsidRPr="007E46E4">
        <w:rPr>
          <w:sz w:val="22"/>
          <w:szCs w:val="22"/>
        </w:rPr>
        <w:t>- информацию о признании конкурса несостоявшимся в случае, если он был признан таковым;</w:t>
      </w:r>
    </w:p>
    <w:p w:rsidR="00461C14" w:rsidRPr="007E46E4" w:rsidRDefault="00461C14" w:rsidP="00461C14">
      <w:pPr>
        <w:pStyle w:val="3"/>
        <w:numPr>
          <w:ilvl w:val="0"/>
          <w:numId w:val="0"/>
        </w:numPr>
        <w:tabs>
          <w:tab w:val="left" w:pos="993"/>
        </w:tabs>
        <w:spacing w:line="240" w:lineRule="auto"/>
        <w:ind w:left="792"/>
        <w:rPr>
          <w:sz w:val="22"/>
          <w:szCs w:val="22"/>
        </w:rPr>
      </w:pPr>
      <w:r w:rsidRPr="007E46E4">
        <w:rPr>
          <w:sz w:val="22"/>
          <w:szCs w:val="22"/>
        </w:rPr>
        <w:t>- иные необходимые сведения.</w:t>
      </w:r>
    </w:p>
    <w:p w:rsidR="00461C14" w:rsidRPr="007E46E4" w:rsidRDefault="00461C14" w:rsidP="00461C14">
      <w:pPr>
        <w:pStyle w:val="3"/>
        <w:numPr>
          <w:ilvl w:val="0"/>
          <w:numId w:val="0"/>
        </w:numPr>
        <w:tabs>
          <w:tab w:val="left" w:pos="993"/>
        </w:tabs>
        <w:spacing w:line="240" w:lineRule="auto"/>
        <w:ind w:left="792"/>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7E46E4">
        <w:rPr>
          <w:sz w:val="22"/>
          <w:szCs w:val="22"/>
        </w:rPr>
        <w:t>несостоявшимся</w:t>
      </w:r>
      <w:proofErr w:type="gramEnd"/>
      <w:r w:rsidRPr="007E46E4">
        <w:rPr>
          <w:sz w:val="22"/>
          <w:szCs w:val="22"/>
        </w:rPr>
        <w:t>.</w:t>
      </w:r>
    </w:p>
    <w:p w:rsidR="00461C14" w:rsidRPr="007E46E4" w:rsidRDefault="00461C14" w:rsidP="00461C14">
      <w:pPr>
        <w:pStyle w:val="3"/>
        <w:numPr>
          <w:ilvl w:val="0"/>
          <w:numId w:val="0"/>
        </w:numPr>
        <w:tabs>
          <w:tab w:val="left" w:pos="993"/>
        </w:tabs>
        <w:spacing w:line="240" w:lineRule="auto"/>
        <w:ind w:left="792"/>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7E46E4">
        <w:rPr>
          <w:sz w:val="22"/>
          <w:szCs w:val="22"/>
        </w:rPr>
        <w:t>вскрывается</w:t>
      </w:r>
      <w:proofErr w:type="gramEnd"/>
      <w:r w:rsidRPr="007E46E4">
        <w:rPr>
          <w:sz w:val="22"/>
          <w:szCs w:val="22"/>
        </w:rPr>
        <w:t xml:space="preserve"> и указанная заявка рассматривается и оценивается в порядке, установленном настоящим Положением. </w:t>
      </w:r>
      <w:proofErr w:type="gramStart"/>
      <w:r w:rsidRPr="007E46E4">
        <w:rPr>
          <w:sz w:val="22"/>
          <w:szCs w:val="22"/>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7E46E4">
        <w:rPr>
          <w:sz w:val="22"/>
          <w:szCs w:val="22"/>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461C14" w:rsidRPr="007E46E4" w:rsidRDefault="00461C14" w:rsidP="00461C14">
      <w:pPr>
        <w:pStyle w:val="3"/>
        <w:numPr>
          <w:ilvl w:val="0"/>
          <w:numId w:val="0"/>
        </w:numPr>
        <w:tabs>
          <w:tab w:val="left" w:pos="993"/>
        </w:tabs>
        <w:spacing w:line="240" w:lineRule="auto"/>
        <w:ind w:left="792"/>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По результатам процедуры вскрытия конвертов с конкурсными заявками составляет</w:t>
      </w:r>
      <w:r w:rsidR="003567BD" w:rsidRPr="007E46E4">
        <w:rPr>
          <w:sz w:val="22"/>
          <w:szCs w:val="22"/>
        </w:rPr>
        <w:t>ся</w:t>
      </w:r>
      <w:r w:rsidRPr="007E46E4">
        <w:rPr>
          <w:sz w:val="22"/>
          <w:szCs w:val="22"/>
        </w:rPr>
        <w:t xml:space="preserve"> со</w:t>
      </w:r>
      <w:r w:rsidR="003567BD" w:rsidRPr="007E46E4">
        <w:rPr>
          <w:sz w:val="22"/>
          <w:szCs w:val="22"/>
        </w:rPr>
        <w:t xml:space="preserve">ответствующий протокол, который </w:t>
      </w:r>
      <w:r w:rsidRPr="007E46E4">
        <w:rPr>
          <w:sz w:val="22"/>
          <w:szCs w:val="22"/>
        </w:rPr>
        <w:t xml:space="preserve"> размещается заказчиком на официальном сайте не позднее чем через три дня со дня подписания.</w:t>
      </w:r>
    </w:p>
    <w:p w:rsidR="00461C14" w:rsidRPr="007E46E4" w:rsidRDefault="00461C14" w:rsidP="00461C14">
      <w:pPr>
        <w:pStyle w:val="aa"/>
        <w:spacing w:after="0"/>
        <w:ind w:firstLine="0"/>
        <w:rPr>
          <w:sz w:val="22"/>
          <w:szCs w:val="22"/>
        </w:rPr>
      </w:pPr>
    </w:p>
    <w:p w:rsidR="00461C14" w:rsidRPr="007E46E4" w:rsidRDefault="00461C14" w:rsidP="007E46E4">
      <w:pPr>
        <w:pStyle w:val="3"/>
        <w:numPr>
          <w:ilvl w:val="0"/>
          <w:numId w:val="14"/>
        </w:numPr>
        <w:spacing w:line="240" w:lineRule="auto"/>
        <w:ind w:left="0" w:firstLine="0"/>
        <w:rPr>
          <w:b/>
          <w:sz w:val="22"/>
          <w:szCs w:val="22"/>
        </w:rPr>
      </w:pPr>
      <w:r w:rsidRPr="007E46E4">
        <w:rPr>
          <w:b/>
          <w:sz w:val="22"/>
          <w:szCs w:val="22"/>
        </w:rPr>
        <w:t>Порядок рассмотрения заявок на участие в конкурсе.</w:t>
      </w:r>
    </w:p>
    <w:p w:rsidR="00461C14" w:rsidRPr="007E46E4" w:rsidRDefault="00461C14" w:rsidP="00461C14">
      <w:pPr>
        <w:pStyle w:val="3"/>
        <w:numPr>
          <w:ilvl w:val="0"/>
          <w:numId w:val="0"/>
        </w:numPr>
        <w:spacing w:line="240" w:lineRule="auto"/>
        <w:rPr>
          <w:b/>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 xml:space="preserve">Закупочная комиссия </w:t>
      </w:r>
      <w:r w:rsidR="005C43F8" w:rsidRPr="007E46E4">
        <w:rPr>
          <w:sz w:val="22"/>
          <w:szCs w:val="22"/>
        </w:rPr>
        <w:t xml:space="preserve">в течение </w:t>
      </w:r>
      <w:r w:rsidR="008E3763" w:rsidRPr="007E46E4">
        <w:rPr>
          <w:sz w:val="22"/>
          <w:szCs w:val="22"/>
          <w:highlight w:val="yellow"/>
        </w:rPr>
        <w:t>1</w:t>
      </w:r>
      <w:r w:rsidR="005C43F8" w:rsidRPr="007E46E4">
        <w:rPr>
          <w:sz w:val="22"/>
          <w:szCs w:val="22"/>
          <w:highlight w:val="yellow"/>
        </w:rPr>
        <w:t xml:space="preserve"> (</w:t>
      </w:r>
      <w:r w:rsidR="008E3763" w:rsidRPr="007E46E4">
        <w:rPr>
          <w:sz w:val="22"/>
          <w:szCs w:val="22"/>
          <w:highlight w:val="yellow"/>
        </w:rPr>
        <w:t>одного</w:t>
      </w:r>
      <w:r w:rsidR="005C43F8" w:rsidRPr="007E46E4">
        <w:rPr>
          <w:sz w:val="22"/>
          <w:szCs w:val="22"/>
          <w:highlight w:val="yellow"/>
        </w:rPr>
        <w:t>) рабоч</w:t>
      </w:r>
      <w:r w:rsidR="008E3763" w:rsidRPr="007E46E4">
        <w:rPr>
          <w:sz w:val="22"/>
          <w:szCs w:val="22"/>
          <w:highlight w:val="yellow"/>
        </w:rPr>
        <w:t>его дня</w:t>
      </w:r>
      <w:r w:rsidR="005C43F8" w:rsidRPr="007E46E4">
        <w:rPr>
          <w:sz w:val="22"/>
          <w:szCs w:val="22"/>
        </w:rPr>
        <w:t xml:space="preserve"> со дня вскрытия конвертов с заявками </w:t>
      </w:r>
      <w:r w:rsidRPr="007E46E4">
        <w:rPr>
          <w:sz w:val="22"/>
          <w:szCs w:val="22"/>
        </w:rPr>
        <w:t>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w:t>
      </w:r>
      <w:r w:rsidR="005C43F8" w:rsidRPr="007E46E4">
        <w:rPr>
          <w:sz w:val="22"/>
          <w:szCs w:val="22"/>
        </w:rPr>
        <w:t xml:space="preserve"> и Положением о закупках товаров, работ, услуг для нужд АО «Королевская электросеть»</w:t>
      </w:r>
      <w:r w:rsidRPr="007E46E4">
        <w:rPr>
          <w:sz w:val="22"/>
          <w:szCs w:val="22"/>
        </w:rPr>
        <w:t>.</w:t>
      </w:r>
    </w:p>
    <w:p w:rsidR="002A7085" w:rsidRPr="007E46E4" w:rsidRDefault="002A7085" w:rsidP="002A7085">
      <w:pPr>
        <w:pStyle w:val="3"/>
        <w:numPr>
          <w:ilvl w:val="0"/>
          <w:numId w:val="0"/>
        </w:numPr>
        <w:tabs>
          <w:tab w:val="left" w:pos="993"/>
        </w:tabs>
        <w:spacing w:line="240" w:lineRule="auto"/>
        <w:ind w:left="792"/>
        <w:rPr>
          <w:sz w:val="22"/>
          <w:szCs w:val="22"/>
        </w:rPr>
      </w:pPr>
    </w:p>
    <w:p w:rsidR="002A7085" w:rsidRPr="007E46E4" w:rsidRDefault="002A7085" w:rsidP="007E46E4">
      <w:pPr>
        <w:pStyle w:val="3"/>
        <w:numPr>
          <w:ilvl w:val="1"/>
          <w:numId w:val="14"/>
        </w:numPr>
        <w:tabs>
          <w:tab w:val="left" w:pos="993"/>
        </w:tabs>
        <w:spacing w:line="240" w:lineRule="auto"/>
        <w:rPr>
          <w:sz w:val="22"/>
          <w:szCs w:val="22"/>
        </w:rPr>
      </w:pPr>
      <w:r w:rsidRPr="007E46E4">
        <w:rPr>
          <w:sz w:val="22"/>
          <w:szCs w:val="22"/>
        </w:rPr>
        <w:t>Заказчик рассматривает заявки на участие в конкурсе на</w:t>
      </w:r>
      <w:r w:rsidRPr="007E46E4">
        <w:rPr>
          <w:sz w:val="22"/>
          <w:szCs w:val="22"/>
        </w:rPr>
        <w:br/>
        <w:t>соответствие следующим требованиям:</w:t>
      </w:r>
    </w:p>
    <w:p w:rsidR="002A7085" w:rsidRPr="007E46E4" w:rsidRDefault="002A7085" w:rsidP="002A7085">
      <w:pPr>
        <w:pStyle w:val="ac"/>
        <w:rPr>
          <w:sz w:val="22"/>
        </w:rPr>
      </w:pPr>
    </w:p>
    <w:p w:rsidR="002A7085" w:rsidRPr="007E46E4" w:rsidRDefault="002A7085" w:rsidP="002A7085">
      <w:pPr>
        <w:pStyle w:val="3"/>
        <w:numPr>
          <w:ilvl w:val="0"/>
          <w:numId w:val="6"/>
        </w:numPr>
        <w:tabs>
          <w:tab w:val="left" w:pos="993"/>
        </w:tabs>
        <w:spacing w:line="240" w:lineRule="auto"/>
        <w:ind w:left="851" w:firstLine="0"/>
        <w:rPr>
          <w:sz w:val="22"/>
          <w:szCs w:val="22"/>
        </w:rPr>
      </w:pPr>
      <w:r w:rsidRPr="007E46E4">
        <w:rPr>
          <w:sz w:val="22"/>
          <w:szCs w:val="22"/>
        </w:rPr>
        <w:lastRenderedPageBreak/>
        <w:t>наличие документов, определенных конкурсной документацией;</w:t>
      </w:r>
    </w:p>
    <w:p w:rsidR="002A7085" w:rsidRPr="007E46E4" w:rsidRDefault="002A7085" w:rsidP="002A7085">
      <w:pPr>
        <w:pStyle w:val="3"/>
        <w:numPr>
          <w:ilvl w:val="0"/>
          <w:numId w:val="6"/>
        </w:numPr>
        <w:tabs>
          <w:tab w:val="left" w:pos="993"/>
        </w:tabs>
        <w:spacing w:line="240" w:lineRule="auto"/>
        <w:ind w:left="851" w:firstLine="0"/>
        <w:rPr>
          <w:sz w:val="22"/>
          <w:szCs w:val="22"/>
        </w:rPr>
      </w:pPr>
      <w:r w:rsidRPr="007E46E4">
        <w:rPr>
          <w:sz w:val="22"/>
          <w:szCs w:val="22"/>
        </w:rPr>
        <w:t>соответствие предмета заявки предмету конкурса, указанному в документации;</w:t>
      </w:r>
    </w:p>
    <w:p w:rsidR="002A7085" w:rsidRPr="007E46E4" w:rsidRDefault="002A7085" w:rsidP="002A7085">
      <w:pPr>
        <w:pStyle w:val="3"/>
        <w:numPr>
          <w:ilvl w:val="0"/>
          <w:numId w:val="6"/>
        </w:numPr>
        <w:tabs>
          <w:tab w:val="left" w:pos="993"/>
        </w:tabs>
        <w:spacing w:line="240" w:lineRule="auto"/>
        <w:ind w:left="851" w:firstLine="0"/>
        <w:rPr>
          <w:sz w:val="22"/>
          <w:szCs w:val="22"/>
        </w:rPr>
      </w:pPr>
      <w:r w:rsidRPr="007E46E4">
        <w:rPr>
          <w:sz w:val="22"/>
          <w:szCs w:val="22"/>
        </w:rPr>
        <w:t>соответствие участника закупки требованиям, указанным в конкурсной документации;</w:t>
      </w:r>
    </w:p>
    <w:p w:rsidR="002A7085" w:rsidRPr="007E46E4" w:rsidRDefault="002A7085" w:rsidP="002A7085">
      <w:pPr>
        <w:pStyle w:val="3"/>
        <w:numPr>
          <w:ilvl w:val="0"/>
          <w:numId w:val="6"/>
        </w:numPr>
        <w:tabs>
          <w:tab w:val="left" w:pos="993"/>
        </w:tabs>
        <w:spacing w:line="240" w:lineRule="auto"/>
        <w:ind w:left="851" w:firstLine="0"/>
        <w:rPr>
          <w:sz w:val="22"/>
          <w:szCs w:val="22"/>
        </w:rPr>
      </w:pPr>
      <w:r w:rsidRPr="007E46E4">
        <w:rPr>
          <w:sz w:val="22"/>
          <w:szCs w:val="22"/>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2A7085" w:rsidRPr="007E46E4" w:rsidRDefault="002A7085" w:rsidP="002A7085">
      <w:pPr>
        <w:pStyle w:val="3"/>
        <w:numPr>
          <w:ilvl w:val="0"/>
          <w:numId w:val="0"/>
        </w:numPr>
        <w:tabs>
          <w:tab w:val="left" w:pos="993"/>
        </w:tabs>
        <w:spacing w:line="240" w:lineRule="auto"/>
        <w:ind w:left="792"/>
        <w:rPr>
          <w:sz w:val="22"/>
          <w:szCs w:val="22"/>
        </w:rPr>
      </w:pPr>
    </w:p>
    <w:p w:rsidR="002A7085" w:rsidRPr="007E46E4" w:rsidRDefault="002A7085" w:rsidP="007E46E4">
      <w:pPr>
        <w:pStyle w:val="3"/>
        <w:numPr>
          <w:ilvl w:val="1"/>
          <w:numId w:val="14"/>
        </w:numPr>
        <w:tabs>
          <w:tab w:val="left" w:pos="993"/>
        </w:tabs>
        <w:spacing w:line="240" w:lineRule="auto"/>
        <w:rPr>
          <w:sz w:val="22"/>
          <w:szCs w:val="22"/>
        </w:rPr>
      </w:pPr>
      <w:r w:rsidRPr="007E46E4">
        <w:rPr>
          <w:sz w:val="22"/>
          <w:szCs w:val="22"/>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2A7085" w:rsidRPr="007E46E4" w:rsidRDefault="002A7085" w:rsidP="002A7085">
      <w:pPr>
        <w:pStyle w:val="3"/>
        <w:numPr>
          <w:ilvl w:val="0"/>
          <w:numId w:val="0"/>
        </w:numPr>
        <w:tabs>
          <w:tab w:val="left" w:pos="993"/>
        </w:tabs>
        <w:spacing w:line="240" w:lineRule="auto"/>
        <w:ind w:left="792"/>
        <w:rPr>
          <w:sz w:val="22"/>
          <w:szCs w:val="22"/>
        </w:rPr>
      </w:pPr>
    </w:p>
    <w:p w:rsidR="002A7085" w:rsidRPr="007E46E4" w:rsidRDefault="002A7085" w:rsidP="007E46E4">
      <w:pPr>
        <w:pStyle w:val="3"/>
        <w:numPr>
          <w:ilvl w:val="1"/>
          <w:numId w:val="14"/>
        </w:numPr>
        <w:tabs>
          <w:tab w:val="left" w:pos="993"/>
        </w:tabs>
        <w:spacing w:line="240" w:lineRule="auto"/>
        <w:rPr>
          <w:sz w:val="22"/>
          <w:szCs w:val="22"/>
        </w:rPr>
      </w:pPr>
      <w:proofErr w:type="gramStart"/>
      <w:r w:rsidRPr="007E46E4">
        <w:rPr>
          <w:sz w:val="22"/>
          <w:szCs w:val="22"/>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7E46E4">
          <w:rPr>
            <w:sz w:val="22"/>
            <w:szCs w:val="22"/>
          </w:rPr>
          <w:t>Кодексом</w:t>
        </w:r>
      </w:hyperlink>
      <w:r w:rsidRPr="007E46E4">
        <w:rPr>
          <w:sz w:val="22"/>
          <w:szCs w:val="22"/>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7E46E4">
        <w:rPr>
          <w:sz w:val="22"/>
          <w:szCs w:val="22"/>
        </w:rPr>
        <w:t xml:space="preserve"> </w:t>
      </w:r>
      <w:proofErr w:type="gramStart"/>
      <w:r w:rsidRPr="007E46E4">
        <w:rPr>
          <w:sz w:val="22"/>
          <w:szCs w:val="22"/>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2A7085" w:rsidRPr="007E46E4" w:rsidRDefault="002A7085" w:rsidP="002A7085">
      <w:pPr>
        <w:pStyle w:val="3"/>
        <w:numPr>
          <w:ilvl w:val="0"/>
          <w:numId w:val="0"/>
        </w:numPr>
        <w:tabs>
          <w:tab w:val="left" w:pos="993"/>
        </w:tabs>
        <w:spacing w:line="240" w:lineRule="auto"/>
        <w:ind w:left="792"/>
        <w:rPr>
          <w:sz w:val="22"/>
          <w:szCs w:val="22"/>
        </w:rPr>
      </w:pPr>
    </w:p>
    <w:p w:rsidR="002A7085" w:rsidRPr="007E46E4" w:rsidRDefault="002A7085" w:rsidP="007E46E4">
      <w:pPr>
        <w:pStyle w:val="3"/>
        <w:numPr>
          <w:ilvl w:val="1"/>
          <w:numId w:val="14"/>
        </w:numPr>
        <w:tabs>
          <w:tab w:val="left" w:pos="993"/>
        </w:tabs>
        <w:spacing w:line="240" w:lineRule="auto"/>
        <w:rPr>
          <w:sz w:val="22"/>
          <w:szCs w:val="22"/>
        </w:rPr>
      </w:pPr>
      <w:r w:rsidRPr="007E46E4">
        <w:rPr>
          <w:sz w:val="22"/>
          <w:szCs w:val="22"/>
        </w:rPr>
        <w:t>По результатам рассмотрения и проверки информации об участниках заказчик вправе отклонить заявку участника в следующих случаях:</w:t>
      </w:r>
    </w:p>
    <w:p w:rsidR="002A7085" w:rsidRPr="007E46E4" w:rsidRDefault="002A7085" w:rsidP="002A7085">
      <w:pPr>
        <w:pStyle w:val="3"/>
        <w:numPr>
          <w:ilvl w:val="0"/>
          <w:numId w:val="0"/>
        </w:numPr>
        <w:tabs>
          <w:tab w:val="left" w:pos="993"/>
        </w:tabs>
        <w:spacing w:line="240" w:lineRule="auto"/>
        <w:ind w:left="792"/>
        <w:rPr>
          <w:sz w:val="22"/>
          <w:szCs w:val="22"/>
        </w:rPr>
      </w:pPr>
    </w:p>
    <w:p w:rsidR="002A7085" w:rsidRPr="007E46E4" w:rsidRDefault="002A7085" w:rsidP="002A7085">
      <w:pPr>
        <w:pStyle w:val="3"/>
        <w:numPr>
          <w:ilvl w:val="0"/>
          <w:numId w:val="7"/>
        </w:numPr>
        <w:tabs>
          <w:tab w:val="left" w:pos="993"/>
        </w:tabs>
        <w:spacing w:line="240" w:lineRule="auto"/>
        <w:rPr>
          <w:sz w:val="22"/>
          <w:szCs w:val="22"/>
        </w:rPr>
      </w:pPr>
      <w:proofErr w:type="spellStart"/>
      <w:r w:rsidRPr="007E46E4">
        <w:rPr>
          <w:sz w:val="22"/>
          <w:szCs w:val="22"/>
        </w:rPr>
        <w:t>непредоставления</w:t>
      </w:r>
      <w:proofErr w:type="spellEnd"/>
      <w:r w:rsidRPr="007E46E4">
        <w:rPr>
          <w:sz w:val="22"/>
          <w:szCs w:val="22"/>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2A7085" w:rsidRPr="007E46E4" w:rsidRDefault="002A7085" w:rsidP="002A7085">
      <w:pPr>
        <w:pStyle w:val="3"/>
        <w:numPr>
          <w:ilvl w:val="0"/>
          <w:numId w:val="7"/>
        </w:numPr>
        <w:tabs>
          <w:tab w:val="left" w:pos="993"/>
        </w:tabs>
        <w:spacing w:line="240" w:lineRule="auto"/>
        <w:rPr>
          <w:sz w:val="22"/>
          <w:szCs w:val="22"/>
        </w:rPr>
      </w:pPr>
      <w:r w:rsidRPr="007E46E4">
        <w:rPr>
          <w:sz w:val="22"/>
          <w:szCs w:val="22"/>
        </w:rPr>
        <w:t xml:space="preserve">несоответствия требованиям, установленным </w:t>
      </w:r>
      <w:r w:rsidR="00F01A2E" w:rsidRPr="007E46E4">
        <w:rPr>
          <w:sz w:val="22"/>
          <w:szCs w:val="22"/>
        </w:rPr>
        <w:t xml:space="preserve">конкурсной </w:t>
      </w:r>
      <w:r w:rsidRPr="007E46E4">
        <w:rPr>
          <w:sz w:val="22"/>
          <w:szCs w:val="22"/>
        </w:rPr>
        <w:t>документацией к участникам;</w:t>
      </w:r>
    </w:p>
    <w:p w:rsidR="002A7085" w:rsidRPr="007E46E4" w:rsidRDefault="002A7085" w:rsidP="002A7085">
      <w:pPr>
        <w:pStyle w:val="3"/>
        <w:numPr>
          <w:ilvl w:val="0"/>
          <w:numId w:val="7"/>
        </w:numPr>
        <w:tabs>
          <w:tab w:val="left" w:pos="993"/>
        </w:tabs>
        <w:spacing w:line="240" w:lineRule="auto"/>
        <w:rPr>
          <w:sz w:val="22"/>
          <w:szCs w:val="22"/>
        </w:rPr>
      </w:pPr>
      <w:r w:rsidRPr="007E46E4">
        <w:rPr>
          <w:sz w:val="22"/>
          <w:szCs w:val="22"/>
        </w:rPr>
        <w:t xml:space="preserve">несоответствия заявки на участие требованиям </w:t>
      </w:r>
      <w:r w:rsidR="00F01A2E" w:rsidRPr="007E46E4">
        <w:rPr>
          <w:sz w:val="22"/>
          <w:szCs w:val="22"/>
        </w:rPr>
        <w:t>конкурсной документации</w:t>
      </w:r>
      <w:r w:rsidRPr="007E46E4">
        <w:rPr>
          <w:sz w:val="22"/>
          <w:szCs w:val="22"/>
        </w:rPr>
        <w:t>,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461C14" w:rsidRPr="007E46E4" w:rsidRDefault="00461C14" w:rsidP="00461C14">
      <w:pPr>
        <w:pStyle w:val="3"/>
        <w:numPr>
          <w:ilvl w:val="0"/>
          <w:numId w:val="0"/>
        </w:numPr>
        <w:tabs>
          <w:tab w:val="left" w:pos="993"/>
        </w:tabs>
        <w:spacing w:line="240" w:lineRule="auto"/>
        <w:ind w:left="792"/>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 xml:space="preserve">В ходе рассмотрения заявок </w:t>
      </w:r>
      <w:r w:rsidR="005C43F8" w:rsidRPr="007E46E4">
        <w:rPr>
          <w:sz w:val="22"/>
          <w:szCs w:val="22"/>
        </w:rPr>
        <w:t>Заказчик</w:t>
      </w:r>
      <w:r w:rsidRPr="007E46E4">
        <w:rPr>
          <w:sz w:val="22"/>
          <w:szCs w:val="22"/>
        </w:rPr>
        <w:t xml:space="preserve">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461C14" w:rsidRPr="007E46E4" w:rsidRDefault="00461C14" w:rsidP="00461C14">
      <w:pPr>
        <w:pStyle w:val="3"/>
        <w:numPr>
          <w:ilvl w:val="0"/>
          <w:numId w:val="0"/>
        </w:numPr>
        <w:tabs>
          <w:tab w:val="left" w:pos="993"/>
        </w:tabs>
        <w:spacing w:line="240" w:lineRule="auto"/>
        <w:ind w:left="792"/>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proofErr w:type="gramStart"/>
      <w:r w:rsidRPr="007E46E4">
        <w:rPr>
          <w:sz w:val="22"/>
          <w:szCs w:val="22"/>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w:t>
      </w:r>
      <w:r w:rsidR="005C43F8" w:rsidRPr="007E46E4">
        <w:rPr>
          <w:sz w:val="22"/>
          <w:szCs w:val="22"/>
        </w:rPr>
        <w:t xml:space="preserve"> о закупках товаров, работ, услуг</w:t>
      </w:r>
      <w:proofErr w:type="gramEnd"/>
      <w:r w:rsidR="005C43F8" w:rsidRPr="007E46E4">
        <w:rPr>
          <w:sz w:val="22"/>
          <w:szCs w:val="22"/>
        </w:rPr>
        <w:t xml:space="preserve"> для нужд АО «Королевская электросеть»</w:t>
      </w:r>
      <w:r w:rsidRPr="007E46E4">
        <w:rPr>
          <w:sz w:val="22"/>
          <w:szCs w:val="22"/>
        </w:rPr>
        <w:t>.</w:t>
      </w:r>
    </w:p>
    <w:p w:rsidR="00461C14" w:rsidRPr="007E46E4" w:rsidRDefault="00461C14" w:rsidP="00461C14">
      <w:pPr>
        <w:pStyle w:val="3"/>
        <w:numPr>
          <w:ilvl w:val="0"/>
          <w:numId w:val="0"/>
        </w:numPr>
        <w:tabs>
          <w:tab w:val="left" w:pos="993"/>
        </w:tabs>
        <w:spacing w:line="240" w:lineRule="auto"/>
        <w:ind w:left="792"/>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461C14" w:rsidRPr="007E46E4" w:rsidRDefault="00461C14" w:rsidP="00461C14">
      <w:pPr>
        <w:pStyle w:val="3"/>
        <w:numPr>
          <w:ilvl w:val="0"/>
          <w:numId w:val="0"/>
        </w:numPr>
        <w:spacing w:line="240" w:lineRule="auto"/>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 xml:space="preserve">В случае если </w:t>
      </w:r>
      <w:proofErr w:type="gramStart"/>
      <w:r w:rsidRPr="007E46E4">
        <w:rPr>
          <w:sz w:val="22"/>
          <w:szCs w:val="22"/>
        </w:rPr>
        <w:t>на основании результатов рассмотрения заявок на участие в конкурсе принято решение об отказе в допуске</w:t>
      </w:r>
      <w:proofErr w:type="gramEnd"/>
      <w:r w:rsidRPr="007E46E4">
        <w:rPr>
          <w:sz w:val="22"/>
          <w:szCs w:val="22"/>
        </w:rPr>
        <w:t xml:space="preserve"> к участию в конкурсе всех участников закупки, </w:t>
      </w:r>
      <w:r w:rsidRPr="007E46E4">
        <w:rPr>
          <w:sz w:val="22"/>
          <w:szCs w:val="22"/>
        </w:rPr>
        <w:lastRenderedPageBreak/>
        <w:t xml:space="preserve">подавших заявки на участие в конкурсе, конкурс признается несостоявшимся. </w:t>
      </w:r>
      <w:proofErr w:type="gramStart"/>
      <w:r w:rsidRPr="007E46E4">
        <w:rPr>
          <w:sz w:val="22"/>
          <w:szCs w:val="22"/>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7E46E4">
        <w:rPr>
          <w:sz w:val="22"/>
          <w:szCs w:val="22"/>
        </w:rPr>
        <w:t xml:space="preserve">, подавшего заявку на участие в конкурсе в отношении этого лота. </w:t>
      </w:r>
    </w:p>
    <w:p w:rsidR="00461C14" w:rsidRPr="007E46E4" w:rsidRDefault="00461C14" w:rsidP="00461C14">
      <w:pPr>
        <w:pStyle w:val="aa"/>
        <w:spacing w:after="0"/>
        <w:ind w:firstLine="0"/>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В случае если только один участник закупки, подавший заявку на участие</w:t>
      </w:r>
      <w:r w:rsidR="00A853C2" w:rsidRPr="007E46E4">
        <w:rPr>
          <w:sz w:val="22"/>
          <w:szCs w:val="22"/>
        </w:rPr>
        <w:t xml:space="preserve"> в конкурсе, признан участником</w:t>
      </w:r>
      <w:r w:rsidRPr="007E46E4">
        <w:rPr>
          <w:sz w:val="22"/>
          <w:szCs w:val="22"/>
        </w:rPr>
        <w:t>, заказчик вправе пе</w:t>
      </w:r>
      <w:r w:rsidR="00A853C2" w:rsidRPr="007E46E4">
        <w:rPr>
          <w:sz w:val="22"/>
          <w:szCs w:val="22"/>
        </w:rPr>
        <w:t>редать такому участнику</w:t>
      </w:r>
      <w:r w:rsidRPr="007E46E4">
        <w:rPr>
          <w:sz w:val="22"/>
          <w:szCs w:val="22"/>
        </w:rPr>
        <w:t xml:space="preserve">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90306D" w:rsidRPr="007E46E4" w:rsidRDefault="0090306D" w:rsidP="00461C14">
      <w:pPr>
        <w:pStyle w:val="aa"/>
        <w:spacing w:after="0"/>
        <w:ind w:firstLine="0"/>
        <w:rPr>
          <w:sz w:val="22"/>
          <w:szCs w:val="22"/>
        </w:rPr>
      </w:pPr>
    </w:p>
    <w:p w:rsidR="00461C14" w:rsidRPr="007E46E4" w:rsidRDefault="00481497" w:rsidP="007E46E4">
      <w:pPr>
        <w:pStyle w:val="3"/>
        <w:numPr>
          <w:ilvl w:val="0"/>
          <w:numId w:val="14"/>
        </w:numPr>
        <w:spacing w:line="240" w:lineRule="auto"/>
        <w:ind w:left="0" w:firstLine="0"/>
        <w:rPr>
          <w:b/>
          <w:sz w:val="22"/>
          <w:szCs w:val="22"/>
        </w:rPr>
      </w:pPr>
      <w:bookmarkStart w:id="3" w:name="_Ref317667324"/>
      <w:r w:rsidRPr="007E46E4">
        <w:rPr>
          <w:b/>
          <w:sz w:val="22"/>
          <w:szCs w:val="22"/>
        </w:rPr>
        <w:t>Порядок оценки и сопоставления</w:t>
      </w:r>
      <w:r w:rsidR="00461C14" w:rsidRPr="007E46E4">
        <w:rPr>
          <w:b/>
          <w:sz w:val="22"/>
          <w:szCs w:val="22"/>
        </w:rPr>
        <w:t xml:space="preserve"> заявок на участие в конкурсе.</w:t>
      </w:r>
      <w:bookmarkEnd w:id="3"/>
    </w:p>
    <w:p w:rsidR="00461C14" w:rsidRPr="007E46E4" w:rsidRDefault="00461C14" w:rsidP="00461C14">
      <w:pPr>
        <w:pStyle w:val="3"/>
        <w:numPr>
          <w:ilvl w:val="0"/>
          <w:numId w:val="0"/>
        </w:numPr>
        <w:spacing w:line="240" w:lineRule="auto"/>
        <w:rPr>
          <w:sz w:val="22"/>
          <w:szCs w:val="22"/>
        </w:rPr>
      </w:pPr>
    </w:p>
    <w:p w:rsidR="002A7085" w:rsidRPr="007E46E4" w:rsidRDefault="00461C14" w:rsidP="007E46E4">
      <w:pPr>
        <w:pStyle w:val="3"/>
        <w:numPr>
          <w:ilvl w:val="1"/>
          <w:numId w:val="14"/>
        </w:numPr>
        <w:tabs>
          <w:tab w:val="left" w:pos="993"/>
        </w:tabs>
        <w:spacing w:line="240" w:lineRule="auto"/>
        <w:rPr>
          <w:sz w:val="22"/>
          <w:szCs w:val="22"/>
        </w:rPr>
      </w:pPr>
      <w:r w:rsidRPr="007E46E4">
        <w:rPr>
          <w:sz w:val="22"/>
          <w:szCs w:val="22"/>
        </w:rPr>
        <w:t xml:space="preserve">Закупочная комиссия </w:t>
      </w:r>
      <w:r w:rsidR="002A7085" w:rsidRPr="007E46E4">
        <w:rPr>
          <w:sz w:val="22"/>
          <w:szCs w:val="22"/>
        </w:rPr>
        <w:t xml:space="preserve">в течение </w:t>
      </w:r>
      <w:r w:rsidR="008E3763" w:rsidRPr="007E46E4">
        <w:rPr>
          <w:sz w:val="22"/>
          <w:szCs w:val="22"/>
          <w:highlight w:val="yellow"/>
        </w:rPr>
        <w:t>1</w:t>
      </w:r>
      <w:r w:rsidR="002A7085" w:rsidRPr="007E46E4">
        <w:rPr>
          <w:sz w:val="22"/>
          <w:szCs w:val="22"/>
          <w:highlight w:val="yellow"/>
        </w:rPr>
        <w:t xml:space="preserve"> (</w:t>
      </w:r>
      <w:r w:rsidR="008E3763" w:rsidRPr="007E46E4">
        <w:rPr>
          <w:sz w:val="22"/>
          <w:szCs w:val="22"/>
          <w:highlight w:val="yellow"/>
        </w:rPr>
        <w:t>одного) рабочего дня</w:t>
      </w:r>
      <w:r w:rsidR="002A7085" w:rsidRPr="007E46E4">
        <w:rPr>
          <w:sz w:val="22"/>
          <w:szCs w:val="22"/>
        </w:rPr>
        <w:t xml:space="preserve"> со дня подписания протокола рассмотрения заявок на участие в конкурсе </w:t>
      </w:r>
      <w:r w:rsidRPr="007E46E4">
        <w:rPr>
          <w:sz w:val="22"/>
          <w:szCs w:val="22"/>
        </w:rPr>
        <w:t>осуществляет оценку и сопоставление заявок на участие в конкурсе, поданных участниками закупки, признанными участниками конкурса.</w:t>
      </w:r>
    </w:p>
    <w:p w:rsidR="00461C14" w:rsidRPr="007E46E4" w:rsidRDefault="00461C14" w:rsidP="00461C14">
      <w:pPr>
        <w:pStyle w:val="3"/>
        <w:numPr>
          <w:ilvl w:val="0"/>
          <w:numId w:val="0"/>
        </w:numPr>
        <w:tabs>
          <w:tab w:val="left" w:pos="993"/>
        </w:tabs>
        <w:spacing w:line="240" w:lineRule="auto"/>
        <w:rPr>
          <w:sz w:val="22"/>
          <w:szCs w:val="22"/>
        </w:rPr>
      </w:pPr>
      <w:r w:rsidRPr="007E46E4">
        <w:rPr>
          <w:sz w:val="22"/>
          <w:szCs w:val="22"/>
        </w:rPr>
        <w:t xml:space="preserve">  </w:t>
      </w: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w:t>
      </w:r>
      <w:r w:rsidR="00F01A2E" w:rsidRPr="007E46E4">
        <w:rPr>
          <w:sz w:val="22"/>
          <w:szCs w:val="22"/>
        </w:rPr>
        <w:t>овлены конкурсной документацией.</w:t>
      </w:r>
    </w:p>
    <w:p w:rsidR="002A7085" w:rsidRPr="007E46E4" w:rsidRDefault="002A7085" w:rsidP="002A7085">
      <w:pPr>
        <w:pStyle w:val="ac"/>
        <w:rPr>
          <w:sz w:val="22"/>
          <w:highlight w:val="green"/>
        </w:rPr>
      </w:pPr>
    </w:p>
    <w:p w:rsidR="002A7085" w:rsidRPr="007E46E4" w:rsidRDefault="002A7085" w:rsidP="007E46E4">
      <w:pPr>
        <w:pStyle w:val="3"/>
        <w:numPr>
          <w:ilvl w:val="1"/>
          <w:numId w:val="14"/>
        </w:numPr>
        <w:tabs>
          <w:tab w:val="left" w:pos="993"/>
        </w:tabs>
        <w:spacing w:line="240" w:lineRule="auto"/>
        <w:rPr>
          <w:sz w:val="22"/>
          <w:szCs w:val="22"/>
        </w:rPr>
      </w:pPr>
      <w:r w:rsidRPr="007E46E4">
        <w:rPr>
          <w:sz w:val="22"/>
          <w:szCs w:val="22"/>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2A7085" w:rsidRPr="007E46E4" w:rsidRDefault="002A7085" w:rsidP="002A7085">
      <w:pPr>
        <w:pStyle w:val="3"/>
        <w:numPr>
          <w:ilvl w:val="0"/>
          <w:numId w:val="0"/>
        </w:numPr>
        <w:tabs>
          <w:tab w:val="left" w:pos="993"/>
        </w:tabs>
        <w:spacing w:line="240" w:lineRule="auto"/>
        <w:ind w:left="792"/>
        <w:rPr>
          <w:sz w:val="22"/>
          <w:szCs w:val="22"/>
        </w:rPr>
      </w:pPr>
    </w:p>
    <w:p w:rsidR="002A7085" w:rsidRPr="007E46E4" w:rsidRDefault="002A7085" w:rsidP="007E46E4">
      <w:pPr>
        <w:pStyle w:val="3"/>
        <w:numPr>
          <w:ilvl w:val="1"/>
          <w:numId w:val="14"/>
        </w:numPr>
        <w:tabs>
          <w:tab w:val="left" w:pos="993"/>
        </w:tabs>
        <w:spacing w:line="240" w:lineRule="auto"/>
        <w:rPr>
          <w:sz w:val="22"/>
          <w:szCs w:val="22"/>
        </w:rPr>
      </w:pPr>
      <w:r w:rsidRPr="007E46E4">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D4B6B" w:rsidRPr="007E46E4" w:rsidRDefault="009D4B6B" w:rsidP="009D4B6B">
      <w:pPr>
        <w:pStyle w:val="3"/>
        <w:numPr>
          <w:ilvl w:val="0"/>
          <w:numId w:val="0"/>
        </w:numPr>
        <w:tabs>
          <w:tab w:val="left" w:pos="993"/>
        </w:tabs>
        <w:spacing w:line="240" w:lineRule="auto"/>
        <w:ind w:left="432"/>
        <w:rPr>
          <w:sz w:val="22"/>
          <w:szCs w:val="22"/>
        </w:rPr>
      </w:pPr>
    </w:p>
    <w:p w:rsidR="002A7085" w:rsidRPr="007E46E4" w:rsidRDefault="002A7085" w:rsidP="007E46E4">
      <w:pPr>
        <w:pStyle w:val="3"/>
        <w:numPr>
          <w:ilvl w:val="1"/>
          <w:numId w:val="14"/>
        </w:numPr>
        <w:tabs>
          <w:tab w:val="left" w:pos="993"/>
        </w:tabs>
        <w:spacing w:line="240" w:lineRule="auto"/>
        <w:rPr>
          <w:sz w:val="22"/>
          <w:szCs w:val="22"/>
        </w:rPr>
      </w:pPr>
      <w:r w:rsidRPr="007E46E4">
        <w:rPr>
          <w:sz w:val="22"/>
          <w:szCs w:val="22"/>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2A7085" w:rsidRPr="007E46E4" w:rsidRDefault="002A7085" w:rsidP="002A7085">
      <w:pPr>
        <w:pStyle w:val="ac"/>
        <w:rPr>
          <w:sz w:val="22"/>
        </w:rPr>
      </w:pPr>
    </w:p>
    <w:p w:rsidR="002A7085" w:rsidRPr="007E46E4" w:rsidRDefault="002A7085" w:rsidP="007E46E4">
      <w:pPr>
        <w:pStyle w:val="3"/>
        <w:numPr>
          <w:ilvl w:val="1"/>
          <w:numId w:val="14"/>
        </w:numPr>
        <w:tabs>
          <w:tab w:val="left" w:pos="993"/>
        </w:tabs>
        <w:spacing w:line="240" w:lineRule="auto"/>
        <w:rPr>
          <w:sz w:val="22"/>
          <w:szCs w:val="22"/>
        </w:rPr>
      </w:pPr>
      <w:r w:rsidRPr="007E46E4">
        <w:rPr>
          <w:sz w:val="22"/>
          <w:szCs w:val="22"/>
        </w:rPr>
        <w:t xml:space="preserve">Присуждение каждой заявке порядкового номера по мере </w:t>
      </w:r>
      <w:proofErr w:type="gramStart"/>
      <w:r w:rsidRPr="007E46E4">
        <w:rPr>
          <w:sz w:val="22"/>
          <w:szCs w:val="22"/>
        </w:rPr>
        <w:t>уменьшения степени привлекательности предложения участника</w:t>
      </w:r>
      <w:proofErr w:type="gramEnd"/>
      <w:r w:rsidRPr="007E46E4">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90306D" w:rsidRPr="007E46E4" w:rsidRDefault="0090306D" w:rsidP="00F01A2E">
      <w:pPr>
        <w:pStyle w:val="ac"/>
        <w:rPr>
          <w:sz w:val="22"/>
        </w:rPr>
      </w:pPr>
    </w:p>
    <w:tbl>
      <w:tblPr>
        <w:tblpPr w:leftFromText="180" w:rightFromText="180" w:vertAnchor="text" w:horzAnchor="margin" w:tblpX="182" w:tblpY="109"/>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9"/>
        <w:gridCol w:w="3685"/>
        <w:gridCol w:w="1408"/>
      </w:tblGrid>
      <w:tr w:rsidR="00F01A2E" w:rsidRPr="007E46E4" w:rsidTr="00887E63">
        <w:trPr>
          <w:tblHeader/>
        </w:trPr>
        <w:tc>
          <w:tcPr>
            <w:tcW w:w="993" w:type="dxa"/>
            <w:tcBorders>
              <w:top w:val="single" w:sz="4" w:space="0" w:color="auto"/>
              <w:left w:val="single" w:sz="4" w:space="0" w:color="auto"/>
              <w:bottom w:val="single" w:sz="4" w:space="0" w:color="auto"/>
              <w:right w:val="single" w:sz="4" w:space="0" w:color="auto"/>
            </w:tcBorders>
            <w:vAlign w:val="center"/>
          </w:tcPr>
          <w:p w:rsidR="00F01A2E" w:rsidRPr="007E46E4" w:rsidRDefault="00F01A2E" w:rsidP="00887E63">
            <w:pPr>
              <w:pStyle w:val="af6"/>
              <w:tabs>
                <w:tab w:val="clear" w:pos="1980"/>
              </w:tabs>
              <w:ind w:left="72" w:firstLine="0"/>
              <w:jc w:val="center"/>
              <w:rPr>
                <w:b/>
                <w:sz w:val="22"/>
                <w:szCs w:val="22"/>
              </w:rPr>
            </w:pPr>
            <w:r w:rsidRPr="007E46E4">
              <w:rPr>
                <w:b/>
                <w:sz w:val="22"/>
                <w:szCs w:val="22"/>
              </w:rPr>
              <w:t xml:space="preserve">№ </w:t>
            </w:r>
            <w:proofErr w:type="gramStart"/>
            <w:r w:rsidRPr="007E46E4">
              <w:rPr>
                <w:b/>
                <w:sz w:val="22"/>
                <w:szCs w:val="22"/>
              </w:rPr>
              <w:t>п</w:t>
            </w:r>
            <w:proofErr w:type="gramEnd"/>
            <w:r w:rsidRPr="007E46E4">
              <w:rPr>
                <w:b/>
                <w:sz w:val="22"/>
                <w:szCs w:val="22"/>
              </w:rPr>
              <w:t>.п.</w:t>
            </w:r>
          </w:p>
        </w:tc>
        <w:tc>
          <w:tcPr>
            <w:tcW w:w="3119" w:type="dxa"/>
            <w:tcBorders>
              <w:top w:val="single" w:sz="4" w:space="0" w:color="auto"/>
              <w:left w:val="single" w:sz="4" w:space="0" w:color="auto"/>
              <w:bottom w:val="single" w:sz="4" w:space="0" w:color="auto"/>
              <w:right w:val="single" w:sz="4" w:space="0" w:color="auto"/>
            </w:tcBorders>
            <w:vAlign w:val="center"/>
          </w:tcPr>
          <w:p w:rsidR="00F01A2E" w:rsidRPr="007E46E4" w:rsidRDefault="00F01A2E" w:rsidP="00887E63">
            <w:pPr>
              <w:pStyle w:val="af6"/>
              <w:tabs>
                <w:tab w:val="clear" w:pos="1980"/>
              </w:tabs>
              <w:ind w:left="0" w:firstLine="0"/>
              <w:jc w:val="center"/>
              <w:rPr>
                <w:b/>
                <w:sz w:val="22"/>
                <w:szCs w:val="22"/>
              </w:rPr>
            </w:pPr>
            <w:r w:rsidRPr="007E46E4">
              <w:rPr>
                <w:b/>
                <w:sz w:val="22"/>
                <w:szCs w:val="22"/>
              </w:rPr>
              <w:t xml:space="preserve">Критерии оценки </w:t>
            </w:r>
            <w:r w:rsidRPr="007E46E4">
              <w:rPr>
                <w:b/>
                <w:sz w:val="22"/>
                <w:szCs w:val="22"/>
              </w:rPr>
              <w:br/>
              <w:t>заявок</w:t>
            </w:r>
          </w:p>
        </w:tc>
        <w:tc>
          <w:tcPr>
            <w:tcW w:w="3685" w:type="dxa"/>
            <w:tcBorders>
              <w:top w:val="single" w:sz="4" w:space="0" w:color="auto"/>
              <w:left w:val="single" w:sz="4" w:space="0" w:color="auto"/>
              <w:bottom w:val="single" w:sz="4" w:space="0" w:color="auto"/>
              <w:right w:val="single" w:sz="4" w:space="0" w:color="auto"/>
            </w:tcBorders>
            <w:vAlign w:val="center"/>
          </w:tcPr>
          <w:p w:rsidR="00F01A2E" w:rsidRPr="007E46E4" w:rsidRDefault="00F01A2E" w:rsidP="00887E63">
            <w:pPr>
              <w:pStyle w:val="af6"/>
              <w:tabs>
                <w:tab w:val="clear" w:pos="1980"/>
              </w:tabs>
              <w:ind w:left="0" w:firstLine="0"/>
              <w:jc w:val="center"/>
              <w:rPr>
                <w:b/>
                <w:sz w:val="22"/>
                <w:szCs w:val="22"/>
              </w:rPr>
            </w:pPr>
            <w:r w:rsidRPr="007E46E4">
              <w:rPr>
                <w:b/>
                <w:sz w:val="22"/>
                <w:szCs w:val="22"/>
              </w:rPr>
              <w:t>Значение</w:t>
            </w:r>
          </w:p>
        </w:tc>
        <w:tc>
          <w:tcPr>
            <w:tcW w:w="1408" w:type="dxa"/>
            <w:tcBorders>
              <w:top w:val="single" w:sz="4" w:space="0" w:color="auto"/>
              <w:left w:val="single" w:sz="4" w:space="0" w:color="auto"/>
              <w:bottom w:val="single" w:sz="4" w:space="0" w:color="auto"/>
              <w:right w:val="single" w:sz="4" w:space="0" w:color="auto"/>
            </w:tcBorders>
            <w:vAlign w:val="center"/>
          </w:tcPr>
          <w:p w:rsidR="00F01A2E" w:rsidRPr="007E46E4" w:rsidRDefault="00F01A2E" w:rsidP="00887E63">
            <w:pPr>
              <w:pStyle w:val="af6"/>
              <w:tabs>
                <w:tab w:val="clear" w:pos="1980"/>
              </w:tabs>
              <w:ind w:left="0" w:firstLine="0"/>
              <w:jc w:val="center"/>
              <w:rPr>
                <w:b/>
                <w:sz w:val="22"/>
                <w:szCs w:val="22"/>
              </w:rPr>
            </w:pPr>
            <w:r w:rsidRPr="007E46E4">
              <w:rPr>
                <w:b/>
                <w:sz w:val="22"/>
                <w:szCs w:val="22"/>
              </w:rPr>
              <w:t>Значимость критерия в процентах</w:t>
            </w:r>
          </w:p>
        </w:tc>
      </w:tr>
      <w:tr w:rsidR="00F01A2E" w:rsidRPr="007E46E4" w:rsidTr="00887E63">
        <w:trPr>
          <w:trHeight w:val="843"/>
        </w:trPr>
        <w:tc>
          <w:tcPr>
            <w:tcW w:w="993" w:type="dxa"/>
            <w:tcBorders>
              <w:top w:val="single" w:sz="4" w:space="0" w:color="auto"/>
              <w:left w:val="single" w:sz="4" w:space="0" w:color="auto"/>
              <w:right w:val="single" w:sz="4" w:space="0" w:color="auto"/>
            </w:tcBorders>
          </w:tcPr>
          <w:p w:rsidR="00F01A2E" w:rsidRPr="007E46E4" w:rsidRDefault="00F01A2E" w:rsidP="00887E63">
            <w:pPr>
              <w:pStyle w:val="af6"/>
              <w:tabs>
                <w:tab w:val="clear" w:pos="1980"/>
              </w:tabs>
              <w:ind w:left="0" w:firstLine="0"/>
              <w:jc w:val="center"/>
              <w:rPr>
                <w:sz w:val="22"/>
                <w:szCs w:val="22"/>
              </w:rPr>
            </w:pPr>
            <w:r w:rsidRPr="007E46E4">
              <w:rPr>
                <w:sz w:val="22"/>
                <w:szCs w:val="22"/>
              </w:rPr>
              <w:t>1.</w:t>
            </w:r>
          </w:p>
        </w:tc>
        <w:tc>
          <w:tcPr>
            <w:tcW w:w="3119" w:type="dxa"/>
            <w:tcBorders>
              <w:top w:val="single" w:sz="4" w:space="0" w:color="auto"/>
              <w:left w:val="single" w:sz="4" w:space="0" w:color="auto"/>
              <w:right w:val="single" w:sz="4" w:space="0" w:color="auto"/>
            </w:tcBorders>
          </w:tcPr>
          <w:p w:rsidR="00F01A2E" w:rsidRPr="007E46E4" w:rsidRDefault="00F01A2E" w:rsidP="00C34FA3">
            <w:pPr>
              <w:pStyle w:val="af6"/>
              <w:tabs>
                <w:tab w:val="clear" w:pos="1980"/>
              </w:tabs>
              <w:ind w:left="0" w:hanging="3"/>
              <w:rPr>
                <w:sz w:val="22"/>
                <w:szCs w:val="22"/>
              </w:rPr>
            </w:pPr>
            <w:r w:rsidRPr="007E46E4">
              <w:rPr>
                <w:sz w:val="22"/>
                <w:szCs w:val="22"/>
              </w:rPr>
              <w:t xml:space="preserve">Цена договора </w:t>
            </w:r>
          </w:p>
        </w:tc>
        <w:tc>
          <w:tcPr>
            <w:tcW w:w="3685" w:type="dxa"/>
            <w:tcBorders>
              <w:left w:val="single" w:sz="4" w:space="0" w:color="auto"/>
              <w:right w:val="single" w:sz="4" w:space="0" w:color="auto"/>
            </w:tcBorders>
          </w:tcPr>
          <w:p w:rsidR="00F01A2E" w:rsidRPr="007E46E4" w:rsidRDefault="00C34FA3" w:rsidP="00887E63">
            <w:pPr>
              <w:pStyle w:val="af6"/>
              <w:tabs>
                <w:tab w:val="clear" w:pos="1980"/>
              </w:tabs>
              <w:ind w:left="0" w:hanging="3"/>
              <w:rPr>
                <w:sz w:val="22"/>
                <w:szCs w:val="22"/>
              </w:rPr>
            </w:pPr>
            <w:r w:rsidRPr="007E46E4">
              <w:rPr>
                <w:sz w:val="22"/>
                <w:szCs w:val="22"/>
              </w:rPr>
              <w:t>максимальная стоимость одного человеко-часа охранника</w:t>
            </w:r>
          </w:p>
        </w:tc>
        <w:tc>
          <w:tcPr>
            <w:tcW w:w="1408" w:type="dxa"/>
            <w:tcBorders>
              <w:left w:val="single" w:sz="4" w:space="0" w:color="auto"/>
              <w:right w:val="single" w:sz="4" w:space="0" w:color="auto"/>
            </w:tcBorders>
          </w:tcPr>
          <w:p w:rsidR="00F01A2E" w:rsidRPr="007E46E4" w:rsidRDefault="00CC77C3" w:rsidP="00887E63">
            <w:pPr>
              <w:pStyle w:val="af6"/>
              <w:tabs>
                <w:tab w:val="clear" w:pos="1980"/>
              </w:tabs>
              <w:ind w:left="0" w:hanging="3"/>
              <w:jc w:val="center"/>
              <w:rPr>
                <w:sz w:val="22"/>
                <w:szCs w:val="22"/>
              </w:rPr>
            </w:pPr>
            <w:r w:rsidRPr="007E46E4">
              <w:rPr>
                <w:sz w:val="22"/>
                <w:szCs w:val="22"/>
              </w:rPr>
              <w:t>6</w:t>
            </w:r>
            <w:r w:rsidR="00F01A2E" w:rsidRPr="007E46E4">
              <w:rPr>
                <w:sz w:val="22"/>
                <w:szCs w:val="22"/>
              </w:rPr>
              <w:t>0%</w:t>
            </w:r>
          </w:p>
        </w:tc>
      </w:tr>
      <w:tr w:rsidR="00F01A2E" w:rsidRPr="007E46E4" w:rsidTr="00887E63">
        <w:trPr>
          <w:trHeight w:val="422"/>
        </w:trPr>
        <w:tc>
          <w:tcPr>
            <w:tcW w:w="993" w:type="dxa"/>
            <w:tcBorders>
              <w:top w:val="single" w:sz="4" w:space="0" w:color="auto"/>
              <w:left w:val="single" w:sz="4" w:space="0" w:color="auto"/>
              <w:right w:val="single" w:sz="4" w:space="0" w:color="auto"/>
            </w:tcBorders>
          </w:tcPr>
          <w:p w:rsidR="00F01A2E" w:rsidRPr="007E46E4" w:rsidRDefault="00F01A2E" w:rsidP="00887E63">
            <w:pPr>
              <w:pStyle w:val="af6"/>
              <w:tabs>
                <w:tab w:val="clear" w:pos="1980"/>
              </w:tabs>
              <w:ind w:left="0" w:firstLine="0"/>
              <w:jc w:val="center"/>
              <w:rPr>
                <w:sz w:val="22"/>
                <w:szCs w:val="22"/>
              </w:rPr>
            </w:pPr>
            <w:r w:rsidRPr="007E46E4">
              <w:rPr>
                <w:sz w:val="22"/>
                <w:szCs w:val="22"/>
              </w:rPr>
              <w:t>2.</w:t>
            </w:r>
          </w:p>
        </w:tc>
        <w:tc>
          <w:tcPr>
            <w:tcW w:w="3119" w:type="dxa"/>
            <w:tcBorders>
              <w:top w:val="single" w:sz="4" w:space="0" w:color="auto"/>
              <w:left w:val="single" w:sz="4" w:space="0" w:color="auto"/>
              <w:right w:val="single" w:sz="4" w:space="0" w:color="auto"/>
            </w:tcBorders>
          </w:tcPr>
          <w:p w:rsidR="00F01A2E" w:rsidRPr="007E46E4" w:rsidRDefault="00F01A2E" w:rsidP="00887E63">
            <w:pPr>
              <w:pStyle w:val="af6"/>
              <w:tabs>
                <w:tab w:val="clear" w:pos="1980"/>
              </w:tabs>
              <w:ind w:left="0" w:hanging="3"/>
              <w:rPr>
                <w:sz w:val="22"/>
                <w:szCs w:val="22"/>
              </w:rPr>
            </w:pPr>
            <w:r w:rsidRPr="007E46E4">
              <w:rPr>
                <w:sz w:val="22"/>
                <w:szCs w:val="22"/>
              </w:rPr>
              <w:t>Квалификация участника</w:t>
            </w:r>
          </w:p>
        </w:tc>
        <w:tc>
          <w:tcPr>
            <w:tcW w:w="3685" w:type="dxa"/>
            <w:tcBorders>
              <w:left w:val="single" w:sz="4" w:space="0" w:color="auto"/>
              <w:right w:val="single" w:sz="4" w:space="0" w:color="auto"/>
            </w:tcBorders>
          </w:tcPr>
          <w:p w:rsidR="00F01A2E" w:rsidRPr="007E46E4" w:rsidRDefault="00F01A2E" w:rsidP="00887E63">
            <w:pPr>
              <w:pStyle w:val="af6"/>
              <w:tabs>
                <w:tab w:val="clear" w:pos="1980"/>
              </w:tabs>
              <w:ind w:left="0" w:firstLine="34"/>
              <w:rPr>
                <w:sz w:val="22"/>
                <w:szCs w:val="22"/>
              </w:rPr>
            </w:pPr>
          </w:p>
        </w:tc>
        <w:tc>
          <w:tcPr>
            <w:tcW w:w="1408" w:type="dxa"/>
            <w:tcBorders>
              <w:left w:val="single" w:sz="4" w:space="0" w:color="auto"/>
              <w:right w:val="single" w:sz="4" w:space="0" w:color="auto"/>
            </w:tcBorders>
          </w:tcPr>
          <w:p w:rsidR="00F01A2E" w:rsidRPr="007E46E4" w:rsidRDefault="00CC77C3" w:rsidP="00887E63">
            <w:pPr>
              <w:pStyle w:val="af6"/>
              <w:tabs>
                <w:tab w:val="clear" w:pos="1980"/>
              </w:tabs>
              <w:ind w:left="0" w:hanging="3"/>
              <w:jc w:val="center"/>
              <w:rPr>
                <w:sz w:val="22"/>
                <w:szCs w:val="22"/>
              </w:rPr>
            </w:pPr>
            <w:r w:rsidRPr="007E46E4">
              <w:rPr>
                <w:sz w:val="22"/>
                <w:szCs w:val="22"/>
              </w:rPr>
              <w:t>4</w:t>
            </w:r>
            <w:r w:rsidR="00F01A2E" w:rsidRPr="007E46E4">
              <w:rPr>
                <w:sz w:val="22"/>
                <w:szCs w:val="22"/>
              </w:rPr>
              <w:t>0%</w:t>
            </w:r>
          </w:p>
        </w:tc>
      </w:tr>
      <w:tr w:rsidR="00F01A2E" w:rsidRPr="007E46E4" w:rsidTr="00887E63">
        <w:trPr>
          <w:trHeight w:val="461"/>
        </w:trPr>
        <w:tc>
          <w:tcPr>
            <w:tcW w:w="993" w:type="dxa"/>
            <w:tcBorders>
              <w:top w:val="single" w:sz="4" w:space="0" w:color="auto"/>
              <w:left w:val="single" w:sz="4" w:space="0" w:color="auto"/>
              <w:bottom w:val="single" w:sz="4" w:space="0" w:color="auto"/>
              <w:right w:val="single" w:sz="4" w:space="0" w:color="auto"/>
            </w:tcBorders>
          </w:tcPr>
          <w:p w:rsidR="00F01A2E" w:rsidRPr="007E46E4" w:rsidRDefault="00BB01B2" w:rsidP="00887E63">
            <w:pPr>
              <w:pStyle w:val="af6"/>
              <w:tabs>
                <w:tab w:val="clear" w:pos="1980"/>
              </w:tabs>
              <w:ind w:left="0" w:firstLine="0"/>
              <w:jc w:val="center"/>
              <w:rPr>
                <w:sz w:val="22"/>
                <w:szCs w:val="22"/>
              </w:rPr>
            </w:pPr>
            <w:r w:rsidRPr="007E46E4">
              <w:rPr>
                <w:sz w:val="22"/>
                <w:szCs w:val="22"/>
              </w:rPr>
              <w:lastRenderedPageBreak/>
              <w:t>2.1</w:t>
            </w:r>
            <w:r w:rsidR="00F01A2E" w:rsidRPr="007E46E4">
              <w:rPr>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01A2E" w:rsidRPr="007E46E4" w:rsidRDefault="00F01A2E" w:rsidP="00481497">
            <w:pPr>
              <w:pStyle w:val="af6"/>
              <w:tabs>
                <w:tab w:val="clear" w:pos="1980"/>
              </w:tabs>
              <w:ind w:left="0" w:hanging="3"/>
              <w:rPr>
                <w:sz w:val="22"/>
                <w:szCs w:val="22"/>
              </w:rPr>
            </w:pPr>
            <w:r w:rsidRPr="007E46E4">
              <w:rPr>
                <w:sz w:val="22"/>
                <w:szCs w:val="22"/>
              </w:rPr>
              <w:t xml:space="preserve">Опыт </w:t>
            </w:r>
            <w:r w:rsidR="00481497" w:rsidRPr="007E46E4">
              <w:rPr>
                <w:sz w:val="22"/>
                <w:szCs w:val="22"/>
              </w:rPr>
              <w:t>работы на рынке охранных услуг</w:t>
            </w:r>
          </w:p>
        </w:tc>
        <w:tc>
          <w:tcPr>
            <w:tcW w:w="3685" w:type="dxa"/>
            <w:tcBorders>
              <w:top w:val="single" w:sz="4" w:space="0" w:color="auto"/>
              <w:left w:val="single" w:sz="4" w:space="0" w:color="auto"/>
              <w:bottom w:val="single" w:sz="4" w:space="0" w:color="auto"/>
              <w:right w:val="single" w:sz="4" w:space="0" w:color="auto"/>
            </w:tcBorders>
          </w:tcPr>
          <w:p w:rsidR="00F01A2E" w:rsidRPr="007E46E4" w:rsidRDefault="00F01A2E" w:rsidP="00887E63">
            <w:pPr>
              <w:pStyle w:val="af6"/>
              <w:ind w:left="0" w:firstLine="0"/>
              <w:rPr>
                <w:sz w:val="22"/>
                <w:szCs w:val="22"/>
              </w:rPr>
            </w:pPr>
            <w:r w:rsidRPr="007E46E4">
              <w:rPr>
                <w:sz w:val="22"/>
                <w:szCs w:val="22"/>
              </w:rPr>
              <w:t>«</w:t>
            </w:r>
            <w:r w:rsidR="0090306D" w:rsidRPr="007E46E4">
              <w:rPr>
                <w:sz w:val="22"/>
                <w:szCs w:val="22"/>
              </w:rPr>
              <w:t xml:space="preserve">10 лет и </w:t>
            </w:r>
            <w:r w:rsidR="00481497" w:rsidRPr="007E46E4">
              <w:rPr>
                <w:sz w:val="22"/>
                <w:szCs w:val="22"/>
              </w:rPr>
              <w:t>больше</w:t>
            </w:r>
            <w:r w:rsidRPr="007E46E4">
              <w:rPr>
                <w:sz w:val="22"/>
                <w:szCs w:val="22"/>
              </w:rPr>
              <w:t>» - 10 баллов;</w:t>
            </w:r>
          </w:p>
          <w:p w:rsidR="00F01A2E" w:rsidRPr="007E46E4" w:rsidRDefault="00F01A2E" w:rsidP="00887E63">
            <w:pPr>
              <w:pStyle w:val="af6"/>
              <w:ind w:left="0" w:firstLine="0"/>
              <w:rPr>
                <w:sz w:val="22"/>
                <w:szCs w:val="22"/>
              </w:rPr>
            </w:pPr>
            <w:r w:rsidRPr="007E46E4">
              <w:rPr>
                <w:sz w:val="22"/>
                <w:szCs w:val="22"/>
              </w:rPr>
              <w:t xml:space="preserve"> «</w:t>
            </w:r>
            <w:r w:rsidR="0090306D" w:rsidRPr="007E46E4">
              <w:rPr>
                <w:sz w:val="22"/>
                <w:szCs w:val="22"/>
              </w:rPr>
              <w:t>с</w:t>
            </w:r>
            <w:r w:rsidR="00481497" w:rsidRPr="007E46E4">
              <w:rPr>
                <w:sz w:val="22"/>
                <w:szCs w:val="22"/>
              </w:rPr>
              <w:t xml:space="preserve"> 5</w:t>
            </w:r>
            <w:r w:rsidRPr="007E46E4">
              <w:rPr>
                <w:sz w:val="22"/>
                <w:szCs w:val="22"/>
              </w:rPr>
              <w:t xml:space="preserve"> </w:t>
            </w:r>
            <w:r w:rsidR="00481497" w:rsidRPr="007E46E4">
              <w:rPr>
                <w:sz w:val="22"/>
                <w:szCs w:val="22"/>
              </w:rPr>
              <w:t>до 10</w:t>
            </w:r>
            <w:r w:rsidRPr="007E46E4">
              <w:rPr>
                <w:sz w:val="22"/>
                <w:szCs w:val="22"/>
              </w:rPr>
              <w:t xml:space="preserve"> лет» - </w:t>
            </w:r>
            <w:r w:rsidR="00CC77C3" w:rsidRPr="007E46E4">
              <w:rPr>
                <w:sz w:val="22"/>
                <w:szCs w:val="22"/>
              </w:rPr>
              <w:t>5</w:t>
            </w:r>
            <w:r w:rsidRPr="007E46E4">
              <w:rPr>
                <w:sz w:val="22"/>
                <w:szCs w:val="22"/>
              </w:rPr>
              <w:t xml:space="preserve"> баллов;</w:t>
            </w:r>
          </w:p>
          <w:p w:rsidR="00F01A2E" w:rsidRPr="007E46E4" w:rsidRDefault="00481497" w:rsidP="00887E63">
            <w:pPr>
              <w:pStyle w:val="af6"/>
              <w:ind w:left="0" w:firstLine="0"/>
              <w:rPr>
                <w:sz w:val="22"/>
                <w:szCs w:val="22"/>
              </w:rPr>
            </w:pPr>
            <w:r w:rsidRPr="007E46E4">
              <w:rPr>
                <w:sz w:val="22"/>
                <w:szCs w:val="22"/>
              </w:rPr>
              <w:t>«от 3 до 5</w:t>
            </w:r>
            <w:r w:rsidR="00F01A2E" w:rsidRPr="007E46E4">
              <w:rPr>
                <w:sz w:val="22"/>
                <w:szCs w:val="22"/>
              </w:rPr>
              <w:t xml:space="preserve"> лет» - 3 балла</w:t>
            </w:r>
            <w:r w:rsidRPr="007E46E4">
              <w:rPr>
                <w:sz w:val="22"/>
                <w:szCs w:val="22"/>
              </w:rPr>
              <w:t>.</w:t>
            </w:r>
          </w:p>
          <w:p w:rsidR="00F01A2E" w:rsidRPr="007E46E4" w:rsidRDefault="00F01A2E" w:rsidP="00887E63">
            <w:pPr>
              <w:pStyle w:val="af6"/>
              <w:ind w:left="0" w:firstLine="0"/>
              <w:rPr>
                <w:sz w:val="22"/>
                <w:szCs w:val="22"/>
              </w:rPr>
            </w:pPr>
          </w:p>
        </w:tc>
        <w:tc>
          <w:tcPr>
            <w:tcW w:w="1408" w:type="dxa"/>
            <w:tcBorders>
              <w:top w:val="single" w:sz="4" w:space="0" w:color="auto"/>
              <w:left w:val="single" w:sz="4" w:space="0" w:color="auto"/>
              <w:bottom w:val="single" w:sz="4" w:space="0" w:color="auto"/>
              <w:right w:val="single" w:sz="4" w:space="0" w:color="auto"/>
            </w:tcBorders>
          </w:tcPr>
          <w:p w:rsidR="00F01A2E" w:rsidRPr="007E46E4" w:rsidRDefault="00CC77C3" w:rsidP="00887E63">
            <w:pPr>
              <w:pStyle w:val="af6"/>
              <w:tabs>
                <w:tab w:val="clear" w:pos="1980"/>
              </w:tabs>
              <w:ind w:left="0" w:hanging="3"/>
              <w:jc w:val="center"/>
              <w:rPr>
                <w:sz w:val="22"/>
                <w:szCs w:val="22"/>
              </w:rPr>
            </w:pPr>
            <w:r w:rsidRPr="007E46E4">
              <w:rPr>
                <w:sz w:val="22"/>
                <w:szCs w:val="22"/>
              </w:rPr>
              <w:t>2</w:t>
            </w:r>
            <w:r w:rsidR="00BB01B2" w:rsidRPr="007E46E4">
              <w:rPr>
                <w:sz w:val="22"/>
                <w:szCs w:val="22"/>
              </w:rPr>
              <w:t>0</w:t>
            </w:r>
            <w:r w:rsidR="00F01A2E" w:rsidRPr="007E46E4">
              <w:rPr>
                <w:sz w:val="22"/>
                <w:szCs w:val="22"/>
              </w:rPr>
              <w:t>%</w:t>
            </w:r>
          </w:p>
        </w:tc>
      </w:tr>
      <w:tr w:rsidR="00F01A2E" w:rsidRPr="007E46E4" w:rsidTr="00887E63">
        <w:trPr>
          <w:trHeight w:val="461"/>
        </w:trPr>
        <w:tc>
          <w:tcPr>
            <w:tcW w:w="993" w:type="dxa"/>
            <w:tcBorders>
              <w:top w:val="single" w:sz="4" w:space="0" w:color="auto"/>
              <w:left w:val="single" w:sz="4" w:space="0" w:color="auto"/>
              <w:bottom w:val="single" w:sz="4" w:space="0" w:color="auto"/>
              <w:right w:val="single" w:sz="4" w:space="0" w:color="auto"/>
            </w:tcBorders>
          </w:tcPr>
          <w:p w:rsidR="00F01A2E" w:rsidRPr="007E46E4" w:rsidRDefault="007E3C6B" w:rsidP="00887E63">
            <w:pPr>
              <w:pStyle w:val="af6"/>
              <w:tabs>
                <w:tab w:val="clear" w:pos="1980"/>
              </w:tabs>
              <w:ind w:left="0" w:firstLine="0"/>
              <w:jc w:val="center"/>
              <w:rPr>
                <w:sz w:val="22"/>
                <w:szCs w:val="22"/>
              </w:rPr>
            </w:pPr>
            <w:r w:rsidRPr="007E46E4">
              <w:rPr>
                <w:sz w:val="22"/>
                <w:szCs w:val="22"/>
              </w:rPr>
              <w:t>2.3.</w:t>
            </w:r>
          </w:p>
        </w:tc>
        <w:tc>
          <w:tcPr>
            <w:tcW w:w="3119" w:type="dxa"/>
            <w:tcBorders>
              <w:top w:val="single" w:sz="4" w:space="0" w:color="auto"/>
              <w:left w:val="single" w:sz="4" w:space="0" w:color="auto"/>
              <w:bottom w:val="single" w:sz="4" w:space="0" w:color="auto"/>
              <w:right w:val="single" w:sz="4" w:space="0" w:color="auto"/>
            </w:tcBorders>
          </w:tcPr>
          <w:p w:rsidR="00F01A2E" w:rsidRPr="007E46E4" w:rsidRDefault="00BC7E1B" w:rsidP="00887E63">
            <w:pPr>
              <w:pStyle w:val="af6"/>
              <w:tabs>
                <w:tab w:val="clear" w:pos="1980"/>
              </w:tabs>
              <w:ind w:left="0" w:hanging="3"/>
              <w:rPr>
                <w:sz w:val="22"/>
                <w:szCs w:val="22"/>
              </w:rPr>
            </w:pPr>
            <w:r w:rsidRPr="007E46E4">
              <w:rPr>
                <w:sz w:val="22"/>
                <w:szCs w:val="22"/>
              </w:rPr>
              <w:t>Деловая  репутация</w:t>
            </w:r>
            <w:r w:rsidR="00FB1532" w:rsidRPr="007E46E4">
              <w:rPr>
                <w:sz w:val="22"/>
                <w:szCs w:val="22"/>
              </w:rPr>
              <w:t xml:space="preserve"> на рынке охранных услуг</w:t>
            </w:r>
          </w:p>
        </w:tc>
        <w:tc>
          <w:tcPr>
            <w:tcW w:w="3685" w:type="dxa"/>
            <w:tcBorders>
              <w:top w:val="single" w:sz="4" w:space="0" w:color="auto"/>
              <w:left w:val="single" w:sz="4" w:space="0" w:color="auto"/>
              <w:bottom w:val="single" w:sz="4" w:space="0" w:color="auto"/>
              <w:right w:val="single" w:sz="4" w:space="0" w:color="auto"/>
            </w:tcBorders>
          </w:tcPr>
          <w:p w:rsidR="00F01A2E" w:rsidRPr="007E46E4" w:rsidRDefault="007E3C6B" w:rsidP="007E3C6B">
            <w:pPr>
              <w:pStyle w:val="af6"/>
              <w:ind w:left="0" w:firstLine="0"/>
              <w:rPr>
                <w:sz w:val="22"/>
                <w:szCs w:val="22"/>
              </w:rPr>
            </w:pPr>
            <w:r w:rsidRPr="007E46E4">
              <w:rPr>
                <w:sz w:val="22"/>
                <w:szCs w:val="22"/>
              </w:rPr>
              <w:t>Более 3 (трех) положительных рекомендаций – 10 баллов;</w:t>
            </w:r>
          </w:p>
          <w:p w:rsidR="007E3C6B" w:rsidRPr="007E46E4" w:rsidRDefault="007E3C6B" w:rsidP="007E3C6B">
            <w:pPr>
              <w:pStyle w:val="af6"/>
              <w:ind w:left="0" w:firstLine="0"/>
              <w:rPr>
                <w:sz w:val="22"/>
                <w:szCs w:val="22"/>
              </w:rPr>
            </w:pPr>
            <w:r w:rsidRPr="007E46E4">
              <w:rPr>
                <w:sz w:val="22"/>
                <w:szCs w:val="22"/>
              </w:rPr>
              <w:t>Отсутствие или менее 3 (трех) положительных рекомендаций  – 0 баллов;</w:t>
            </w:r>
          </w:p>
          <w:p w:rsidR="007E3C6B" w:rsidRPr="007E46E4" w:rsidRDefault="007E3C6B" w:rsidP="007E3C6B">
            <w:pPr>
              <w:pStyle w:val="af6"/>
              <w:ind w:left="0" w:firstLine="0"/>
              <w:rPr>
                <w:sz w:val="22"/>
                <w:szCs w:val="22"/>
              </w:rPr>
            </w:pPr>
          </w:p>
        </w:tc>
        <w:tc>
          <w:tcPr>
            <w:tcW w:w="1408" w:type="dxa"/>
            <w:tcBorders>
              <w:top w:val="single" w:sz="4" w:space="0" w:color="auto"/>
              <w:left w:val="single" w:sz="4" w:space="0" w:color="auto"/>
              <w:bottom w:val="single" w:sz="4" w:space="0" w:color="auto"/>
              <w:right w:val="single" w:sz="4" w:space="0" w:color="auto"/>
            </w:tcBorders>
          </w:tcPr>
          <w:p w:rsidR="00F01A2E" w:rsidRPr="007E46E4" w:rsidRDefault="00CC77C3" w:rsidP="00887E63">
            <w:pPr>
              <w:pStyle w:val="af6"/>
              <w:tabs>
                <w:tab w:val="clear" w:pos="1980"/>
              </w:tabs>
              <w:ind w:left="0" w:hanging="3"/>
              <w:jc w:val="center"/>
              <w:rPr>
                <w:sz w:val="22"/>
                <w:szCs w:val="22"/>
              </w:rPr>
            </w:pPr>
            <w:r w:rsidRPr="007E46E4">
              <w:rPr>
                <w:sz w:val="22"/>
                <w:szCs w:val="22"/>
              </w:rPr>
              <w:t>2</w:t>
            </w:r>
            <w:r w:rsidR="007E3C6B" w:rsidRPr="007E46E4">
              <w:rPr>
                <w:sz w:val="22"/>
                <w:szCs w:val="22"/>
              </w:rPr>
              <w:t>0%</w:t>
            </w:r>
          </w:p>
        </w:tc>
      </w:tr>
    </w:tbl>
    <w:p w:rsidR="00F01A2E" w:rsidRPr="007E46E4" w:rsidRDefault="00F01A2E" w:rsidP="00F01A2E">
      <w:pPr>
        <w:pStyle w:val="3"/>
        <w:numPr>
          <w:ilvl w:val="0"/>
          <w:numId w:val="0"/>
        </w:numPr>
        <w:tabs>
          <w:tab w:val="left" w:pos="993"/>
        </w:tabs>
        <w:spacing w:line="240" w:lineRule="auto"/>
        <w:ind w:left="792"/>
        <w:rPr>
          <w:sz w:val="22"/>
          <w:szCs w:val="22"/>
        </w:rPr>
      </w:pPr>
    </w:p>
    <w:p w:rsidR="00F01A2E" w:rsidRPr="007E46E4" w:rsidRDefault="00F01A2E" w:rsidP="00F01A2E">
      <w:pPr>
        <w:pStyle w:val="ac"/>
        <w:rPr>
          <w:sz w:val="22"/>
        </w:rPr>
      </w:pPr>
    </w:p>
    <w:p w:rsidR="00F01A2E" w:rsidRPr="007E46E4" w:rsidRDefault="00F01A2E" w:rsidP="007E46E4">
      <w:pPr>
        <w:pStyle w:val="3"/>
        <w:numPr>
          <w:ilvl w:val="1"/>
          <w:numId w:val="14"/>
        </w:numPr>
        <w:tabs>
          <w:tab w:val="left" w:pos="993"/>
        </w:tabs>
        <w:spacing w:line="240" w:lineRule="auto"/>
        <w:rPr>
          <w:sz w:val="22"/>
          <w:szCs w:val="22"/>
        </w:rPr>
      </w:pPr>
      <w:r w:rsidRPr="007E46E4">
        <w:rPr>
          <w:sz w:val="22"/>
          <w:szCs w:val="22"/>
        </w:rPr>
        <w:t>Рейтинг, присуждаемый заявке по критерию «Цена договора», определяется по формуле:</w:t>
      </w:r>
    </w:p>
    <w:p w:rsidR="00F01A2E" w:rsidRPr="007E46E4" w:rsidRDefault="00714F6C" w:rsidP="00F01A2E">
      <w:pPr>
        <w:pStyle w:val="ConsPlusNonformat"/>
        <w:widowControl/>
        <w:ind w:left="1134"/>
        <w:rPr>
          <w:rFonts w:ascii="Times New Roman" w:hAnsi="Times New Roman" w:cs="Times New Roman"/>
          <w:sz w:val="22"/>
          <w:szCs w:val="22"/>
        </w:rPr>
      </w:pPr>
      <m:oMathPara>
        <m:oMath>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Ra</m:t>
              </m:r>
            </m:e>
            <m:sub>
              <m:r>
                <w:rPr>
                  <w:rFonts w:ascii="Cambria Math" w:hAnsi="Cambria Math" w:cs="Times New Roman"/>
                  <w:sz w:val="22"/>
                  <w:szCs w:val="22"/>
                  <w:lang w:val="en-US"/>
                </w:rPr>
                <m:t>i</m:t>
              </m:r>
            </m:sub>
          </m:sSub>
          <m:r>
            <w:rPr>
              <w:rFonts w:ascii="Cambria Math" w:hAnsi="Cambria Math" w:cs="Times New Roman"/>
              <w:sz w:val="22"/>
              <w:szCs w:val="22"/>
              <w:lang w:val="en-US"/>
            </w:rPr>
            <m:t>=</m:t>
          </m:r>
          <m:f>
            <m:fPr>
              <m:ctrlPr>
                <w:rPr>
                  <w:rFonts w:ascii="Cambria Math" w:hAnsi="Cambria Math" w:cs="Times New Roman"/>
                  <w:i/>
                  <w:sz w:val="22"/>
                  <w:szCs w:val="22"/>
                  <w:lang w:val="en-US"/>
                </w:rPr>
              </m:ctrlPr>
            </m:fPr>
            <m:num>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А</m:t>
                  </m:r>
                </m:e>
                <m:sub>
                  <m:r>
                    <w:rPr>
                      <w:rFonts w:ascii="Cambria Math" w:hAnsi="Cambria Math" w:cs="Times New Roman"/>
                      <w:sz w:val="22"/>
                      <w:szCs w:val="22"/>
                      <w:lang w:val="en-US"/>
                    </w:rPr>
                    <m:t>max</m:t>
                  </m:r>
                </m:sub>
              </m:sSub>
              <m:r>
                <w:rPr>
                  <w:rFonts w:ascii="Cambria Math" w:hAnsi="Cambria Math" w:cs="Times New Roman"/>
                  <w:sz w:val="22"/>
                  <w:szCs w:val="22"/>
                  <w:lang w:val="en-US"/>
                </w:rPr>
                <m:t>-</m:t>
              </m:r>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i</m:t>
                  </m:r>
                </m:sub>
              </m:sSub>
            </m:num>
            <m:den>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max</m:t>
                  </m:r>
                </m:sub>
              </m:sSub>
            </m:den>
          </m:f>
          <m:r>
            <w:rPr>
              <w:rFonts w:ascii="Cambria Math" w:hAnsi="Cambria Math" w:cs="Times New Roman"/>
              <w:sz w:val="22"/>
              <w:szCs w:val="22"/>
              <w:lang w:val="en-US"/>
            </w:rPr>
            <m:t>×100</m:t>
          </m:r>
        </m:oMath>
      </m:oMathPara>
    </w:p>
    <w:p w:rsidR="00F01A2E" w:rsidRPr="007E46E4" w:rsidRDefault="00F01A2E" w:rsidP="00F01A2E">
      <w:pPr>
        <w:pStyle w:val="ConsPlusNonformat"/>
        <w:widowControl/>
        <w:ind w:left="1134"/>
        <w:rPr>
          <w:rFonts w:ascii="Times New Roman" w:hAnsi="Times New Roman" w:cs="Times New Roman"/>
          <w:sz w:val="22"/>
          <w:szCs w:val="22"/>
        </w:rPr>
      </w:pPr>
    </w:p>
    <w:p w:rsidR="00F01A2E" w:rsidRPr="007E46E4" w:rsidRDefault="00F01A2E" w:rsidP="00F01A2E">
      <w:pPr>
        <w:pStyle w:val="ConsPlusNonformat"/>
        <w:widowControl/>
        <w:ind w:left="851" w:firstLine="567"/>
        <w:rPr>
          <w:rFonts w:ascii="Times New Roman" w:hAnsi="Times New Roman" w:cs="Times New Roman"/>
          <w:b/>
          <w:i/>
          <w:sz w:val="22"/>
          <w:szCs w:val="22"/>
        </w:rPr>
      </w:pPr>
      <w:r w:rsidRPr="007E46E4">
        <w:rPr>
          <w:rFonts w:ascii="Times New Roman" w:hAnsi="Times New Roman" w:cs="Times New Roman"/>
          <w:sz w:val="22"/>
          <w:szCs w:val="22"/>
        </w:rPr>
        <w:t>где:</w:t>
      </w:r>
    </w:p>
    <w:p w:rsidR="00CC77C3" w:rsidRPr="007E46E4" w:rsidRDefault="00CC77C3" w:rsidP="00CC77C3">
      <w:pPr>
        <w:autoSpaceDE w:val="0"/>
        <w:autoSpaceDN w:val="0"/>
        <w:adjustRightInd w:val="0"/>
        <w:spacing w:after="0" w:line="240" w:lineRule="auto"/>
        <w:ind w:left="851" w:firstLine="567"/>
        <w:rPr>
          <w:rFonts w:ascii="Times New Roman" w:eastAsia="Times New Roman" w:hAnsi="Times New Roman" w:cs="Times New Roman"/>
          <w:lang w:eastAsia="ru-RU"/>
        </w:rPr>
      </w:pPr>
      <w:proofErr w:type="spellStart"/>
      <w:r w:rsidRPr="007E46E4">
        <w:rPr>
          <w:rFonts w:ascii="Times New Roman" w:eastAsia="Times New Roman" w:hAnsi="Times New Roman" w:cs="Times New Roman"/>
          <w:b/>
          <w:i/>
          <w:lang w:eastAsia="ru-RU"/>
        </w:rPr>
        <w:t>Rai</w:t>
      </w:r>
      <w:proofErr w:type="spellEnd"/>
      <w:r w:rsidRPr="007E46E4">
        <w:rPr>
          <w:rFonts w:ascii="Times New Roman" w:eastAsia="Times New Roman" w:hAnsi="Times New Roman" w:cs="Times New Roman"/>
          <w:lang w:eastAsia="ru-RU"/>
        </w:rPr>
        <w:t xml:space="preserve"> - рейтинг, присуждаемый i-й заявке по указанному критерию;</w:t>
      </w:r>
    </w:p>
    <w:p w:rsidR="00CC77C3" w:rsidRPr="007E46E4" w:rsidRDefault="00CC77C3" w:rsidP="00CC77C3">
      <w:pPr>
        <w:autoSpaceDE w:val="0"/>
        <w:autoSpaceDN w:val="0"/>
        <w:adjustRightInd w:val="0"/>
        <w:spacing w:after="0" w:line="240" w:lineRule="auto"/>
        <w:ind w:left="851" w:firstLine="567"/>
        <w:rPr>
          <w:rFonts w:ascii="Times New Roman" w:eastAsia="Times New Roman" w:hAnsi="Times New Roman" w:cs="Times New Roman"/>
          <w:lang w:eastAsia="ru-RU"/>
        </w:rPr>
      </w:pPr>
      <w:proofErr w:type="spellStart"/>
      <w:r w:rsidRPr="007E46E4">
        <w:rPr>
          <w:rFonts w:ascii="Times New Roman" w:eastAsia="Times New Roman" w:hAnsi="Times New Roman" w:cs="Times New Roman"/>
          <w:b/>
          <w:i/>
          <w:lang w:eastAsia="ru-RU"/>
        </w:rPr>
        <w:t>Amax</w:t>
      </w:r>
      <w:proofErr w:type="spellEnd"/>
      <w:r w:rsidRPr="007E46E4">
        <w:rPr>
          <w:rFonts w:ascii="Times New Roman" w:eastAsia="Times New Roman" w:hAnsi="Times New Roman" w:cs="Times New Roman"/>
          <w:lang w:eastAsia="ru-RU"/>
        </w:rPr>
        <w:t xml:space="preserve"> -  начальная (максимальная) цена договора;</w:t>
      </w:r>
    </w:p>
    <w:p w:rsidR="00CC77C3" w:rsidRPr="007E46E4" w:rsidRDefault="00CC77C3" w:rsidP="00CC77C3">
      <w:pPr>
        <w:autoSpaceDE w:val="0"/>
        <w:autoSpaceDN w:val="0"/>
        <w:adjustRightInd w:val="0"/>
        <w:spacing w:after="0" w:line="240" w:lineRule="auto"/>
        <w:ind w:left="851" w:firstLine="567"/>
        <w:rPr>
          <w:rFonts w:ascii="Times New Roman" w:eastAsia="Times New Roman" w:hAnsi="Times New Roman" w:cs="Times New Roman"/>
          <w:lang w:eastAsia="ru-RU"/>
        </w:rPr>
      </w:pPr>
      <w:proofErr w:type="spellStart"/>
      <w:r w:rsidRPr="007E46E4">
        <w:rPr>
          <w:rFonts w:ascii="Times New Roman" w:eastAsia="Times New Roman" w:hAnsi="Times New Roman" w:cs="Times New Roman"/>
          <w:b/>
          <w:i/>
          <w:lang w:eastAsia="ru-RU"/>
        </w:rPr>
        <w:t>Ai</w:t>
      </w:r>
      <w:proofErr w:type="spellEnd"/>
      <w:r w:rsidRPr="007E46E4">
        <w:rPr>
          <w:rFonts w:ascii="Times New Roman" w:eastAsia="Times New Roman" w:hAnsi="Times New Roman" w:cs="Times New Roman"/>
          <w:lang w:eastAsia="ru-RU"/>
        </w:rPr>
        <w:t xml:space="preserve"> -  цена договора, предложенная  i-м участником.</w:t>
      </w:r>
    </w:p>
    <w:p w:rsidR="00F01A2E" w:rsidRPr="007E46E4" w:rsidRDefault="00F01A2E" w:rsidP="00F01A2E">
      <w:pPr>
        <w:pStyle w:val="ConsPlusNonformat"/>
        <w:widowControl/>
        <w:ind w:firstLine="567"/>
        <w:rPr>
          <w:rFonts w:ascii="Times New Roman" w:hAnsi="Times New Roman" w:cs="Times New Roman"/>
          <w:sz w:val="22"/>
          <w:szCs w:val="22"/>
        </w:rPr>
      </w:pPr>
    </w:p>
    <w:p w:rsidR="00F01A2E" w:rsidRPr="007E46E4" w:rsidRDefault="00F01A2E" w:rsidP="007E46E4">
      <w:pPr>
        <w:pStyle w:val="3"/>
        <w:numPr>
          <w:ilvl w:val="1"/>
          <w:numId w:val="14"/>
        </w:numPr>
        <w:tabs>
          <w:tab w:val="left" w:pos="993"/>
        </w:tabs>
        <w:spacing w:line="240" w:lineRule="auto"/>
        <w:rPr>
          <w:sz w:val="22"/>
          <w:szCs w:val="22"/>
        </w:rPr>
      </w:pPr>
      <w:r w:rsidRPr="007E46E4">
        <w:rPr>
          <w:sz w:val="22"/>
          <w:szCs w:val="22"/>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01A2E" w:rsidRPr="007E46E4" w:rsidRDefault="00F01A2E" w:rsidP="00F01A2E">
      <w:pPr>
        <w:pStyle w:val="ac"/>
        <w:rPr>
          <w:sz w:val="22"/>
        </w:rPr>
      </w:pPr>
    </w:p>
    <w:p w:rsidR="00F01A2E" w:rsidRPr="007E46E4" w:rsidRDefault="00F01A2E" w:rsidP="007E46E4">
      <w:pPr>
        <w:pStyle w:val="3"/>
        <w:numPr>
          <w:ilvl w:val="1"/>
          <w:numId w:val="14"/>
        </w:numPr>
        <w:tabs>
          <w:tab w:val="left" w:pos="993"/>
        </w:tabs>
        <w:spacing w:line="240" w:lineRule="auto"/>
        <w:rPr>
          <w:sz w:val="22"/>
          <w:szCs w:val="22"/>
        </w:rPr>
      </w:pPr>
      <w:r w:rsidRPr="007E46E4">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461C14" w:rsidRPr="007E46E4" w:rsidRDefault="00461C14" w:rsidP="00461C14">
      <w:pPr>
        <w:pStyle w:val="3"/>
        <w:numPr>
          <w:ilvl w:val="0"/>
          <w:numId w:val="0"/>
        </w:numPr>
        <w:spacing w:line="240" w:lineRule="auto"/>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 xml:space="preserve">На основании результатов оценки и сопоставления заявок </w:t>
      </w:r>
      <w:proofErr w:type="gramStart"/>
      <w:r w:rsidRPr="007E46E4">
        <w:rPr>
          <w:sz w:val="22"/>
          <w:szCs w:val="22"/>
        </w:rPr>
        <w:t>на участие в конкурсе закупочной комиссией каждой заявке на участие в конкурсе относительно других по мере</w:t>
      </w:r>
      <w:proofErr w:type="gramEnd"/>
      <w:r w:rsidRPr="007E46E4">
        <w:rPr>
          <w:sz w:val="22"/>
          <w:szCs w:val="22"/>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461C14" w:rsidRPr="007E46E4" w:rsidRDefault="00461C14" w:rsidP="00461C14">
      <w:pPr>
        <w:pStyle w:val="3"/>
        <w:numPr>
          <w:ilvl w:val="0"/>
          <w:numId w:val="0"/>
        </w:numPr>
        <w:spacing w:line="240" w:lineRule="auto"/>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Победителем признается участник, который предложил лучшие условия исполнения договора и заявке которого присвоен первый номер.</w:t>
      </w:r>
    </w:p>
    <w:p w:rsidR="00461C14" w:rsidRPr="007E46E4" w:rsidRDefault="00461C14" w:rsidP="00461C14">
      <w:pPr>
        <w:pStyle w:val="3"/>
        <w:numPr>
          <w:ilvl w:val="0"/>
          <w:numId w:val="0"/>
        </w:numPr>
        <w:spacing w:line="240" w:lineRule="auto"/>
        <w:rPr>
          <w:color w:val="FF0000"/>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461C14" w:rsidRPr="007E46E4" w:rsidRDefault="00461C14" w:rsidP="00461C14">
      <w:pPr>
        <w:pStyle w:val="3"/>
        <w:numPr>
          <w:ilvl w:val="0"/>
          <w:numId w:val="0"/>
        </w:numPr>
        <w:tabs>
          <w:tab w:val="left" w:pos="993"/>
        </w:tabs>
        <w:spacing w:line="240" w:lineRule="auto"/>
        <w:ind w:left="792"/>
        <w:rPr>
          <w:sz w:val="22"/>
          <w:szCs w:val="22"/>
        </w:rPr>
      </w:pPr>
    </w:p>
    <w:p w:rsidR="00461C14" w:rsidRPr="007E46E4" w:rsidRDefault="00461C14" w:rsidP="007E46E4">
      <w:pPr>
        <w:pStyle w:val="3"/>
        <w:numPr>
          <w:ilvl w:val="1"/>
          <w:numId w:val="14"/>
        </w:numPr>
        <w:tabs>
          <w:tab w:val="left" w:pos="993"/>
        </w:tabs>
        <w:spacing w:line="240" w:lineRule="auto"/>
        <w:rPr>
          <w:sz w:val="22"/>
          <w:szCs w:val="22"/>
        </w:rPr>
      </w:pPr>
      <w:r w:rsidRPr="007E46E4">
        <w:rPr>
          <w:sz w:val="22"/>
          <w:szCs w:val="22"/>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3ED8" w:rsidRPr="007E46E4" w:rsidRDefault="00AD3ED8" w:rsidP="00B03095">
      <w:pPr>
        <w:pStyle w:val="a8"/>
        <w:spacing w:before="0" w:line="240" w:lineRule="auto"/>
        <w:rPr>
          <w:sz w:val="22"/>
          <w:szCs w:val="22"/>
        </w:rPr>
      </w:pPr>
    </w:p>
    <w:p w:rsidR="00873A7C" w:rsidRPr="007E46E4" w:rsidRDefault="00DA4AFC" w:rsidP="00AA1E67">
      <w:pPr>
        <w:spacing w:line="240" w:lineRule="auto"/>
        <w:rPr>
          <w:rFonts w:ascii="Times New Roman" w:hAnsi="Times New Roman" w:cs="Times New Roman"/>
          <w:b/>
        </w:rPr>
      </w:pPr>
      <w:r w:rsidRPr="007E46E4">
        <w:rPr>
          <w:rFonts w:ascii="Times New Roman" w:hAnsi="Times New Roman" w:cs="Times New Roman"/>
          <w:b/>
        </w:rPr>
        <w:t>Приложения</w:t>
      </w:r>
      <w:r w:rsidR="00AA1E67" w:rsidRPr="007E46E4">
        <w:rPr>
          <w:rFonts w:ascii="Times New Roman" w:hAnsi="Times New Roman" w:cs="Times New Roman"/>
          <w:b/>
        </w:rPr>
        <w:t xml:space="preserve">: </w:t>
      </w:r>
    </w:p>
    <w:p w:rsidR="00AA1E67" w:rsidRPr="007E46E4" w:rsidRDefault="00896E7A" w:rsidP="00C902BF">
      <w:pPr>
        <w:pStyle w:val="ac"/>
        <w:numPr>
          <w:ilvl w:val="0"/>
          <w:numId w:val="4"/>
        </w:numPr>
        <w:rPr>
          <w:sz w:val="22"/>
        </w:rPr>
      </w:pPr>
      <w:r w:rsidRPr="007E46E4">
        <w:rPr>
          <w:sz w:val="22"/>
        </w:rPr>
        <w:t xml:space="preserve">Договор </w:t>
      </w:r>
      <w:r w:rsidR="007E46E4" w:rsidRPr="007E46E4">
        <w:rPr>
          <w:sz w:val="22"/>
        </w:rPr>
        <w:t>(проект).</w:t>
      </w:r>
    </w:p>
    <w:p w:rsidR="00AA1E67" w:rsidRPr="007E46E4" w:rsidRDefault="002326FB" w:rsidP="00C902BF">
      <w:pPr>
        <w:pStyle w:val="ac"/>
        <w:numPr>
          <w:ilvl w:val="0"/>
          <w:numId w:val="4"/>
        </w:numPr>
        <w:rPr>
          <w:sz w:val="22"/>
        </w:rPr>
      </w:pPr>
      <w:r w:rsidRPr="007E46E4">
        <w:rPr>
          <w:sz w:val="22"/>
        </w:rPr>
        <w:t xml:space="preserve">Заявка на участие </w:t>
      </w:r>
      <w:r w:rsidR="002A1420" w:rsidRPr="007E46E4">
        <w:rPr>
          <w:sz w:val="22"/>
        </w:rPr>
        <w:t>в конкурсе</w:t>
      </w:r>
      <w:r w:rsidRPr="007E46E4">
        <w:rPr>
          <w:sz w:val="22"/>
        </w:rPr>
        <w:t>.</w:t>
      </w:r>
    </w:p>
    <w:p w:rsidR="007E46E4" w:rsidRPr="007E46E4" w:rsidRDefault="007E46E4" w:rsidP="007E46E4">
      <w:pPr>
        <w:numPr>
          <w:ilvl w:val="0"/>
          <w:numId w:val="4"/>
        </w:numPr>
        <w:spacing w:after="0" w:line="240" w:lineRule="auto"/>
        <w:contextualSpacing/>
        <w:jc w:val="both"/>
        <w:rPr>
          <w:rFonts w:ascii="Times New Roman" w:eastAsia="Calibri" w:hAnsi="Times New Roman" w:cs="Times New Roman"/>
        </w:rPr>
      </w:pPr>
      <w:r w:rsidRPr="007E46E4">
        <w:rPr>
          <w:rFonts w:ascii="Times New Roman" w:eastAsia="Calibri" w:hAnsi="Times New Roman" w:cs="Times New Roman"/>
        </w:rPr>
        <w:t>Гарантия на участие в закупке.</w:t>
      </w:r>
    </w:p>
    <w:p w:rsidR="007E46E4" w:rsidRPr="007E46E4" w:rsidRDefault="007E46E4" w:rsidP="007E46E4">
      <w:pPr>
        <w:numPr>
          <w:ilvl w:val="0"/>
          <w:numId w:val="4"/>
        </w:numPr>
        <w:spacing w:after="0" w:line="240" w:lineRule="auto"/>
        <w:contextualSpacing/>
        <w:jc w:val="both"/>
        <w:rPr>
          <w:rFonts w:ascii="Times New Roman" w:eastAsia="Calibri" w:hAnsi="Times New Roman" w:cs="Times New Roman"/>
        </w:rPr>
      </w:pPr>
      <w:r w:rsidRPr="007E46E4">
        <w:rPr>
          <w:rFonts w:ascii="Times New Roman" w:eastAsia="Calibri" w:hAnsi="Times New Roman" w:cs="Times New Roman"/>
        </w:rPr>
        <w:t>Подтверждение согласия на невозврат.</w:t>
      </w:r>
    </w:p>
    <w:p w:rsidR="007E46E4" w:rsidRPr="007E46E4" w:rsidRDefault="007E46E4" w:rsidP="007E46E4">
      <w:pPr>
        <w:numPr>
          <w:ilvl w:val="0"/>
          <w:numId w:val="4"/>
        </w:numPr>
        <w:spacing w:after="0" w:line="240" w:lineRule="auto"/>
        <w:contextualSpacing/>
        <w:jc w:val="both"/>
        <w:rPr>
          <w:rFonts w:ascii="Times New Roman" w:eastAsia="Calibri" w:hAnsi="Times New Roman" w:cs="Times New Roman"/>
        </w:rPr>
      </w:pPr>
      <w:r w:rsidRPr="007E46E4">
        <w:rPr>
          <w:rFonts w:ascii="Times New Roman" w:eastAsia="Calibri" w:hAnsi="Times New Roman" w:cs="Times New Roman"/>
        </w:rPr>
        <w:t>Перечень банков гарантов.</w:t>
      </w:r>
    </w:p>
    <w:p w:rsidR="007E46E4" w:rsidRPr="009D4B6B" w:rsidRDefault="007E46E4" w:rsidP="007E46E4">
      <w:pPr>
        <w:pStyle w:val="ac"/>
        <w:ind w:firstLine="0"/>
        <w:rPr>
          <w:sz w:val="23"/>
          <w:szCs w:val="23"/>
        </w:rPr>
      </w:pPr>
    </w:p>
    <w:sectPr w:rsidR="007E46E4" w:rsidRPr="009D4B6B" w:rsidSect="00627C81">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10" w:rsidRDefault="00F30310" w:rsidP="00C4121A">
      <w:pPr>
        <w:spacing w:after="0" w:line="240" w:lineRule="auto"/>
      </w:pPr>
      <w:r>
        <w:separator/>
      </w:r>
    </w:p>
  </w:endnote>
  <w:endnote w:type="continuationSeparator" w:id="0">
    <w:p w:rsidR="00F30310" w:rsidRDefault="00F30310"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5C43F8" w:rsidRDefault="00C874F5">
        <w:pPr>
          <w:pStyle w:val="af"/>
          <w:jc w:val="right"/>
        </w:pPr>
        <w:r>
          <w:fldChar w:fldCharType="begin"/>
        </w:r>
        <w:r>
          <w:instrText xml:space="preserve"> PAGE   \* MERGEFORMAT </w:instrText>
        </w:r>
        <w:r>
          <w:fldChar w:fldCharType="separate"/>
        </w:r>
        <w:r w:rsidR="00714F6C">
          <w:rPr>
            <w:noProof/>
          </w:rPr>
          <w:t>2</w:t>
        </w:r>
        <w:r>
          <w:rPr>
            <w:noProof/>
          </w:rPr>
          <w:fldChar w:fldCharType="end"/>
        </w:r>
      </w:p>
    </w:sdtContent>
  </w:sdt>
  <w:p w:rsidR="005C43F8" w:rsidRDefault="005C43F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10" w:rsidRDefault="00F30310" w:rsidP="00C4121A">
      <w:pPr>
        <w:spacing w:after="0" w:line="240" w:lineRule="auto"/>
      </w:pPr>
      <w:r>
        <w:separator/>
      </w:r>
    </w:p>
  </w:footnote>
  <w:footnote w:type="continuationSeparator" w:id="0">
    <w:p w:rsidR="00F30310" w:rsidRDefault="00F30310"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3477921"/>
    <w:multiLevelType w:val="multilevel"/>
    <w:tmpl w:val="732E3D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FF2E3C"/>
    <w:multiLevelType w:val="multilevel"/>
    <w:tmpl w:val="FA24C770"/>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43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371FB0"/>
    <w:multiLevelType w:val="multilevel"/>
    <w:tmpl w:val="03147AB6"/>
    <w:lvl w:ilvl="0">
      <w:start w:val="1"/>
      <w:numFmt w:val="decimal"/>
      <w:lvlText w:val="%1."/>
      <w:lvlJc w:val="left"/>
      <w:pPr>
        <w:ind w:left="360" w:hanging="360"/>
      </w:pPr>
      <w:rPr>
        <w:b/>
      </w:rPr>
    </w:lvl>
    <w:lvl w:ilvl="1">
      <w:start w:val="1"/>
      <w:numFmt w:val="decimal"/>
      <w:lvlText w:val="%1.%2."/>
      <w:lvlJc w:val="left"/>
      <w:pPr>
        <w:ind w:left="43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9">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073567"/>
    <w:multiLevelType w:val="multilevel"/>
    <w:tmpl w:val="D354DE3C"/>
    <w:lvl w:ilvl="0">
      <w:start w:val="5"/>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nsid w:val="69B5112F"/>
    <w:multiLevelType w:val="multilevel"/>
    <w:tmpl w:val="C86A1034"/>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4">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0"/>
  </w:num>
  <w:num w:numId="5">
    <w:abstractNumId w:val="7"/>
  </w:num>
  <w:num w:numId="6">
    <w:abstractNumId w:val="13"/>
  </w:num>
  <w:num w:numId="7">
    <w:abstractNumId w:val="3"/>
  </w:num>
  <w:num w:numId="8">
    <w:abstractNumId w:val="14"/>
  </w:num>
  <w:num w:numId="9">
    <w:abstractNumId w:val="6"/>
  </w:num>
  <w:num w:numId="10">
    <w:abstractNumId w:val="2"/>
  </w:num>
  <w:num w:numId="11">
    <w:abstractNumId w:val="5"/>
  </w:num>
  <w:num w:numId="12">
    <w:abstractNumId w:val="1"/>
  </w:num>
  <w:num w:numId="13">
    <w:abstractNumId w:val="12"/>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3BE2"/>
    <w:rsid w:val="00013342"/>
    <w:rsid w:val="000163D2"/>
    <w:rsid w:val="00020073"/>
    <w:rsid w:val="000217C5"/>
    <w:rsid w:val="0002531E"/>
    <w:rsid w:val="00033311"/>
    <w:rsid w:val="0003582B"/>
    <w:rsid w:val="00045367"/>
    <w:rsid w:val="0005503B"/>
    <w:rsid w:val="00060A5B"/>
    <w:rsid w:val="000649C9"/>
    <w:rsid w:val="00072EB7"/>
    <w:rsid w:val="00075ADD"/>
    <w:rsid w:val="000770EF"/>
    <w:rsid w:val="00077271"/>
    <w:rsid w:val="00081AF9"/>
    <w:rsid w:val="00082324"/>
    <w:rsid w:val="00084FEE"/>
    <w:rsid w:val="00090503"/>
    <w:rsid w:val="000925A7"/>
    <w:rsid w:val="000930C1"/>
    <w:rsid w:val="0009597E"/>
    <w:rsid w:val="00096925"/>
    <w:rsid w:val="00097893"/>
    <w:rsid w:val="000A1C7C"/>
    <w:rsid w:val="000A4D22"/>
    <w:rsid w:val="000B05AC"/>
    <w:rsid w:val="000B0C63"/>
    <w:rsid w:val="000C018F"/>
    <w:rsid w:val="000C040C"/>
    <w:rsid w:val="000C04DB"/>
    <w:rsid w:val="000C1F8C"/>
    <w:rsid w:val="000E33A1"/>
    <w:rsid w:val="000E3552"/>
    <w:rsid w:val="000E704D"/>
    <w:rsid w:val="000F286C"/>
    <w:rsid w:val="001026BE"/>
    <w:rsid w:val="00110254"/>
    <w:rsid w:val="00110D3D"/>
    <w:rsid w:val="00116430"/>
    <w:rsid w:val="00117EEA"/>
    <w:rsid w:val="001276B7"/>
    <w:rsid w:val="00131124"/>
    <w:rsid w:val="00135EAA"/>
    <w:rsid w:val="00142F1B"/>
    <w:rsid w:val="001512D9"/>
    <w:rsid w:val="00155DAD"/>
    <w:rsid w:val="00164958"/>
    <w:rsid w:val="0016576A"/>
    <w:rsid w:val="00174CE9"/>
    <w:rsid w:val="0018072D"/>
    <w:rsid w:val="00183879"/>
    <w:rsid w:val="001844D6"/>
    <w:rsid w:val="00191A23"/>
    <w:rsid w:val="0019525F"/>
    <w:rsid w:val="00196C80"/>
    <w:rsid w:val="001A31DA"/>
    <w:rsid w:val="001B28EC"/>
    <w:rsid w:val="001B3306"/>
    <w:rsid w:val="001B60EF"/>
    <w:rsid w:val="001C7094"/>
    <w:rsid w:val="001D428B"/>
    <w:rsid w:val="001D47E4"/>
    <w:rsid w:val="001E0B0E"/>
    <w:rsid w:val="001F220E"/>
    <w:rsid w:val="001F2EF5"/>
    <w:rsid w:val="001F7AE6"/>
    <w:rsid w:val="00202627"/>
    <w:rsid w:val="00206301"/>
    <w:rsid w:val="00211050"/>
    <w:rsid w:val="00217E98"/>
    <w:rsid w:val="00217EC1"/>
    <w:rsid w:val="00222203"/>
    <w:rsid w:val="00223FFA"/>
    <w:rsid w:val="00230B20"/>
    <w:rsid w:val="002326FB"/>
    <w:rsid w:val="002334C9"/>
    <w:rsid w:val="00234AD3"/>
    <w:rsid w:val="00236DA7"/>
    <w:rsid w:val="00246891"/>
    <w:rsid w:val="002621A5"/>
    <w:rsid w:val="0026523E"/>
    <w:rsid w:val="00275155"/>
    <w:rsid w:val="00276BBF"/>
    <w:rsid w:val="00277402"/>
    <w:rsid w:val="00281E2D"/>
    <w:rsid w:val="00286E70"/>
    <w:rsid w:val="00286E93"/>
    <w:rsid w:val="0029067C"/>
    <w:rsid w:val="00293497"/>
    <w:rsid w:val="00293639"/>
    <w:rsid w:val="00293CDE"/>
    <w:rsid w:val="00294138"/>
    <w:rsid w:val="002A0B02"/>
    <w:rsid w:val="002A1420"/>
    <w:rsid w:val="002A4268"/>
    <w:rsid w:val="002A69A7"/>
    <w:rsid w:val="002A7085"/>
    <w:rsid w:val="002B1DD1"/>
    <w:rsid w:val="002B1E60"/>
    <w:rsid w:val="002B3EC9"/>
    <w:rsid w:val="002C02B1"/>
    <w:rsid w:val="002C3C17"/>
    <w:rsid w:val="002D22DB"/>
    <w:rsid w:val="002D4BBA"/>
    <w:rsid w:val="002D54D1"/>
    <w:rsid w:val="002E78D4"/>
    <w:rsid w:val="002F1D6D"/>
    <w:rsid w:val="002F5221"/>
    <w:rsid w:val="002F56F2"/>
    <w:rsid w:val="002F7EBC"/>
    <w:rsid w:val="00305FA4"/>
    <w:rsid w:val="0030724B"/>
    <w:rsid w:val="00307989"/>
    <w:rsid w:val="00313BA2"/>
    <w:rsid w:val="00321DB9"/>
    <w:rsid w:val="00323EA3"/>
    <w:rsid w:val="00326187"/>
    <w:rsid w:val="003268A5"/>
    <w:rsid w:val="0033070C"/>
    <w:rsid w:val="003325D0"/>
    <w:rsid w:val="00333B48"/>
    <w:rsid w:val="00337640"/>
    <w:rsid w:val="00340A1B"/>
    <w:rsid w:val="0035152F"/>
    <w:rsid w:val="003567BD"/>
    <w:rsid w:val="003605FC"/>
    <w:rsid w:val="003651A7"/>
    <w:rsid w:val="003653FD"/>
    <w:rsid w:val="00367E05"/>
    <w:rsid w:val="003718CD"/>
    <w:rsid w:val="003803B3"/>
    <w:rsid w:val="00384507"/>
    <w:rsid w:val="00392AFC"/>
    <w:rsid w:val="003972CC"/>
    <w:rsid w:val="003A53F8"/>
    <w:rsid w:val="003B0998"/>
    <w:rsid w:val="003B13EB"/>
    <w:rsid w:val="003B33FA"/>
    <w:rsid w:val="003B65D2"/>
    <w:rsid w:val="003D09DB"/>
    <w:rsid w:val="003D4392"/>
    <w:rsid w:val="003E1785"/>
    <w:rsid w:val="003E4F60"/>
    <w:rsid w:val="003E6B0D"/>
    <w:rsid w:val="003E6D37"/>
    <w:rsid w:val="003F092B"/>
    <w:rsid w:val="003F1FCE"/>
    <w:rsid w:val="00401F9E"/>
    <w:rsid w:val="0041781A"/>
    <w:rsid w:val="00422C43"/>
    <w:rsid w:val="00424014"/>
    <w:rsid w:val="00424216"/>
    <w:rsid w:val="004256C6"/>
    <w:rsid w:val="00426CD6"/>
    <w:rsid w:val="00427268"/>
    <w:rsid w:val="004304D8"/>
    <w:rsid w:val="00432086"/>
    <w:rsid w:val="00432D4B"/>
    <w:rsid w:val="00433B19"/>
    <w:rsid w:val="00440FC3"/>
    <w:rsid w:val="0044716D"/>
    <w:rsid w:val="00450E09"/>
    <w:rsid w:val="00452628"/>
    <w:rsid w:val="00456240"/>
    <w:rsid w:val="00456A1A"/>
    <w:rsid w:val="00461C14"/>
    <w:rsid w:val="004627B7"/>
    <w:rsid w:val="004634A2"/>
    <w:rsid w:val="00473562"/>
    <w:rsid w:val="004757D8"/>
    <w:rsid w:val="00481497"/>
    <w:rsid w:val="00481CEB"/>
    <w:rsid w:val="004849AA"/>
    <w:rsid w:val="00493E6E"/>
    <w:rsid w:val="00496B29"/>
    <w:rsid w:val="00496CF1"/>
    <w:rsid w:val="0049777E"/>
    <w:rsid w:val="004A0F25"/>
    <w:rsid w:val="004A10C0"/>
    <w:rsid w:val="004A5DEE"/>
    <w:rsid w:val="004B3DB5"/>
    <w:rsid w:val="004C35BE"/>
    <w:rsid w:val="004C6D8F"/>
    <w:rsid w:val="004E3B98"/>
    <w:rsid w:val="004E6F31"/>
    <w:rsid w:val="004E762A"/>
    <w:rsid w:val="004F1AD8"/>
    <w:rsid w:val="004F58B1"/>
    <w:rsid w:val="00505E0C"/>
    <w:rsid w:val="00506EF8"/>
    <w:rsid w:val="0052388F"/>
    <w:rsid w:val="00526608"/>
    <w:rsid w:val="00533C50"/>
    <w:rsid w:val="0053711B"/>
    <w:rsid w:val="00537BC7"/>
    <w:rsid w:val="005411F9"/>
    <w:rsid w:val="00543DA3"/>
    <w:rsid w:val="00546201"/>
    <w:rsid w:val="005538C0"/>
    <w:rsid w:val="00554442"/>
    <w:rsid w:val="00555866"/>
    <w:rsid w:val="005613C3"/>
    <w:rsid w:val="00570A34"/>
    <w:rsid w:val="00570C91"/>
    <w:rsid w:val="00570F4D"/>
    <w:rsid w:val="00590B60"/>
    <w:rsid w:val="005A6F29"/>
    <w:rsid w:val="005B3790"/>
    <w:rsid w:val="005B481E"/>
    <w:rsid w:val="005C40D7"/>
    <w:rsid w:val="005C427A"/>
    <w:rsid w:val="005C43F8"/>
    <w:rsid w:val="005C6363"/>
    <w:rsid w:val="005E2EA8"/>
    <w:rsid w:val="005E4A22"/>
    <w:rsid w:val="005E4F0E"/>
    <w:rsid w:val="005E6E01"/>
    <w:rsid w:val="005F244D"/>
    <w:rsid w:val="005F47F4"/>
    <w:rsid w:val="005F6A2F"/>
    <w:rsid w:val="005F756B"/>
    <w:rsid w:val="00600042"/>
    <w:rsid w:val="00600064"/>
    <w:rsid w:val="00602380"/>
    <w:rsid w:val="00612B17"/>
    <w:rsid w:val="006130DD"/>
    <w:rsid w:val="00614898"/>
    <w:rsid w:val="00627253"/>
    <w:rsid w:val="00627C81"/>
    <w:rsid w:val="00647F1D"/>
    <w:rsid w:val="00650F86"/>
    <w:rsid w:val="006524F3"/>
    <w:rsid w:val="00652C1E"/>
    <w:rsid w:val="00653C20"/>
    <w:rsid w:val="0065438E"/>
    <w:rsid w:val="00671C15"/>
    <w:rsid w:val="006906E1"/>
    <w:rsid w:val="00694197"/>
    <w:rsid w:val="00697FFA"/>
    <w:rsid w:val="006C0ADD"/>
    <w:rsid w:val="006C3C55"/>
    <w:rsid w:val="006C6D5C"/>
    <w:rsid w:val="006D3EB5"/>
    <w:rsid w:val="006D6B13"/>
    <w:rsid w:val="006E64D6"/>
    <w:rsid w:val="006F314C"/>
    <w:rsid w:val="006F5BE6"/>
    <w:rsid w:val="006F7D58"/>
    <w:rsid w:val="007043EC"/>
    <w:rsid w:val="00711C71"/>
    <w:rsid w:val="00714F6C"/>
    <w:rsid w:val="0072349F"/>
    <w:rsid w:val="00723770"/>
    <w:rsid w:val="007307C5"/>
    <w:rsid w:val="00731760"/>
    <w:rsid w:val="00732541"/>
    <w:rsid w:val="00733013"/>
    <w:rsid w:val="00735305"/>
    <w:rsid w:val="0074160A"/>
    <w:rsid w:val="0074375E"/>
    <w:rsid w:val="007477DD"/>
    <w:rsid w:val="00750341"/>
    <w:rsid w:val="00750DA1"/>
    <w:rsid w:val="00753CD6"/>
    <w:rsid w:val="00754D4B"/>
    <w:rsid w:val="00755DF2"/>
    <w:rsid w:val="00757A7E"/>
    <w:rsid w:val="00761475"/>
    <w:rsid w:val="00780207"/>
    <w:rsid w:val="00782E20"/>
    <w:rsid w:val="00790A66"/>
    <w:rsid w:val="007915C4"/>
    <w:rsid w:val="00791A48"/>
    <w:rsid w:val="007A07EC"/>
    <w:rsid w:val="007A2BCF"/>
    <w:rsid w:val="007A4D9C"/>
    <w:rsid w:val="007A7390"/>
    <w:rsid w:val="007C0699"/>
    <w:rsid w:val="007C3801"/>
    <w:rsid w:val="007C4FDF"/>
    <w:rsid w:val="007C6397"/>
    <w:rsid w:val="007C65E4"/>
    <w:rsid w:val="007C7499"/>
    <w:rsid w:val="007D0407"/>
    <w:rsid w:val="007D077C"/>
    <w:rsid w:val="007D20B9"/>
    <w:rsid w:val="007E078C"/>
    <w:rsid w:val="007E2AC0"/>
    <w:rsid w:val="007E3C6B"/>
    <w:rsid w:val="007E46E4"/>
    <w:rsid w:val="007E57F2"/>
    <w:rsid w:val="007F01D9"/>
    <w:rsid w:val="007F110B"/>
    <w:rsid w:val="007F2A98"/>
    <w:rsid w:val="007F3D5E"/>
    <w:rsid w:val="007F75ED"/>
    <w:rsid w:val="007F7B5E"/>
    <w:rsid w:val="008022E7"/>
    <w:rsid w:val="00811182"/>
    <w:rsid w:val="00811A9E"/>
    <w:rsid w:val="00816729"/>
    <w:rsid w:val="0081678D"/>
    <w:rsid w:val="008348E7"/>
    <w:rsid w:val="00840B6D"/>
    <w:rsid w:val="00847218"/>
    <w:rsid w:val="008513EB"/>
    <w:rsid w:val="008556BD"/>
    <w:rsid w:val="00856D30"/>
    <w:rsid w:val="00857C86"/>
    <w:rsid w:val="00871157"/>
    <w:rsid w:val="00873A7C"/>
    <w:rsid w:val="008749A6"/>
    <w:rsid w:val="00875C61"/>
    <w:rsid w:val="00882844"/>
    <w:rsid w:val="00884746"/>
    <w:rsid w:val="00887E63"/>
    <w:rsid w:val="00890AB2"/>
    <w:rsid w:val="00892A63"/>
    <w:rsid w:val="00893A8D"/>
    <w:rsid w:val="00893E2A"/>
    <w:rsid w:val="00896749"/>
    <w:rsid w:val="00896904"/>
    <w:rsid w:val="00896E7A"/>
    <w:rsid w:val="008A09FE"/>
    <w:rsid w:val="008A5B29"/>
    <w:rsid w:val="008A70C9"/>
    <w:rsid w:val="008B63FF"/>
    <w:rsid w:val="008B7452"/>
    <w:rsid w:val="008B79F6"/>
    <w:rsid w:val="008C05C9"/>
    <w:rsid w:val="008C56CD"/>
    <w:rsid w:val="008C623C"/>
    <w:rsid w:val="008D53BE"/>
    <w:rsid w:val="008E0161"/>
    <w:rsid w:val="008E3763"/>
    <w:rsid w:val="008E64FE"/>
    <w:rsid w:val="008F3DD4"/>
    <w:rsid w:val="008F6043"/>
    <w:rsid w:val="0090306D"/>
    <w:rsid w:val="0090329A"/>
    <w:rsid w:val="00903B23"/>
    <w:rsid w:val="00905855"/>
    <w:rsid w:val="009075A9"/>
    <w:rsid w:val="009103A2"/>
    <w:rsid w:val="00911B37"/>
    <w:rsid w:val="00911F9D"/>
    <w:rsid w:val="0091321C"/>
    <w:rsid w:val="00916670"/>
    <w:rsid w:val="00916F86"/>
    <w:rsid w:val="00920E1D"/>
    <w:rsid w:val="0092326C"/>
    <w:rsid w:val="0092388C"/>
    <w:rsid w:val="00924B27"/>
    <w:rsid w:val="0092501A"/>
    <w:rsid w:val="009252C6"/>
    <w:rsid w:val="00927334"/>
    <w:rsid w:val="00932118"/>
    <w:rsid w:val="00934CAC"/>
    <w:rsid w:val="00935DAE"/>
    <w:rsid w:val="00940373"/>
    <w:rsid w:val="00945575"/>
    <w:rsid w:val="00951B66"/>
    <w:rsid w:val="00954DDC"/>
    <w:rsid w:val="0095585C"/>
    <w:rsid w:val="0095621A"/>
    <w:rsid w:val="0096019B"/>
    <w:rsid w:val="00962FEE"/>
    <w:rsid w:val="00965139"/>
    <w:rsid w:val="00970033"/>
    <w:rsid w:val="0097097B"/>
    <w:rsid w:val="0098124F"/>
    <w:rsid w:val="00981F5B"/>
    <w:rsid w:val="009822B8"/>
    <w:rsid w:val="0099185C"/>
    <w:rsid w:val="00991BDC"/>
    <w:rsid w:val="00993893"/>
    <w:rsid w:val="009A29B4"/>
    <w:rsid w:val="009A2F70"/>
    <w:rsid w:val="009A4BB2"/>
    <w:rsid w:val="009A5D88"/>
    <w:rsid w:val="009A5E74"/>
    <w:rsid w:val="009B5709"/>
    <w:rsid w:val="009C32A0"/>
    <w:rsid w:val="009C4EB6"/>
    <w:rsid w:val="009D2758"/>
    <w:rsid w:val="009D4B6B"/>
    <w:rsid w:val="009E2925"/>
    <w:rsid w:val="009E4991"/>
    <w:rsid w:val="009F5B26"/>
    <w:rsid w:val="00A05EE2"/>
    <w:rsid w:val="00A25734"/>
    <w:rsid w:val="00A3067C"/>
    <w:rsid w:val="00A35289"/>
    <w:rsid w:val="00A55A3F"/>
    <w:rsid w:val="00A57C58"/>
    <w:rsid w:val="00A603A6"/>
    <w:rsid w:val="00A605E0"/>
    <w:rsid w:val="00A61414"/>
    <w:rsid w:val="00A654F5"/>
    <w:rsid w:val="00A743B8"/>
    <w:rsid w:val="00A80EAF"/>
    <w:rsid w:val="00A83E4E"/>
    <w:rsid w:val="00A853C2"/>
    <w:rsid w:val="00A8659B"/>
    <w:rsid w:val="00A9125B"/>
    <w:rsid w:val="00A93399"/>
    <w:rsid w:val="00AA0086"/>
    <w:rsid w:val="00AA1BD1"/>
    <w:rsid w:val="00AA1E67"/>
    <w:rsid w:val="00AA451E"/>
    <w:rsid w:val="00AA4A0F"/>
    <w:rsid w:val="00AA7441"/>
    <w:rsid w:val="00AB1A6E"/>
    <w:rsid w:val="00AB486F"/>
    <w:rsid w:val="00AC4646"/>
    <w:rsid w:val="00AC529B"/>
    <w:rsid w:val="00AD3094"/>
    <w:rsid w:val="00AD3ED8"/>
    <w:rsid w:val="00AD58C3"/>
    <w:rsid w:val="00AD5F7F"/>
    <w:rsid w:val="00AE474C"/>
    <w:rsid w:val="00AF0849"/>
    <w:rsid w:val="00AF1FB6"/>
    <w:rsid w:val="00AF21E2"/>
    <w:rsid w:val="00AF7420"/>
    <w:rsid w:val="00B02B60"/>
    <w:rsid w:val="00B03095"/>
    <w:rsid w:val="00B06A57"/>
    <w:rsid w:val="00B07CDD"/>
    <w:rsid w:val="00B10FA8"/>
    <w:rsid w:val="00B172E1"/>
    <w:rsid w:val="00B25C79"/>
    <w:rsid w:val="00B35117"/>
    <w:rsid w:val="00B46F5B"/>
    <w:rsid w:val="00B538A3"/>
    <w:rsid w:val="00B57386"/>
    <w:rsid w:val="00B60818"/>
    <w:rsid w:val="00B62EC9"/>
    <w:rsid w:val="00B64578"/>
    <w:rsid w:val="00B7097C"/>
    <w:rsid w:val="00B71F9F"/>
    <w:rsid w:val="00B72FAE"/>
    <w:rsid w:val="00B74D5F"/>
    <w:rsid w:val="00B80ED2"/>
    <w:rsid w:val="00B8278B"/>
    <w:rsid w:val="00B95D50"/>
    <w:rsid w:val="00BB01B2"/>
    <w:rsid w:val="00BB049D"/>
    <w:rsid w:val="00BB40B2"/>
    <w:rsid w:val="00BB7C61"/>
    <w:rsid w:val="00BC7E1B"/>
    <w:rsid w:val="00BD13DB"/>
    <w:rsid w:val="00BD1D7C"/>
    <w:rsid w:val="00BD1EED"/>
    <w:rsid w:val="00BD5ACC"/>
    <w:rsid w:val="00BE1F6B"/>
    <w:rsid w:val="00BF1230"/>
    <w:rsid w:val="00BF3B98"/>
    <w:rsid w:val="00BF3C3A"/>
    <w:rsid w:val="00BF59BD"/>
    <w:rsid w:val="00C0501A"/>
    <w:rsid w:val="00C05A4C"/>
    <w:rsid w:val="00C06E75"/>
    <w:rsid w:val="00C119FC"/>
    <w:rsid w:val="00C22E08"/>
    <w:rsid w:val="00C25C34"/>
    <w:rsid w:val="00C3170C"/>
    <w:rsid w:val="00C34FA3"/>
    <w:rsid w:val="00C4121A"/>
    <w:rsid w:val="00C426AB"/>
    <w:rsid w:val="00C42A96"/>
    <w:rsid w:val="00C43E94"/>
    <w:rsid w:val="00C44907"/>
    <w:rsid w:val="00C4783F"/>
    <w:rsid w:val="00C76682"/>
    <w:rsid w:val="00C772B2"/>
    <w:rsid w:val="00C838A2"/>
    <w:rsid w:val="00C85853"/>
    <w:rsid w:val="00C86606"/>
    <w:rsid w:val="00C874F5"/>
    <w:rsid w:val="00C902BF"/>
    <w:rsid w:val="00C9324C"/>
    <w:rsid w:val="00C93551"/>
    <w:rsid w:val="00C94C37"/>
    <w:rsid w:val="00C958E4"/>
    <w:rsid w:val="00C9653D"/>
    <w:rsid w:val="00CA0E0E"/>
    <w:rsid w:val="00CB0780"/>
    <w:rsid w:val="00CB1A80"/>
    <w:rsid w:val="00CC0DFA"/>
    <w:rsid w:val="00CC28FF"/>
    <w:rsid w:val="00CC47C9"/>
    <w:rsid w:val="00CC57F4"/>
    <w:rsid w:val="00CC77C3"/>
    <w:rsid w:val="00CD121B"/>
    <w:rsid w:val="00CD2999"/>
    <w:rsid w:val="00CD3344"/>
    <w:rsid w:val="00CD4CCD"/>
    <w:rsid w:val="00CE1DAC"/>
    <w:rsid w:val="00CE7739"/>
    <w:rsid w:val="00CF05D6"/>
    <w:rsid w:val="00CF436C"/>
    <w:rsid w:val="00CF539F"/>
    <w:rsid w:val="00CF6BEA"/>
    <w:rsid w:val="00D03161"/>
    <w:rsid w:val="00D164CA"/>
    <w:rsid w:val="00D250D5"/>
    <w:rsid w:val="00D276AE"/>
    <w:rsid w:val="00D27E0D"/>
    <w:rsid w:val="00D3127F"/>
    <w:rsid w:val="00D320A4"/>
    <w:rsid w:val="00D414D8"/>
    <w:rsid w:val="00D45DBB"/>
    <w:rsid w:val="00D51A1F"/>
    <w:rsid w:val="00D60846"/>
    <w:rsid w:val="00D60B47"/>
    <w:rsid w:val="00D6172A"/>
    <w:rsid w:val="00D6523D"/>
    <w:rsid w:val="00D72ECD"/>
    <w:rsid w:val="00D81366"/>
    <w:rsid w:val="00D83F73"/>
    <w:rsid w:val="00D94F60"/>
    <w:rsid w:val="00DA4AFC"/>
    <w:rsid w:val="00DA52AB"/>
    <w:rsid w:val="00DB010A"/>
    <w:rsid w:val="00DB3852"/>
    <w:rsid w:val="00DB544D"/>
    <w:rsid w:val="00DB5938"/>
    <w:rsid w:val="00DC0F1D"/>
    <w:rsid w:val="00DC2F92"/>
    <w:rsid w:val="00DC4157"/>
    <w:rsid w:val="00DD3874"/>
    <w:rsid w:val="00DD4A43"/>
    <w:rsid w:val="00DD6C11"/>
    <w:rsid w:val="00DE1EFC"/>
    <w:rsid w:val="00DE38B5"/>
    <w:rsid w:val="00DE5877"/>
    <w:rsid w:val="00DE66D1"/>
    <w:rsid w:val="00DF1E97"/>
    <w:rsid w:val="00DF2BF4"/>
    <w:rsid w:val="00DF4715"/>
    <w:rsid w:val="00DF57AB"/>
    <w:rsid w:val="00DF6889"/>
    <w:rsid w:val="00E0355B"/>
    <w:rsid w:val="00E054BD"/>
    <w:rsid w:val="00E055FB"/>
    <w:rsid w:val="00E13D36"/>
    <w:rsid w:val="00E21DBC"/>
    <w:rsid w:val="00E33005"/>
    <w:rsid w:val="00E33E0B"/>
    <w:rsid w:val="00E40F79"/>
    <w:rsid w:val="00E41CE8"/>
    <w:rsid w:val="00E430EA"/>
    <w:rsid w:val="00E475FC"/>
    <w:rsid w:val="00E55189"/>
    <w:rsid w:val="00E552A6"/>
    <w:rsid w:val="00E65AB5"/>
    <w:rsid w:val="00E75E9B"/>
    <w:rsid w:val="00E82F2E"/>
    <w:rsid w:val="00E848E2"/>
    <w:rsid w:val="00E92694"/>
    <w:rsid w:val="00E94229"/>
    <w:rsid w:val="00E9573E"/>
    <w:rsid w:val="00EA0BEB"/>
    <w:rsid w:val="00EA122D"/>
    <w:rsid w:val="00EA3A4E"/>
    <w:rsid w:val="00EA765C"/>
    <w:rsid w:val="00EB1B2F"/>
    <w:rsid w:val="00EB4347"/>
    <w:rsid w:val="00EC2F20"/>
    <w:rsid w:val="00ED5E88"/>
    <w:rsid w:val="00EE1772"/>
    <w:rsid w:val="00EE6D39"/>
    <w:rsid w:val="00EF2CF9"/>
    <w:rsid w:val="00EF4D9E"/>
    <w:rsid w:val="00EF7C42"/>
    <w:rsid w:val="00F018B1"/>
    <w:rsid w:val="00F01A2E"/>
    <w:rsid w:val="00F01B4A"/>
    <w:rsid w:val="00F040B6"/>
    <w:rsid w:val="00F05C54"/>
    <w:rsid w:val="00F12A4D"/>
    <w:rsid w:val="00F14BD5"/>
    <w:rsid w:val="00F17978"/>
    <w:rsid w:val="00F20B5A"/>
    <w:rsid w:val="00F23361"/>
    <w:rsid w:val="00F24EE8"/>
    <w:rsid w:val="00F2551E"/>
    <w:rsid w:val="00F26152"/>
    <w:rsid w:val="00F30310"/>
    <w:rsid w:val="00F36A8B"/>
    <w:rsid w:val="00F373EF"/>
    <w:rsid w:val="00F42219"/>
    <w:rsid w:val="00F429E7"/>
    <w:rsid w:val="00F43D22"/>
    <w:rsid w:val="00F44B5C"/>
    <w:rsid w:val="00F44C96"/>
    <w:rsid w:val="00F45F65"/>
    <w:rsid w:val="00F50BF0"/>
    <w:rsid w:val="00F53B0D"/>
    <w:rsid w:val="00F74732"/>
    <w:rsid w:val="00F74F71"/>
    <w:rsid w:val="00F84C15"/>
    <w:rsid w:val="00F8536E"/>
    <w:rsid w:val="00F86437"/>
    <w:rsid w:val="00F91860"/>
    <w:rsid w:val="00F973FF"/>
    <w:rsid w:val="00FA3E3D"/>
    <w:rsid w:val="00FA3E88"/>
    <w:rsid w:val="00FA6ADF"/>
    <w:rsid w:val="00FA70A5"/>
    <w:rsid w:val="00FB1532"/>
    <w:rsid w:val="00FC083E"/>
    <w:rsid w:val="00FC33B4"/>
    <w:rsid w:val="00FC5F22"/>
    <w:rsid w:val="00FC719B"/>
    <w:rsid w:val="00FE0463"/>
    <w:rsid w:val="00FE17E8"/>
    <w:rsid w:val="00FE2AA8"/>
    <w:rsid w:val="00FE50A2"/>
    <w:rsid w:val="00FE58B9"/>
    <w:rsid w:val="00FE6363"/>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F8"/>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D5340-B2AD-4596-972F-41AFD4C4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14</Pages>
  <Words>5870</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38</cp:revision>
  <cp:lastPrinted>2015-05-26T06:35:00Z</cp:lastPrinted>
  <dcterms:created xsi:type="dcterms:W3CDTF">2013-03-26T06:12:00Z</dcterms:created>
  <dcterms:modified xsi:type="dcterms:W3CDTF">2015-05-26T06:58:00Z</dcterms:modified>
</cp:coreProperties>
</file>