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599"/>
        <w:gridCol w:w="1069"/>
        <w:gridCol w:w="1009"/>
        <w:gridCol w:w="794"/>
        <w:gridCol w:w="112"/>
        <w:gridCol w:w="1338"/>
        <w:gridCol w:w="310"/>
        <w:gridCol w:w="1667"/>
        <w:gridCol w:w="1892"/>
        <w:gridCol w:w="730"/>
      </w:tblGrid>
      <w:tr w:rsidR="00E028AA" w:rsidRPr="004C6150" w:rsidTr="004C6150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4C6150" w:rsidRDefault="00E028AA" w:rsidP="00E0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Договор </w:t>
            </w:r>
            <w:r w:rsidR="003661EA"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купли-продажи №Ф-03/02/15-3</w:t>
            </w:r>
          </w:p>
          <w:p w:rsidR="004C6150" w:rsidRPr="004C6150" w:rsidRDefault="004C6150" w:rsidP="00E0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05F" w:rsidRPr="004C6150" w:rsidRDefault="006A705F" w:rsidP="006A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Королев                                                                                                «0</w:t>
            </w:r>
            <w:r w:rsidR="00783874"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февраля 2015 г.</w:t>
            </w:r>
          </w:p>
          <w:p w:rsidR="004C6150" w:rsidRPr="004C6150" w:rsidRDefault="004C6150" w:rsidP="00E0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8AA" w:rsidRPr="004C6150" w:rsidRDefault="00E028AA" w:rsidP="004C6150">
            <w:pPr>
              <w:tabs>
                <w:tab w:val="left" w:pos="474"/>
              </w:tabs>
              <w:spacing w:after="0" w:line="240" w:lineRule="auto"/>
              <w:ind w:firstLine="4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Закрытое акционерное общество "Королевская электросеть",</w:t>
            </w: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 </w:t>
            </w:r>
            <w:r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Крук Геннадий Михайлович</w:t>
            </w: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действующего на основании </w:t>
            </w:r>
            <w:r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Устава,</w:t>
            </w: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именуемое в дальнейшем Покупатель, с одной стороны, и </w:t>
            </w:r>
            <w:r w:rsidR="003661EA"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3661EA"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Отис-Инж</w:t>
            </w:r>
            <w:proofErr w:type="spellEnd"/>
            <w:r w:rsidR="003661EA"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 в дальнейшем Продавец, в лице</w:t>
            </w:r>
            <w:r w:rsidR="003661EA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1EA" w:rsidRPr="004C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Генерального Директора Хусаинова Артура Андреевича</w:t>
            </w: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 </w:t>
            </w:r>
            <w:r w:rsidR="003661EA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</w:t>
            </w: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другой стороны, в дальнейшем именуемые "Стороны", заключили настоящий Договор о нижеследующем:</w:t>
            </w:r>
            <w:proofErr w:type="gramEnd"/>
          </w:p>
          <w:p w:rsidR="004C6150" w:rsidRPr="004C6150" w:rsidRDefault="004C6150" w:rsidP="0010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4C6150" w:rsidTr="004C6150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4C6150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 Продавец обязуется поставить, а Покупатель купить в установленные сроки автомобиль:</w:t>
            </w:r>
          </w:p>
        </w:tc>
      </w:tr>
      <w:tr w:rsidR="00783874" w:rsidRPr="004C6150" w:rsidTr="004C6150">
        <w:trPr>
          <w:trHeight w:val="266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Camry</w:t>
            </w:r>
            <w:proofErr w:type="spellEnd"/>
          </w:p>
        </w:tc>
      </w:tr>
      <w:tr w:rsidR="00783874" w:rsidRPr="004C6150" w:rsidTr="004C6150">
        <w:trPr>
          <w:trHeight w:val="372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XW7BK4FK50S000625</w:t>
            </w:r>
          </w:p>
        </w:tc>
      </w:tr>
      <w:tr w:rsidR="00783874" w:rsidRPr="004C6150" w:rsidTr="004C6150">
        <w:trPr>
          <w:trHeight w:val="193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</w:tr>
      <w:tr w:rsidR="00783874" w:rsidRPr="004C6150" w:rsidTr="004C6150">
        <w:trPr>
          <w:trHeight w:val="172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Год выпуска: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83874" w:rsidRPr="004C6150" w:rsidTr="004C6150">
        <w:trPr>
          <w:trHeight w:val="327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Двигатель: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2GR 0825857</w:t>
            </w:r>
          </w:p>
        </w:tc>
      </w:tr>
      <w:tr w:rsidR="00783874" w:rsidRPr="004C6150" w:rsidTr="004C6150">
        <w:trPr>
          <w:trHeight w:val="327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Шасси (рама):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83874" w:rsidRPr="004C6150" w:rsidTr="004C6150">
        <w:trPr>
          <w:trHeight w:val="327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Кузов (коляска):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XW7BK4FK50S000625</w:t>
            </w:r>
          </w:p>
        </w:tc>
      </w:tr>
      <w:tr w:rsidR="00783874" w:rsidRPr="004C6150" w:rsidTr="004C6150">
        <w:trPr>
          <w:trHeight w:val="327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Цвет кузова: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</w:tr>
      <w:tr w:rsidR="00783874" w:rsidRPr="004C6150" w:rsidTr="004C6150">
        <w:trPr>
          <w:trHeight w:val="327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ПТС №, когда выдан: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78 НМ 523210 от 15.12.2011г.</w:t>
            </w:r>
          </w:p>
        </w:tc>
      </w:tr>
      <w:tr w:rsidR="00783874" w:rsidRPr="004C6150" w:rsidTr="004C6150">
        <w:trPr>
          <w:trHeight w:val="353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Организация, выдававшая ПТС: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ООО "Тойота Мотор </w:t>
            </w:r>
            <w:proofErr w:type="spellStart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Мануфэкчуринг</w:t>
            </w:r>
            <w:proofErr w:type="spellEnd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 Россия"</w:t>
            </w:r>
          </w:p>
        </w:tc>
      </w:tr>
      <w:tr w:rsidR="00783874" w:rsidRPr="004C6150" w:rsidTr="004C6150">
        <w:trPr>
          <w:trHeight w:val="176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№ СТС, когда выдано: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7717 088290 от 29.11.2013г.</w:t>
            </w:r>
          </w:p>
        </w:tc>
      </w:tr>
      <w:tr w:rsidR="00783874" w:rsidRPr="004C6150" w:rsidTr="004C6150">
        <w:trPr>
          <w:trHeight w:val="154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Кем выдано СТС:</w:t>
            </w:r>
          </w:p>
        </w:tc>
        <w:tc>
          <w:tcPr>
            <w:tcW w:w="6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74" w:rsidRPr="004C6150" w:rsidRDefault="00783874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ГИБДД МОГТОРЭР №1 ГИБДД ГУ МВД РФ по </w:t>
            </w:r>
            <w:proofErr w:type="spellStart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оскве</w:t>
            </w:r>
            <w:proofErr w:type="spellEnd"/>
          </w:p>
        </w:tc>
      </w:tr>
      <w:tr w:rsidR="00783874" w:rsidRPr="004C6150" w:rsidTr="004C6150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2. Цена автомобиля по данному Договору составляет:</w:t>
            </w:r>
          </w:p>
        </w:tc>
      </w:tr>
      <w:tr w:rsidR="00783874" w:rsidRPr="004C6150" w:rsidTr="004C6150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692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2A2C" w:rsidRPr="004C61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1 450 000,00 </w:t>
            </w:r>
            <w:proofErr w:type="spellStart"/>
            <w:r w:rsidR="00692A2C" w:rsidRPr="004C61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руб</w:t>
            </w:r>
            <w:proofErr w:type="spellEnd"/>
            <w:r w:rsidR="00692A2C" w:rsidRPr="004C61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(Один миллион четыреста пятьдесят тысяч рублей 00 копеек),  в том числе НДС 18%- 221 186,44 руб.</w:t>
            </w:r>
          </w:p>
        </w:tc>
      </w:tr>
      <w:tr w:rsidR="00783874" w:rsidRPr="004C6150" w:rsidTr="004C6150">
        <w:trPr>
          <w:trHeight w:val="52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692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92A2C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Продавец обязан передать Покупателю, а Покупатель принять автомобиль в течение  2-х  рабочих дней  с момента получения полной оплаты за автомобиль, в соответствии с п. 2 настоящего Договора.</w:t>
            </w:r>
          </w:p>
        </w:tc>
      </w:tr>
      <w:tr w:rsidR="00783874" w:rsidRPr="004C6150" w:rsidTr="004C6150">
        <w:trPr>
          <w:trHeight w:val="183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74" w:rsidRPr="004C6150" w:rsidRDefault="004C6150" w:rsidP="006A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874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92A2C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874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соответствии с </w:t>
            </w:r>
            <w:proofErr w:type="spellStart"/>
            <w:r w:rsidR="00783874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83874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и 35 Правил регистрации автотранспортных средств и прицепов к ним в ГИБДД   (Приказ МВД РФ № </w:t>
            </w:r>
            <w:r w:rsidR="00692A2C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  <w:r w:rsidR="00783874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92A2C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83874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A2C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783874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92A2C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83874"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г.), Продавец одновременно с  передачей  автомобиля и подписанием  акта  приема-передачи (Приложение №1 к Договору), передает Покупателю следующие документы:</w:t>
            </w:r>
          </w:p>
          <w:p w:rsidR="004C6150" w:rsidRDefault="00783874" w:rsidP="004C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* паспорт транспортного средства (ПТС)</w:t>
            </w:r>
          </w:p>
          <w:p w:rsidR="00783874" w:rsidRPr="004C6150" w:rsidRDefault="00783874" w:rsidP="004C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*оформленный в установленном порядке Договор купли-продажи, подтверждающий </w:t>
            </w:r>
            <w:bookmarkStart w:id="0" w:name="_GoBack"/>
            <w:bookmarkEnd w:id="0"/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Покупателя  на проданный автомобиль.</w:t>
            </w:r>
          </w:p>
        </w:tc>
      </w:tr>
      <w:tr w:rsidR="00091630" w:rsidRPr="004C6150" w:rsidTr="004C6150">
        <w:trPr>
          <w:trHeight w:val="153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50" w:rsidRPr="004C6150" w:rsidRDefault="004C6150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30" w:rsidRPr="004C6150" w:rsidRDefault="004C6150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1630"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 5. Поскольку Автомобиль является бывшим в эксплуатации, Покупатель настоящим подтверждает, что он уведомлен Продавцом о том, что Автомобиль может иметь недостатки, не указанные в Акте приемки-передачи или иных документах  на  Автомобиль, в  том числе недостатки, о которых у Продавца нет информации, в </w:t>
            </w:r>
            <w:proofErr w:type="gramStart"/>
            <w:r w:rsidR="00091630" w:rsidRPr="004C615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="00091630"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 с чем Продавец не несет ответственности за недостатки Автомобиля, являющиеся следствием его износа в результате эксплуатации. Покупатель настоящим выражает на это согласие и обязуется не предъявлять Продавцу в этой связи каких-либо требований.</w:t>
            </w:r>
          </w:p>
          <w:p w:rsidR="00091630" w:rsidRPr="004C6150" w:rsidRDefault="00091630" w:rsidP="0009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     Продавец передает Автомобиль Покупателю с заправленным топливным баком в объеме не менее 10 литров топлива. </w:t>
            </w:r>
          </w:p>
        </w:tc>
      </w:tr>
      <w:tr w:rsidR="00091630" w:rsidRPr="004C6150" w:rsidTr="004C6150">
        <w:trPr>
          <w:trHeight w:val="54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630" w:rsidRPr="004C6150" w:rsidRDefault="0009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>6. За неисполнение или ненадлежащее исполнение условий настоящего Договора Стороны несут ответственность, установленную настоящим Договором, а в случаях, не упомянутых настоящим Договором - в соответствии с действующим законодательством РФ.</w:t>
            </w:r>
          </w:p>
        </w:tc>
      </w:tr>
      <w:tr w:rsidR="00091630" w:rsidRPr="004C6150" w:rsidTr="004C6150">
        <w:trPr>
          <w:trHeight w:val="105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630" w:rsidRPr="004C6150" w:rsidRDefault="0009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50">
              <w:rPr>
                <w:rFonts w:ascii="Times New Roman" w:hAnsi="Times New Roman" w:cs="Times New Roman"/>
                <w:sz w:val="24"/>
                <w:szCs w:val="24"/>
              </w:rPr>
              <w:t xml:space="preserve">  7. Все споры и разногласия, которые могут возникнуть между Сторонами, будут разрешаться путем переговоров. В случае если Стороны не смогут прийти к соглашению, то все споры подлежат разрешению в суде по месту нахождения Продавца с обязательным соблюдением  претензионного порядка. В случае полного или частичного отказа в удовлетворении претензии или неполучения в установленный законом срок ответа на претензию споры Сторон подлежат рассмотрению в суде по месту нахождения Продавца.</w:t>
            </w:r>
          </w:p>
        </w:tc>
      </w:tr>
      <w:tr w:rsidR="00783874" w:rsidRPr="004C6150" w:rsidTr="004C6150">
        <w:trPr>
          <w:trHeight w:val="108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74" w:rsidRPr="004C6150" w:rsidRDefault="00091630" w:rsidP="00F860A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Продавец освобождается от ответственности за частичное или полное неисполнение принятых обязательств,   если неисполнение явилось следствием причин непреодолимой силы: стихийных бедствий, пожара, теракта, решений Правительства РФ и т.д., при которых исполнение настоящего Договора стало невозможным.</w:t>
            </w:r>
          </w:p>
        </w:tc>
      </w:tr>
      <w:tr w:rsidR="00783874" w:rsidRPr="004C6150" w:rsidTr="004C6150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74" w:rsidRPr="004C6150" w:rsidRDefault="00091630" w:rsidP="0009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автотранспортного средства гарантирует, что в отношении указанного автомобиля были соблюдены все необходимые таможенные формальности, в том числе уплачены таможенные платежи, отсутствуют какие-либо иные лица, из владения которых автомобиль выбыл противоправным способом и могущие претендовать на защиту своего права на указанный автомобиль, а также несет всю ответственность за юридическую чистоту указанного в договоре Автомобиля и прилагаемых к нему документов.</w:t>
            </w:r>
            <w:proofErr w:type="gramEnd"/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юридической чистотой в данном случае понимается отсутствие юридических обстоятельств, в связи с которыми покупатель после совершения сделки может быть лишен права собственности на Автомобиль или ограничен в своем праве владеть, пользоваться и распоряжаться купленным Автомобилем.</w:t>
            </w:r>
          </w:p>
          <w:p w:rsidR="00091630" w:rsidRPr="004C6150" w:rsidRDefault="00091630" w:rsidP="0009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874" w:rsidRPr="004C6150" w:rsidTr="004C6150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74" w:rsidRPr="004C6150" w:rsidRDefault="00091630" w:rsidP="0009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Покупатель обязан зарегистрировать Автомобиль в соответствии с положениями Приказа МВД России от 07.08.2013 №605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ним" (Зарегистрирован в Минюсте России 27.09.2013 №30048)</w:t>
            </w:r>
          </w:p>
        </w:tc>
      </w:tr>
      <w:tr w:rsidR="00783874" w:rsidRPr="004C6150" w:rsidTr="004C6150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630" w:rsidRPr="004C6150" w:rsidRDefault="00091630" w:rsidP="0009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74" w:rsidRPr="004C6150" w:rsidRDefault="00091630" w:rsidP="0009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Продавец обязуется использовать персональные данные, полученные от Покупателя, исключительно для целей, связанных с исполнением настоящего Договора, для предоставления Покупателю информации о предлагаемых Продавцом товаров и услугах, а также для проведения исследований рынка и опросов покупателей, направленных на </w:t>
            </w: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дальнейшее улучшение качества предлагаемых Продавцом товаров и услуг. Персональные данные, полученные Продавцом, хранятся в соответствии с требованиями законодательства на условиях конфиденциальности. Подпись Покупателя в настоящем Договоре является письменным согласием Покупателя на добровольное получение рекламной и иной информации.</w:t>
            </w:r>
          </w:p>
        </w:tc>
      </w:tr>
      <w:tr w:rsidR="00783874" w:rsidRPr="004C6150" w:rsidTr="004C6150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74" w:rsidRPr="004C6150" w:rsidRDefault="00091630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Договор может быть изменен или расторгнут по соглашению Сторон.</w:t>
            </w:r>
          </w:p>
        </w:tc>
      </w:tr>
      <w:tr w:rsidR="00783874" w:rsidRPr="004C6150" w:rsidTr="004C6150">
        <w:trPr>
          <w:trHeight w:val="51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74" w:rsidRPr="004C6150" w:rsidRDefault="00FD3CCC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Настоящий Договор вступает в силу с момента его подписания обеими Сторонами.</w:t>
            </w:r>
          </w:p>
        </w:tc>
      </w:tr>
      <w:tr w:rsidR="00783874" w:rsidRPr="004C6150" w:rsidTr="004C6150">
        <w:trPr>
          <w:trHeight w:val="5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74" w:rsidRPr="004C6150" w:rsidRDefault="00783874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74" w:rsidRPr="004C6150" w:rsidRDefault="00FD3CCC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Во всем ином, что не предусмотрено настоящим Договором, стороны руководствуются действующим гражданским законодательством РФ.</w:t>
            </w:r>
          </w:p>
        </w:tc>
      </w:tr>
      <w:tr w:rsidR="00783874" w:rsidRPr="004C6150" w:rsidTr="004C6150">
        <w:trPr>
          <w:trHeight w:val="25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74" w:rsidRPr="004C6150" w:rsidRDefault="00FD3CCC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 Настоящий Договор составлен в 2 (двух) экземплярах, имеющих равную юридическую силу, по одному для каждой из Сторон, который Продавец вправе предъявить в органы Федеральной налоговой службы.</w:t>
            </w:r>
          </w:p>
        </w:tc>
      </w:tr>
      <w:tr w:rsidR="00783874" w:rsidRPr="004C6150" w:rsidTr="004C6150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874" w:rsidRPr="004C6150" w:rsidTr="004C6150">
        <w:trPr>
          <w:trHeight w:val="28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874" w:rsidRPr="004C6150" w:rsidRDefault="00783874" w:rsidP="00F8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и банковские реквизиты сторон:</w:t>
            </w:r>
          </w:p>
        </w:tc>
      </w:tr>
    </w:tbl>
    <w:p w:rsidR="006A705F" w:rsidRPr="004C6150" w:rsidRDefault="006A705F" w:rsidP="006A7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                                                                   Покупатель: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946"/>
      </w:tblGrid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4C6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Королёвская</w:t>
            </w:r>
            <w:proofErr w:type="spellEnd"/>
            <w:r w:rsidRPr="004C6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электросеть»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141070 Московская область, г. Королев, 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д.4А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141070 Московская область, г. Королев, 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д.4А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6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6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 №40702810440170100125</w:t>
            </w:r>
          </w:p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Королёв, Сбербанк РФ г. Москва                            </w:t>
            </w:r>
          </w:p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к/с 30101810400000000225                                          </w:t>
            </w:r>
          </w:p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БИК 044525225  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5018054863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501801001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1035003351657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(495) 516-91-99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5F" w:rsidRPr="004C6150" w:rsidTr="006A705F">
        <w:trPr>
          <w:trHeight w:val="58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Директор</w:t>
            </w: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5F" w:rsidRPr="004C6150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4C6150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 /Крук Г.М./</w:t>
            </w:r>
          </w:p>
        </w:tc>
      </w:tr>
    </w:tbl>
    <w:p w:rsidR="003B6AEB" w:rsidRPr="00FD3CCC" w:rsidRDefault="003B6AEB">
      <w:pPr>
        <w:rPr>
          <w:rFonts w:ascii="Times New Roman" w:hAnsi="Times New Roman" w:cs="Times New Roman"/>
          <w:sz w:val="24"/>
          <w:szCs w:val="24"/>
        </w:rPr>
      </w:pPr>
    </w:p>
    <w:sectPr w:rsidR="003B6AEB" w:rsidRPr="00FD3CCC" w:rsidSect="004C6150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5E" w:rsidRDefault="00DC575E" w:rsidP="003C07FE">
      <w:pPr>
        <w:spacing w:after="0" w:line="240" w:lineRule="auto"/>
      </w:pPr>
      <w:r>
        <w:separator/>
      </w:r>
    </w:p>
  </w:endnote>
  <w:endnote w:type="continuationSeparator" w:id="0">
    <w:p w:rsidR="00DC575E" w:rsidRDefault="00DC575E" w:rsidP="003C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FE" w:rsidRDefault="003C07FE">
    <w:pPr>
      <w:pStyle w:val="a7"/>
      <w:jc w:val="right"/>
    </w:pPr>
  </w:p>
  <w:p w:rsidR="003C07FE" w:rsidRDefault="003C07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5E" w:rsidRDefault="00DC575E" w:rsidP="003C07FE">
      <w:pPr>
        <w:spacing w:after="0" w:line="240" w:lineRule="auto"/>
      </w:pPr>
      <w:r>
        <w:separator/>
      </w:r>
    </w:p>
  </w:footnote>
  <w:footnote w:type="continuationSeparator" w:id="0">
    <w:p w:rsidR="00DC575E" w:rsidRDefault="00DC575E" w:rsidP="003C0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AA"/>
    <w:rsid w:val="00091630"/>
    <w:rsid w:val="001041D2"/>
    <w:rsid w:val="003661EA"/>
    <w:rsid w:val="003B6AEB"/>
    <w:rsid w:val="003C07FE"/>
    <w:rsid w:val="004C6150"/>
    <w:rsid w:val="005A6052"/>
    <w:rsid w:val="00692A2C"/>
    <w:rsid w:val="006A705F"/>
    <w:rsid w:val="00723DD5"/>
    <w:rsid w:val="00783874"/>
    <w:rsid w:val="00B011F3"/>
    <w:rsid w:val="00C43DBC"/>
    <w:rsid w:val="00DC575E"/>
    <w:rsid w:val="00E028AA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8AA"/>
    <w:pPr>
      <w:tabs>
        <w:tab w:val="left" w:pos="-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028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7FE"/>
  </w:style>
  <w:style w:type="paragraph" w:styleId="a7">
    <w:name w:val="footer"/>
    <w:basedOn w:val="a"/>
    <w:link w:val="a8"/>
    <w:uiPriority w:val="99"/>
    <w:unhideWhenUsed/>
    <w:rsid w:val="003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7FE"/>
  </w:style>
  <w:style w:type="paragraph" w:styleId="a9">
    <w:name w:val="Balloon Text"/>
    <w:basedOn w:val="a"/>
    <w:link w:val="aa"/>
    <w:uiPriority w:val="99"/>
    <w:semiHidden/>
    <w:unhideWhenUsed/>
    <w:rsid w:val="00FD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8AA"/>
    <w:pPr>
      <w:tabs>
        <w:tab w:val="left" w:pos="-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028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7FE"/>
  </w:style>
  <w:style w:type="paragraph" w:styleId="a7">
    <w:name w:val="footer"/>
    <w:basedOn w:val="a"/>
    <w:link w:val="a8"/>
    <w:uiPriority w:val="99"/>
    <w:unhideWhenUsed/>
    <w:rsid w:val="003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7FE"/>
  </w:style>
  <w:style w:type="paragraph" w:styleId="a9">
    <w:name w:val="Balloon Text"/>
    <w:basedOn w:val="a"/>
    <w:link w:val="aa"/>
    <w:uiPriority w:val="99"/>
    <w:semiHidden/>
    <w:unhideWhenUsed/>
    <w:rsid w:val="00FD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</cp:revision>
  <cp:lastPrinted>2015-02-10T07:23:00Z</cp:lastPrinted>
  <dcterms:created xsi:type="dcterms:W3CDTF">2015-02-02T14:23:00Z</dcterms:created>
  <dcterms:modified xsi:type="dcterms:W3CDTF">2015-02-10T07:29:00Z</dcterms:modified>
</cp:coreProperties>
</file>