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1D" w:rsidRDefault="00CA7D1D" w:rsidP="00CA7D1D">
      <w:pPr>
        <w:widowControl w:val="0"/>
        <w:autoSpaceDE w:val="0"/>
        <w:autoSpaceDN w:val="0"/>
        <w:adjustRightInd w:val="0"/>
        <w:ind w:firstLine="720"/>
        <w:jc w:val="center"/>
        <w:outlineLvl w:val="0"/>
        <w:rPr>
          <w:b/>
          <w:bCs/>
        </w:rPr>
      </w:pPr>
    </w:p>
    <w:p w:rsidR="00CA7D1D" w:rsidRPr="00CA7D1D" w:rsidRDefault="008B26D2" w:rsidP="00CA7D1D">
      <w:pPr>
        <w:widowControl w:val="0"/>
        <w:autoSpaceDE w:val="0"/>
        <w:autoSpaceDN w:val="0"/>
        <w:adjustRightInd w:val="0"/>
        <w:ind w:firstLine="720"/>
        <w:jc w:val="center"/>
        <w:outlineLvl w:val="0"/>
        <w:rPr>
          <w:b/>
          <w:bCs/>
        </w:rPr>
      </w:pPr>
      <w:r w:rsidRPr="00263067">
        <w:rPr>
          <w:b/>
          <w:bCs/>
        </w:rPr>
        <w:t xml:space="preserve">ДОГОВОР № </w:t>
      </w:r>
      <w:r w:rsidR="00CA7D1D" w:rsidRPr="00CA7D1D">
        <w:rPr>
          <w:b/>
          <w:bCs/>
        </w:rPr>
        <w:t>ЗЕП №006/2015/КР</w:t>
      </w:r>
    </w:p>
    <w:p w:rsidR="00871FF2" w:rsidRPr="00ED61D9" w:rsidRDefault="00871FF2" w:rsidP="00871FF2">
      <w:pPr>
        <w:widowControl w:val="0"/>
        <w:autoSpaceDE w:val="0"/>
        <w:autoSpaceDN w:val="0"/>
        <w:adjustRightInd w:val="0"/>
        <w:ind w:firstLine="720"/>
        <w:jc w:val="center"/>
        <w:outlineLvl w:val="0"/>
        <w:rPr>
          <w:b/>
          <w:bCs/>
        </w:rPr>
      </w:pPr>
    </w:p>
    <w:p w:rsidR="00871FF2" w:rsidRPr="00ED61D9" w:rsidRDefault="00871FF2" w:rsidP="00871FF2">
      <w:pPr>
        <w:widowControl w:val="0"/>
        <w:autoSpaceDE w:val="0"/>
        <w:autoSpaceDN w:val="0"/>
        <w:adjustRightInd w:val="0"/>
        <w:ind w:right="-92"/>
        <w:rPr>
          <w:b/>
        </w:rPr>
      </w:pPr>
      <w:r w:rsidRPr="00ED61D9">
        <w:rPr>
          <w:b/>
        </w:rPr>
        <w:t>«_</w:t>
      </w:r>
      <w:r w:rsidR="000A370A">
        <w:rPr>
          <w:b/>
        </w:rPr>
        <w:t>10</w:t>
      </w:r>
      <w:r w:rsidRPr="00ED61D9">
        <w:rPr>
          <w:b/>
        </w:rPr>
        <w:t xml:space="preserve">_» </w:t>
      </w:r>
      <w:r w:rsidR="00FF2AD6">
        <w:rPr>
          <w:b/>
        </w:rPr>
        <w:t>_</w:t>
      </w:r>
      <w:r w:rsidR="000A370A">
        <w:rPr>
          <w:b/>
        </w:rPr>
        <w:t>марта_</w:t>
      </w:r>
      <w:r w:rsidRPr="00ED61D9">
        <w:rPr>
          <w:b/>
        </w:rPr>
        <w:t xml:space="preserve"> 201</w:t>
      </w:r>
      <w:r w:rsidR="000A370A">
        <w:rPr>
          <w:b/>
        </w:rPr>
        <w:t>5_</w:t>
      </w:r>
      <w:r w:rsidRPr="00ED61D9">
        <w:rPr>
          <w:b/>
        </w:rPr>
        <w:t xml:space="preserve"> г.                                                                                                             г. Королев</w:t>
      </w:r>
    </w:p>
    <w:p w:rsidR="00871FF2" w:rsidRDefault="00871FF2" w:rsidP="00871FF2">
      <w:pPr>
        <w:widowControl w:val="0"/>
        <w:autoSpaceDE w:val="0"/>
        <w:autoSpaceDN w:val="0"/>
        <w:adjustRightInd w:val="0"/>
        <w:ind w:firstLine="851"/>
        <w:jc w:val="both"/>
        <w:rPr>
          <w:b/>
          <w:sz w:val="22"/>
          <w:szCs w:val="22"/>
        </w:rPr>
      </w:pPr>
    </w:p>
    <w:p w:rsidR="00E1636A" w:rsidRDefault="000A370A" w:rsidP="00E1636A">
      <w:pPr>
        <w:widowControl w:val="0"/>
        <w:autoSpaceDE w:val="0"/>
        <w:autoSpaceDN w:val="0"/>
        <w:adjustRightInd w:val="0"/>
        <w:ind w:firstLine="851"/>
        <w:jc w:val="both"/>
        <w:rPr>
          <w:sz w:val="22"/>
          <w:szCs w:val="22"/>
        </w:rPr>
      </w:pPr>
      <w:proofErr w:type="gramStart"/>
      <w:r>
        <w:rPr>
          <w:b/>
          <w:sz w:val="22"/>
          <w:szCs w:val="22"/>
        </w:rPr>
        <w:t>А</w:t>
      </w:r>
      <w:r w:rsidR="00871FF2" w:rsidRPr="00871FF2">
        <w:rPr>
          <w:b/>
          <w:sz w:val="22"/>
          <w:szCs w:val="22"/>
        </w:rPr>
        <w:t>кционерное общество «Королевская электросеть»</w:t>
      </w:r>
      <w:r w:rsidR="00871FF2" w:rsidRPr="00871FF2">
        <w:rPr>
          <w:sz w:val="22"/>
          <w:szCs w:val="22"/>
        </w:rPr>
        <w:t xml:space="preserve">, именуемое в дальнейшем </w:t>
      </w:r>
      <w:r w:rsidR="00871FF2" w:rsidRPr="00871FF2">
        <w:rPr>
          <w:b/>
          <w:sz w:val="22"/>
          <w:szCs w:val="22"/>
        </w:rPr>
        <w:t>«Заказчик»,</w:t>
      </w:r>
      <w:r w:rsidR="00871FF2" w:rsidRPr="00871FF2">
        <w:rPr>
          <w:sz w:val="22"/>
          <w:szCs w:val="22"/>
        </w:rPr>
        <w:t xml:space="preserve"> в лице </w:t>
      </w:r>
      <w:r w:rsidRPr="000A370A">
        <w:rPr>
          <w:b/>
          <w:sz w:val="22"/>
          <w:szCs w:val="22"/>
        </w:rPr>
        <w:t>Генерального д</w:t>
      </w:r>
      <w:r w:rsidR="00871FF2" w:rsidRPr="000A370A">
        <w:rPr>
          <w:b/>
          <w:sz w:val="22"/>
          <w:szCs w:val="22"/>
        </w:rPr>
        <w:t>иректора</w:t>
      </w:r>
      <w:r w:rsidR="00871FF2" w:rsidRPr="00346C45">
        <w:rPr>
          <w:b/>
          <w:sz w:val="22"/>
          <w:szCs w:val="22"/>
        </w:rPr>
        <w:t xml:space="preserve"> </w:t>
      </w:r>
      <w:r w:rsidR="00A5034D" w:rsidRPr="00346C45">
        <w:rPr>
          <w:b/>
          <w:sz w:val="22"/>
          <w:szCs w:val="22"/>
        </w:rPr>
        <w:t xml:space="preserve">Крук Геннадия </w:t>
      </w:r>
      <w:r w:rsidR="00346C45" w:rsidRPr="00346C45">
        <w:rPr>
          <w:b/>
          <w:sz w:val="22"/>
          <w:szCs w:val="22"/>
        </w:rPr>
        <w:t>Михайловича</w:t>
      </w:r>
      <w:r w:rsidR="00871FF2" w:rsidRPr="00346C45">
        <w:rPr>
          <w:b/>
          <w:sz w:val="22"/>
          <w:szCs w:val="22"/>
        </w:rPr>
        <w:t>,</w:t>
      </w:r>
      <w:r w:rsidR="00871FF2" w:rsidRPr="00871FF2">
        <w:rPr>
          <w:sz w:val="22"/>
          <w:szCs w:val="22"/>
        </w:rPr>
        <w:t xml:space="preserve"> действующего на основании </w:t>
      </w:r>
      <w:r w:rsidR="00871FF2" w:rsidRPr="00346C45">
        <w:rPr>
          <w:b/>
          <w:sz w:val="22"/>
          <w:szCs w:val="22"/>
        </w:rPr>
        <w:t>Устава</w:t>
      </w:r>
      <w:r w:rsidR="00871FF2" w:rsidRPr="00871FF2">
        <w:rPr>
          <w:sz w:val="22"/>
          <w:szCs w:val="22"/>
        </w:rPr>
        <w:t>, с одной стороны</w:t>
      </w:r>
      <w:r w:rsidR="00E1636A" w:rsidRPr="00871FF2">
        <w:rPr>
          <w:sz w:val="22"/>
          <w:szCs w:val="22"/>
        </w:rPr>
        <w:t xml:space="preserve"> и</w:t>
      </w:r>
      <w:r w:rsidR="00E1636A">
        <w:rPr>
          <w:sz w:val="22"/>
          <w:szCs w:val="22"/>
        </w:rPr>
        <w:t xml:space="preserve"> </w:t>
      </w:r>
      <w:r w:rsidR="00E1636A" w:rsidRPr="00346C45">
        <w:rPr>
          <w:b/>
          <w:sz w:val="22"/>
          <w:szCs w:val="22"/>
        </w:rPr>
        <w:t>Общество с ограниченной ответственностью «Созидание»</w:t>
      </w:r>
      <w:r w:rsidR="00E1636A" w:rsidRPr="00871FF2">
        <w:rPr>
          <w:sz w:val="22"/>
          <w:szCs w:val="22"/>
        </w:rPr>
        <w:t xml:space="preserve">, именуемое в дальнейшем </w:t>
      </w:r>
      <w:r w:rsidR="00E1636A" w:rsidRPr="00871FF2">
        <w:rPr>
          <w:b/>
          <w:sz w:val="22"/>
          <w:szCs w:val="22"/>
        </w:rPr>
        <w:t>«Исполнитель»</w:t>
      </w:r>
      <w:r w:rsidR="00E1636A" w:rsidRPr="00871FF2">
        <w:rPr>
          <w:sz w:val="22"/>
          <w:szCs w:val="22"/>
        </w:rPr>
        <w:t xml:space="preserve">, в лице </w:t>
      </w:r>
      <w:r w:rsidR="00E1636A" w:rsidRPr="00346C45">
        <w:rPr>
          <w:b/>
          <w:sz w:val="22"/>
          <w:szCs w:val="22"/>
        </w:rPr>
        <w:t xml:space="preserve">Генерального Директора </w:t>
      </w:r>
      <w:proofErr w:type="spellStart"/>
      <w:r w:rsidR="00E1636A" w:rsidRPr="00346C45">
        <w:rPr>
          <w:b/>
          <w:sz w:val="22"/>
          <w:szCs w:val="22"/>
        </w:rPr>
        <w:t>Контарева</w:t>
      </w:r>
      <w:proofErr w:type="spellEnd"/>
      <w:r w:rsidR="00E1636A" w:rsidRPr="00346C45">
        <w:rPr>
          <w:b/>
          <w:sz w:val="22"/>
          <w:szCs w:val="22"/>
        </w:rPr>
        <w:t xml:space="preserve"> Владимира Петровича</w:t>
      </w:r>
      <w:r w:rsidR="00E1636A" w:rsidRPr="00871FF2">
        <w:rPr>
          <w:sz w:val="22"/>
          <w:szCs w:val="22"/>
        </w:rPr>
        <w:t xml:space="preserve">, действующего на основании </w:t>
      </w:r>
      <w:r w:rsidR="00E1636A" w:rsidRPr="00346C45">
        <w:rPr>
          <w:b/>
          <w:sz w:val="22"/>
          <w:szCs w:val="22"/>
        </w:rPr>
        <w:t>Устава,</w:t>
      </w:r>
      <w:r w:rsidR="00E1636A" w:rsidRPr="00871FF2">
        <w:rPr>
          <w:sz w:val="22"/>
          <w:szCs w:val="22"/>
        </w:rPr>
        <w:t xml:space="preserve"> с другой стороны, в дальнейшем именуемые «Стороны», заключили настоящий договор о нижеследующем:</w:t>
      </w:r>
      <w:proofErr w:type="gramEnd"/>
    </w:p>
    <w:p w:rsidR="000A370A" w:rsidRDefault="000A370A" w:rsidP="004B7123">
      <w:pPr>
        <w:widowControl w:val="0"/>
        <w:autoSpaceDE w:val="0"/>
        <w:autoSpaceDN w:val="0"/>
        <w:adjustRightInd w:val="0"/>
        <w:ind w:firstLine="851"/>
        <w:jc w:val="both"/>
        <w:rPr>
          <w:sz w:val="22"/>
          <w:szCs w:val="22"/>
        </w:rPr>
      </w:pPr>
    </w:p>
    <w:p w:rsidR="00871FF2" w:rsidRPr="00871FF2" w:rsidRDefault="00871FF2" w:rsidP="004B7123">
      <w:pPr>
        <w:widowControl w:val="0"/>
        <w:autoSpaceDE w:val="0"/>
        <w:autoSpaceDN w:val="0"/>
        <w:adjustRightInd w:val="0"/>
        <w:ind w:left="2749" w:firstLine="851"/>
        <w:jc w:val="both"/>
        <w:rPr>
          <w:b/>
          <w:sz w:val="22"/>
          <w:szCs w:val="22"/>
        </w:rPr>
      </w:pPr>
      <w:r w:rsidRPr="00871FF2">
        <w:rPr>
          <w:b/>
          <w:sz w:val="22"/>
          <w:szCs w:val="22"/>
        </w:rPr>
        <w:t>1. ПРЕДМЕТ ДОГОВОРА</w:t>
      </w:r>
    </w:p>
    <w:p w:rsidR="00871FF2" w:rsidRPr="00871FF2" w:rsidRDefault="00871FF2" w:rsidP="00871FF2">
      <w:pPr>
        <w:widowControl w:val="0"/>
        <w:autoSpaceDE w:val="0"/>
        <w:autoSpaceDN w:val="0"/>
        <w:adjustRightInd w:val="0"/>
        <w:ind w:firstLine="567"/>
        <w:jc w:val="both"/>
        <w:rPr>
          <w:sz w:val="22"/>
          <w:szCs w:val="22"/>
        </w:rPr>
      </w:pPr>
    </w:p>
    <w:p w:rsidR="00871FF2" w:rsidRPr="00871FF2" w:rsidRDefault="00871FF2" w:rsidP="00871FF2">
      <w:pPr>
        <w:pStyle w:val="af0"/>
        <w:widowControl w:val="0"/>
        <w:numPr>
          <w:ilvl w:val="1"/>
          <w:numId w:val="14"/>
        </w:numPr>
        <w:autoSpaceDE w:val="0"/>
        <w:autoSpaceDN w:val="0"/>
        <w:adjustRightInd w:val="0"/>
        <w:jc w:val="both"/>
        <w:rPr>
          <w:sz w:val="22"/>
          <w:szCs w:val="22"/>
        </w:rPr>
      </w:pPr>
      <w:r w:rsidRPr="00871FF2">
        <w:rPr>
          <w:sz w:val="22"/>
          <w:szCs w:val="22"/>
        </w:rPr>
        <w:t xml:space="preserve"> Заказчик поручает, а Исполнитель выполняет </w:t>
      </w:r>
      <w:r w:rsidR="00E1502E">
        <w:rPr>
          <w:sz w:val="22"/>
          <w:szCs w:val="22"/>
        </w:rPr>
        <w:t>следующи</w:t>
      </w:r>
      <w:r w:rsidR="003A1C9A">
        <w:rPr>
          <w:sz w:val="22"/>
          <w:szCs w:val="22"/>
        </w:rPr>
        <w:t>е</w:t>
      </w:r>
      <w:r w:rsidRPr="00871FF2">
        <w:rPr>
          <w:sz w:val="22"/>
          <w:szCs w:val="22"/>
        </w:rPr>
        <w:t xml:space="preserve"> </w:t>
      </w:r>
      <w:r w:rsidRPr="00E1502E">
        <w:rPr>
          <w:sz w:val="22"/>
          <w:szCs w:val="22"/>
        </w:rPr>
        <w:t>работ</w:t>
      </w:r>
      <w:r w:rsidR="003A1C9A">
        <w:rPr>
          <w:sz w:val="22"/>
          <w:szCs w:val="22"/>
        </w:rPr>
        <w:t>ы</w:t>
      </w:r>
      <w:r w:rsidRPr="00E1502E">
        <w:rPr>
          <w:b/>
          <w:bCs/>
          <w:sz w:val="22"/>
          <w:szCs w:val="22"/>
        </w:rPr>
        <w:t xml:space="preserve">: </w:t>
      </w:r>
      <w:r w:rsidR="000A370A">
        <w:rPr>
          <w:color w:val="000000"/>
          <w:u w:val="single"/>
        </w:rPr>
        <w:t>капитальному ремонту кровли по адресу: «</w:t>
      </w:r>
      <w:proofErr w:type="spellStart"/>
      <w:r w:rsidR="000A370A">
        <w:rPr>
          <w:color w:val="000000"/>
          <w:u w:val="single"/>
        </w:rPr>
        <w:t>М.О.г</w:t>
      </w:r>
      <w:proofErr w:type="spellEnd"/>
      <w:r w:rsidR="000A370A">
        <w:rPr>
          <w:color w:val="000000"/>
          <w:u w:val="single"/>
        </w:rPr>
        <w:t xml:space="preserve">. Королев, </w:t>
      </w:r>
      <w:proofErr w:type="spellStart"/>
      <w:r w:rsidR="000A370A">
        <w:rPr>
          <w:color w:val="000000"/>
          <w:u w:val="single"/>
        </w:rPr>
        <w:t>мкр</w:t>
      </w:r>
      <w:proofErr w:type="spellEnd"/>
      <w:r w:rsidR="000A370A">
        <w:rPr>
          <w:color w:val="000000"/>
          <w:u w:val="single"/>
        </w:rPr>
        <w:t>. Первомайский, д. 10</w:t>
      </w:r>
      <w:proofErr w:type="gramStart"/>
      <w:r w:rsidR="000A370A">
        <w:rPr>
          <w:color w:val="000000"/>
          <w:u w:val="single"/>
        </w:rPr>
        <w:t xml:space="preserve"> А</w:t>
      </w:r>
      <w:proofErr w:type="gramEnd"/>
      <w:r w:rsidR="000A370A">
        <w:rPr>
          <w:color w:val="000000"/>
          <w:u w:val="single"/>
        </w:rPr>
        <w:t>»</w:t>
      </w:r>
      <w:r w:rsidRPr="00871FF2">
        <w:rPr>
          <w:sz w:val="22"/>
          <w:szCs w:val="22"/>
        </w:rPr>
        <w:t xml:space="preserve"> в  соответствии с  техническим заданием (Приложение 1) </w:t>
      </w:r>
      <w:r w:rsidR="000A370A">
        <w:rPr>
          <w:sz w:val="22"/>
          <w:szCs w:val="22"/>
        </w:rPr>
        <w:t xml:space="preserve">и дефектной ведомостью (приложение 2) </w:t>
      </w:r>
      <w:r w:rsidRPr="00871FF2">
        <w:rPr>
          <w:sz w:val="22"/>
          <w:szCs w:val="22"/>
          <w:lang w:eastAsia="ar-SA"/>
        </w:rPr>
        <w:t>являющ</w:t>
      </w:r>
      <w:r w:rsidR="000A370A">
        <w:rPr>
          <w:sz w:val="22"/>
          <w:szCs w:val="22"/>
          <w:lang w:eastAsia="ar-SA"/>
        </w:rPr>
        <w:t>их</w:t>
      </w:r>
      <w:r w:rsidRPr="00871FF2">
        <w:rPr>
          <w:sz w:val="22"/>
          <w:szCs w:val="22"/>
          <w:lang w:eastAsia="ar-SA"/>
        </w:rPr>
        <w:t>ся неотъемлемой частью настоящего договора.</w:t>
      </w:r>
    </w:p>
    <w:p w:rsidR="00C05143" w:rsidRPr="00871FF2" w:rsidRDefault="00C05143" w:rsidP="00AC4ABA">
      <w:pPr>
        <w:widowControl w:val="0"/>
        <w:autoSpaceDE w:val="0"/>
        <w:autoSpaceDN w:val="0"/>
        <w:adjustRightInd w:val="0"/>
        <w:ind w:firstLine="567"/>
        <w:jc w:val="both"/>
        <w:rPr>
          <w:sz w:val="22"/>
          <w:szCs w:val="22"/>
          <w:highlight w:val="yellow"/>
        </w:rPr>
      </w:pPr>
    </w:p>
    <w:p w:rsidR="00991E9A" w:rsidRPr="00871FF2" w:rsidRDefault="00F50F88" w:rsidP="00991E9A">
      <w:pPr>
        <w:widowControl w:val="0"/>
        <w:autoSpaceDE w:val="0"/>
        <w:autoSpaceDN w:val="0"/>
        <w:adjustRightInd w:val="0"/>
        <w:ind w:firstLine="540"/>
        <w:jc w:val="center"/>
        <w:outlineLvl w:val="0"/>
        <w:rPr>
          <w:b/>
          <w:sz w:val="22"/>
          <w:szCs w:val="22"/>
        </w:rPr>
      </w:pPr>
      <w:r w:rsidRPr="00871FF2">
        <w:rPr>
          <w:b/>
          <w:sz w:val="22"/>
          <w:szCs w:val="22"/>
        </w:rPr>
        <w:t xml:space="preserve">2. </w:t>
      </w:r>
      <w:r w:rsidR="00991E9A" w:rsidRPr="00871FF2">
        <w:rPr>
          <w:b/>
          <w:sz w:val="22"/>
          <w:szCs w:val="22"/>
        </w:rPr>
        <w:t>ЦЕНА РАБОТ И ПОРЯДОК РАСЧЕТОВ</w:t>
      </w:r>
    </w:p>
    <w:p w:rsidR="00991E9A" w:rsidRPr="00871FF2" w:rsidRDefault="00991E9A" w:rsidP="00991E9A">
      <w:pPr>
        <w:widowControl w:val="0"/>
        <w:autoSpaceDE w:val="0"/>
        <w:autoSpaceDN w:val="0"/>
        <w:adjustRightInd w:val="0"/>
        <w:jc w:val="both"/>
        <w:rPr>
          <w:sz w:val="22"/>
          <w:szCs w:val="22"/>
        </w:rPr>
      </w:pPr>
    </w:p>
    <w:p w:rsidR="00CA7D1D" w:rsidRPr="00871FF2" w:rsidRDefault="00991E9A" w:rsidP="00CA7D1D">
      <w:pPr>
        <w:ind w:firstLine="540"/>
        <w:jc w:val="both"/>
        <w:rPr>
          <w:sz w:val="22"/>
          <w:szCs w:val="22"/>
        </w:rPr>
      </w:pPr>
      <w:r w:rsidRPr="00871FF2">
        <w:rPr>
          <w:sz w:val="22"/>
          <w:szCs w:val="22"/>
        </w:rPr>
        <w:t>2.</w:t>
      </w:r>
      <w:r w:rsidR="009109F6" w:rsidRPr="00871FF2">
        <w:rPr>
          <w:sz w:val="22"/>
          <w:szCs w:val="22"/>
        </w:rPr>
        <w:t>1</w:t>
      </w:r>
      <w:r w:rsidRPr="00871FF2">
        <w:rPr>
          <w:sz w:val="22"/>
          <w:szCs w:val="22"/>
        </w:rPr>
        <w:t>.</w:t>
      </w:r>
      <w:r w:rsidR="00D85508" w:rsidRPr="00871FF2">
        <w:rPr>
          <w:sz w:val="22"/>
          <w:szCs w:val="22"/>
        </w:rPr>
        <w:t xml:space="preserve"> </w:t>
      </w:r>
      <w:r w:rsidR="00871FF2" w:rsidRPr="00C915C1">
        <w:rPr>
          <w:sz w:val="22"/>
          <w:szCs w:val="22"/>
        </w:rPr>
        <w:t>Сумма договора составляет</w:t>
      </w:r>
      <w:r w:rsidR="00CA7D1D">
        <w:rPr>
          <w:sz w:val="22"/>
          <w:szCs w:val="22"/>
        </w:rPr>
        <w:t xml:space="preserve"> </w:t>
      </w:r>
      <w:r w:rsidR="00CA7D1D" w:rsidRPr="008052C3">
        <w:rPr>
          <w:rFonts w:eastAsiaTheme="minorEastAsia"/>
          <w:b/>
          <w:i/>
          <w:sz w:val="23"/>
          <w:szCs w:val="23"/>
          <w:u w:val="single"/>
        </w:rPr>
        <w:t>327 282-22 (Триста двадцать семь тысяч двести восемьдесят два рубля 22 копейки)</w:t>
      </w:r>
      <w:r w:rsidR="00CA7D1D">
        <w:rPr>
          <w:rFonts w:eastAsiaTheme="minorEastAsia"/>
          <w:b/>
          <w:i/>
          <w:sz w:val="23"/>
          <w:szCs w:val="23"/>
          <w:u w:val="single"/>
        </w:rPr>
        <w:t xml:space="preserve">, </w:t>
      </w:r>
      <w:r w:rsidR="00CA7D1D" w:rsidRPr="0071220E">
        <w:rPr>
          <w:b/>
          <w:sz w:val="22"/>
          <w:szCs w:val="22"/>
        </w:rPr>
        <w:t xml:space="preserve">в том числе НДС </w:t>
      </w:r>
      <w:r w:rsidR="00CA7D1D">
        <w:rPr>
          <w:b/>
          <w:sz w:val="22"/>
          <w:szCs w:val="22"/>
        </w:rPr>
        <w:t xml:space="preserve">37 651,94 </w:t>
      </w:r>
      <w:r w:rsidR="00CA7D1D" w:rsidRPr="0071220E">
        <w:rPr>
          <w:b/>
          <w:sz w:val="22"/>
          <w:szCs w:val="22"/>
        </w:rPr>
        <w:t>(</w:t>
      </w:r>
      <w:r w:rsidR="00CA7D1D">
        <w:rPr>
          <w:b/>
          <w:sz w:val="22"/>
          <w:szCs w:val="22"/>
        </w:rPr>
        <w:t>Тридцать семь тысяч шестьсот пятьдесят один рубль 94 копейки)</w:t>
      </w:r>
      <w:r w:rsidR="00CA7D1D" w:rsidRPr="0071220E">
        <w:rPr>
          <w:b/>
          <w:sz w:val="22"/>
          <w:szCs w:val="22"/>
        </w:rPr>
        <w:t>.</w:t>
      </w:r>
    </w:p>
    <w:p w:rsidR="00991E9A" w:rsidRPr="00871FF2" w:rsidRDefault="00991E9A" w:rsidP="009109F6">
      <w:pPr>
        <w:ind w:firstLine="540"/>
        <w:jc w:val="both"/>
        <w:rPr>
          <w:sz w:val="22"/>
          <w:szCs w:val="22"/>
        </w:rPr>
      </w:pPr>
    </w:p>
    <w:p w:rsidR="00991E9A" w:rsidRPr="00871FF2" w:rsidRDefault="00991E9A" w:rsidP="00991E9A">
      <w:pPr>
        <w:jc w:val="both"/>
        <w:rPr>
          <w:color w:val="000000" w:themeColor="text1"/>
          <w:sz w:val="22"/>
          <w:szCs w:val="22"/>
        </w:rPr>
      </w:pPr>
      <w:r w:rsidRPr="00871FF2">
        <w:rPr>
          <w:sz w:val="22"/>
          <w:szCs w:val="22"/>
        </w:rPr>
        <w:t xml:space="preserve">             </w:t>
      </w:r>
      <w:r w:rsidRPr="00871FF2">
        <w:rPr>
          <w:color w:val="000000" w:themeColor="text1"/>
          <w:sz w:val="22"/>
          <w:szCs w:val="22"/>
        </w:rPr>
        <w:t xml:space="preserve">Сумма договора определяется утвержденной </w:t>
      </w:r>
      <w:r w:rsidR="00E1502E">
        <w:rPr>
          <w:color w:val="000000" w:themeColor="text1"/>
          <w:sz w:val="22"/>
          <w:szCs w:val="22"/>
        </w:rPr>
        <w:t>локально-</w:t>
      </w:r>
      <w:r w:rsidRPr="00871FF2">
        <w:rPr>
          <w:color w:val="000000" w:themeColor="text1"/>
          <w:sz w:val="22"/>
          <w:szCs w:val="22"/>
        </w:rPr>
        <w:t>смет</w:t>
      </w:r>
      <w:r w:rsidR="00E1502E">
        <w:rPr>
          <w:color w:val="000000" w:themeColor="text1"/>
          <w:sz w:val="22"/>
          <w:szCs w:val="22"/>
        </w:rPr>
        <w:t>ным</w:t>
      </w:r>
      <w:r w:rsidRPr="00871FF2">
        <w:rPr>
          <w:color w:val="000000" w:themeColor="text1"/>
          <w:sz w:val="22"/>
          <w:szCs w:val="22"/>
        </w:rPr>
        <w:t xml:space="preserve"> </w:t>
      </w:r>
      <w:r w:rsidR="00E1502E">
        <w:rPr>
          <w:color w:val="000000" w:themeColor="text1"/>
          <w:sz w:val="22"/>
          <w:szCs w:val="22"/>
        </w:rPr>
        <w:t>расчетов</w:t>
      </w:r>
      <w:r w:rsidR="00D25D24">
        <w:rPr>
          <w:color w:val="000000" w:themeColor="text1"/>
          <w:sz w:val="22"/>
          <w:szCs w:val="22"/>
        </w:rPr>
        <w:t xml:space="preserve"> </w:t>
      </w:r>
      <w:r w:rsidR="00D25D24" w:rsidRPr="00871FF2">
        <w:rPr>
          <w:color w:val="000000" w:themeColor="text1"/>
          <w:sz w:val="22"/>
          <w:szCs w:val="22"/>
        </w:rPr>
        <w:t xml:space="preserve">и включает в себя стоимость </w:t>
      </w:r>
      <w:proofErr w:type="gramStart"/>
      <w:r w:rsidR="00D25D24" w:rsidRPr="00871FF2">
        <w:rPr>
          <w:color w:val="000000" w:themeColor="text1"/>
          <w:sz w:val="22"/>
          <w:szCs w:val="22"/>
        </w:rPr>
        <w:t>работ</w:t>
      </w:r>
      <w:proofErr w:type="gramEnd"/>
      <w:r w:rsidR="00D25D24" w:rsidRPr="00871FF2">
        <w:rPr>
          <w:color w:val="000000" w:themeColor="text1"/>
          <w:sz w:val="22"/>
          <w:szCs w:val="22"/>
        </w:rPr>
        <w:t xml:space="preserve"> в том числе </w:t>
      </w:r>
      <w:r w:rsidR="00D25D24" w:rsidRPr="00871FF2">
        <w:rPr>
          <w:sz w:val="22"/>
          <w:szCs w:val="22"/>
        </w:rPr>
        <w:t>стоимость материалов</w:t>
      </w:r>
      <w:r w:rsidR="00D25D24" w:rsidRPr="00871FF2">
        <w:rPr>
          <w:color w:val="000000" w:themeColor="text1"/>
          <w:sz w:val="22"/>
          <w:szCs w:val="22"/>
        </w:rPr>
        <w:t xml:space="preserve"> необходимых для выполнения работ (расходные материалы, комплектующие) стоимость </w:t>
      </w:r>
      <w:r w:rsidR="00D25D24" w:rsidRPr="00871FF2">
        <w:rPr>
          <w:sz w:val="22"/>
          <w:szCs w:val="22"/>
        </w:rPr>
        <w:t>их доставки и погрузки-разгрузки</w:t>
      </w:r>
      <w:r w:rsidR="00D25D24" w:rsidRPr="00871FF2">
        <w:rPr>
          <w:color w:val="000000" w:themeColor="text1"/>
          <w:sz w:val="22"/>
          <w:szCs w:val="22"/>
        </w:rPr>
        <w:t>.</w:t>
      </w:r>
    </w:p>
    <w:p w:rsidR="00991E9A" w:rsidRPr="00871FF2" w:rsidRDefault="00991E9A" w:rsidP="00991E9A">
      <w:pPr>
        <w:widowControl w:val="0"/>
        <w:autoSpaceDE w:val="0"/>
        <w:autoSpaceDN w:val="0"/>
        <w:adjustRightInd w:val="0"/>
        <w:ind w:firstLine="540"/>
        <w:jc w:val="both"/>
        <w:rPr>
          <w:color w:val="000000" w:themeColor="text1"/>
          <w:sz w:val="22"/>
          <w:szCs w:val="22"/>
        </w:rPr>
      </w:pPr>
      <w:r w:rsidRPr="00871FF2">
        <w:rPr>
          <w:sz w:val="22"/>
          <w:szCs w:val="22"/>
        </w:rPr>
        <w:t>2.</w:t>
      </w:r>
      <w:r w:rsidR="009109F6" w:rsidRPr="00871FF2">
        <w:rPr>
          <w:sz w:val="22"/>
          <w:szCs w:val="22"/>
        </w:rPr>
        <w:t>2</w:t>
      </w:r>
      <w:r w:rsidRPr="00871FF2">
        <w:rPr>
          <w:sz w:val="22"/>
          <w:szCs w:val="22"/>
        </w:rPr>
        <w:t xml:space="preserve">. </w:t>
      </w:r>
      <w:r w:rsidRPr="00871FF2">
        <w:rPr>
          <w:color w:val="000000" w:themeColor="text1"/>
          <w:sz w:val="22"/>
          <w:szCs w:val="22"/>
        </w:rPr>
        <w:t xml:space="preserve">Цена договора может корректироваться сторонами (в ходе выполнения работ) </w:t>
      </w:r>
      <w:r w:rsidR="00E67E69">
        <w:rPr>
          <w:color w:val="000000" w:themeColor="text1"/>
          <w:sz w:val="22"/>
          <w:szCs w:val="22"/>
        </w:rPr>
        <w:t>при согласовании с заказчиком.</w:t>
      </w:r>
    </w:p>
    <w:p w:rsidR="009109F6" w:rsidRPr="00871FF2" w:rsidRDefault="009109F6" w:rsidP="000A0DDA">
      <w:pPr>
        <w:ind w:firstLine="540"/>
        <w:jc w:val="both"/>
        <w:rPr>
          <w:sz w:val="22"/>
          <w:szCs w:val="22"/>
        </w:rPr>
      </w:pPr>
      <w:r w:rsidRPr="00871FF2">
        <w:rPr>
          <w:sz w:val="22"/>
          <w:szCs w:val="22"/>
        </w:rPr>
        <w:t>2.</w:t>
      </w:r>
      <w:r w:rsidR="000A0DDA" w:rsidRPr="00871FF2">
        <w:rPr>
          <w:sz w:val="22"/>
          <w:szCs w:val="22"/>
        </w:rPr>
        <w:t>3</w:t>
      </w:r>
      <w:r w:rsidR="00E67E69" w:rsidRPr="00E67E69">
        <w:rPr>
          <w:snapToGrid w:val="0"/>
        </w:rPr>
        <w:t xml:space="preserve"> </w:t>
      </w:r>
      <w:r w:rsidR="00E67E69">
        <w:rPr>
          <w:snapToGrid w:val="0"/>
        </w:rPr>
        <w:t>Локально</w:t>
      </w:r>
      <w:r w:rsidR="00A5034D">
        <w:rPr>
          <w:snapToGrid w:val="0"/>
        </w:rPr>
        <w:t>-</w:t>
      </w:r>
      <w:r w:rsidR="00E67E69">
        <w:rPr>
          <w:snapToGrid w:val="0"/>
        </w:rPr>
        <w:t>сметный расчет</w:t>
      </w:r>
      <w:r w:rsidR="00E67E69" w:rsidRPr="00C0422C">
        <w:rPr>
          <w:snapToGrid w:val="0"/>
        </w:rPr>
        <w:t xml:space="preserve"> </w:t>
      </w:r>
      <w:r w:rsidR="00E67E69">
        <w:rPr>
          <w:snapToGrid w:val="0"/>
        </w:rPr>
        <w:t xml:space="preserve">на </w:t>
      </w:r>
      <w:r w:rsidR="00E67E69" w:rsidRPr="00C0422C">
        <w:rPr>
          <w:snapToGrid w:val="0"/>
        </w:rPr>
        <w:t>работы долж</w:t>
      </w:r>
      <w:r w:rsidR="00E67E69">
        <w:rPr>
          <w:snapToGrid w:val="0"/>
        </w:rPr>
        <w:t>е</w:t>
      </w:r>
      <w:r w:rsidR="00E67E69" w:rsidRPr="00C0422C">
        <w:rPr>
          <w:snapToGrid w:val="0"/>
        </w:rPr>
        <w:t xml:space="preserve">н </w:t>
      </w:r>
      <w:proofErr w:type="gramStart"/>
      <w:r w:rsidR="00E67E69" w:rsidRPr="00C0422C">
        <w:rPr>
          <w:snapToGrid w:val="0"/>
        </w:rPr>
        <w:t>быть составлен</w:t>
      </w:r>
      <w:r w:rsidRPr="00871FF2">
        <w:rPr>
          <w:color w:val="000000" w:themeColor="text1"/>
          <w:sz w:val="22"/>
          <w:szCs w:val="22"/>
        </w:rPr>
        <w:t xml:space="preserve"> </w:t>
      </w:r>
      <w:r w:rsidR="00A5034D">
        <w:rPr>
          <w:color w:val="000000" w:themeColor="text1"/>
          <w:sz w:val="22"/>
          <w:szCs w:val="22"/>
        </w:rPr>
        <w:t>в базе ТЕР</w:t>
      </w:r>
      <w:proofErr w:type="gramEnd"/>
      <w:r w:rsidR="00A5034D">
        <w:rPr>
          <w:color w:val="000000" w:themeColor="text1"/>
          <w:sz w:val="22"/>
          <w:szCs w:val="22"/>
        </w:rPr>
        <w:t xml:space="preserve"> 2001</w:t>
      </w:r>
      <w:r w:rsidR="007B0F05">
        <w:rPr>
          <w:color w:val="000000" w:themeColor="text1"/>
          <w:sz w:val="22"/>
          <w:szCs w:val="22"/>
        </w:rPr>
        <w:t xml:space="preserve"> </w:t>
      </w:r>
      <w:r w:rsidR="00A5034D">
        <w:rPr>
          <w:color w:val="000000" w:themeColor="text1"/>
          <w:sz w:val="22"/>
          <w:szCs w:val="22"/>
        </w:rPr>
        <w:t>(</w:t>
      </w:r>
      <w:r w:rsidR="007B0F05">
        <w:rPr>
          <w:color w:val="000000" w:themeColor="text1"/>
          <w:sz w:val="22"/>
          <w:szCs w:val="22"/>
        </w:rPr>
        <w:t>2008</w:t>
      </w:r>
      <w:r w:rsidR="00A5034D">
        <w:rPr>
          <w:color w:val="000000" w:themeColor="text1"/>
          <w:sz w:val="22"/>
          <w:szCs w:val="22"/>
        </w:rPr>
        <w:t>)</w:t>
      </w:r>
      <w:r w:rsidR="007B0F05">
        <w:rPr>
          <w:color w:val="000000" w:themeColor="text1"/>
          <w:sz w:val="22"/>
          <w:szCs w:val="22"/>
        </w:rPr>
        <w:t xml:space="preserve"> </w:t>
      </w:r>
      <w:r w:rsidR="00A5034D" w:rsidRPr="00871FF2">
        <w:rPr>
          <w:color w:val="000000" w:themeColor="text1"/>
          <w:sz w:val="22"/>
          <w:szCs w:val="22"/>
        </w:rPr>
        <w:t>Московской области</w:t>
      </w:r>
      <w:r w:rsidR="00EE3B75">
        <w:rPr>
          <w:color w:val="000000" w:themeColor="text1"/>
          <w:sz w:val="22"/>
          <w:szCs w:val="22"/>
        </w:rPr>
        <w:t xml:space="preserve"> </w:t>
      </w:r>
      <w:r w:rsidR="00EE3B75" w:rsidRPr="00871FF2">
        <w:rPr>
          <w:sz w:val="22"/>
          <w:szCs w:val="22"/>
        </w:rPr>
        <w:t xml:space="preserve">(Приложение </w:t>
      </w:r>
      <w:r w:rsidR="000A370A">
        <w:rPr>
          <w:sz w:val="22"/>
          <w:szCs w:val="22"/>
        </w:rPr>
        <w:t>3</w:t>
      </w:r>
      <w:r w:rsidR="00EE3B75" w:rsidRPr="00871FF2">
        <w:rPr>
          <w:sz w:val="22"/>
          <w:szCs w:val="22"/>
        </w:rPr>
        <w:t xml:space="preserve">) </w:t>
      </w:r>
      <w:r w:rsidR="00EE3B75" w:rsidRPr="00871FF2">
        <w:rPr>
          <w:sz w:val="22"/>
          <w:szCs w:val="22"/>
          <w:lang w:eastAsia="ar-SA"/>
        </w:rPr>
        <w:t>являющегося неотъемлемой частью настоящего договора.</w:t>
      </w:r>
    </w:p>
    <w:p w:rsidR="00D85508" w:rsidRPr="00871FF2" w:rsidRDefault="00D85508" w:rsidP="00991E9A">
      <w:pPr>
        <w:widowControl w:val="0"/>
        <w:autoSpaceDE w:val="0"/>
        <w:autoSpaceDN w:val="0"/>
        <w:adjustRightInd w:val="0"/>
        <w:ind w:firstLine="540"/>
        <w:jc w:val="both"/>
        <w:rPr>
          <w:color w:val="000000" w:themeColor="text1"/>
          <w:sz w:val="22"/>
          <w:szCs w:val="22"/>
        </w:rPr>
      </w:pPr>
      <w:r w:rsidRPr="00871FF2">
        <w:rPr>
          <w:sz w:val="22"/>
          <w:szCs w:val="22"/>
        </w:rPr>
        <w:t>2.</w:t>
      </w:r>
      <w:r w:rsidR="000A0DDA" w:rsidRPr="00871FF2">
        <w:rPr>
          <w:sz w:val="22"/>
          <w:szCs w:val="22"/>
        </w:rPr>
        <w:t>4</w:t>
      </w:r>
      <w:r w:rsidRPr="00871FF2">
        <w:rPr>
          <w:sz w:val="22"/>
          <w:szCs w:val="22"/>
        </w:rPr>
        <w:t>. Окончательная стоимость работ, указанная в п.2.</w:t>
      </w:r>
      <w:r w:rsidR="009109F6" w:rsidRPr="00871FF2">
        <w:rPr>
          <w:sz w:val="22"/>
          <w:szCs w:val="22"/>
        </w:rPr>
        <w:t>1</w:t>
      </w:r>
      <w:r w:rsidRPr="00871FF2">
        <w:rPr>
          <w:sz w:val="22"/>
          <w:szCs w:val="22"/>
        </w:rPr>
        <w:t xml:space="preserve">. определяется </w:t>
      </w:r>
      <w:r w:rsidR="003A1C9A">
        <w:rPr>
          <w:sz w:val="22"/>
          <w:szCs w:val="22"/>
        </w:rPr>
        <w:t xml:space="preserve">фактически </w:t>
      </w:r>
      <w:r w:rsidRPr="00871FF2">
        <w:rPr>
          <w:sz w:val="22"/>
          <w:szCs w:val="22"/>
        </w:rPr>
        <w:t xml:space="preserve">выполненными объемами работ,  подтвержденными Актом о приемке выполненных работ (форма КС-2) с учетом требований нормативных документов, регулирующих </w:t>
      </w:r>
      <w:proofErr w:type="spellStart"/>
      <w:r w:rsidRPr="00871FF2">
        <w:rPr>
          <w:sz w:val="22"/>
          <w:szCs w:val="22"/>
        </w:rPr>
        <w:t>ценообразующие</w:t>
      </w:r>
      <w:proofErr w:type="spellEnd"/>
      <w:r w:rsidRPr="00871FF2">
        <w:rPr>
          <w:sz w:val="22"/>
          <w:szCs w:val="22"/>
        </w:rPr>
        <w:t xml:space="preserve"> факторы в условиях рыночных отношений на момент подписания Сторонами </w:t>
      </w:r>
      <w:r w:rsidR="00EE3B75">
        <w:rPr>
          <w:sz w:val="22"/>
          <w:szCs w:val="22"/>
        </w:rPr>
        <w:t>(</w:t>
      </w:r>
      <w:r w:rsidRPr="00871FF2">
        <w:rPr>
          <w:sz w:val="22"/>
          <w:szCs w:val="22"/>
        </w:rPr>
        <w:t>формы КС-2</w:t>
      </w:r>
      <w:r w:rsidR="00EE3B75">
        <w:rPr>
          <w:sz w:val="22"/>
          <w:szCs w:val="22"/>
        </w:rPr>
        <w:t>)</w:t>
      </w:r>
      <w:r w:rsidRPr="00871FF2">
        <w:rPr>
          <w:sz w:val="22"/>
          <w:szCs w:val="22"/>
        </w:rPr>
        <w:t>.</w:t>
      </w:r>
    </w:p>
    <w:p w:rsidR="00991E9A" w:rsidRPr="00871FF2" w:rsidRDefault="00991E9A" w:rsidP="00991E9A">
      <w:pPr>
        <w:ind w:firstLine="600"/>
        <w:jc w:val="both"/>
        <w:rPr>
          <w:sz w:val="22"/>
          <w:szCs w:val="22"/>
        </w:rPr>
      </w:pPr>
      <w:r w:rsidRPr="00871FF2">
        <w:rPr>
          <w:sz w:val="22"/>
          <w:szCs w:val="22"/>
        </w:rPr>
        <w:t>2.</w:t>
      </w:r>
      <w:r w:rsidR="000A0DDA" w:rsidRPr="00871FF2">
        <w:rPr>
          <w:sz w:val="22"/>
          <w:szCs w:val="22"/>
        </w:rPr>
        <w:t>5</w:t>
      </w:r>
      <w:r w:rsidRPr="00871FF2">
        <w:rPr>
          <w:sz w:val="22"/>
          <w:szCs w:val="22"/>
        </w:rPr>
        <w:t xml:space="preserve">. Оплата за фактически выполненные работы производится Заказчиком </w:t>
      </w:r>
      <w:r w:rsidR="00D85508" w:rsidRPr="00871FF2">
        <w:rPr>
          <w:sz w:val="22"/>
          <w:szCs w:val="22"/>
        </w:rPr>
        <w:t>не позднее 90</w:t>
      </w:r>
      <w:r w:rsidRPr="00871FF2">
        <w:rPr>
          <w:sz w:val="22"/>
          <w:szCs w:val="22"/>
        </w:rPr>
        <w:t xml:space="preserve"> (</w:t>
      </w:r>
      <w:r w:rsidR="00D85508" w:rsidRPr="00871FF2">
        <w:rPr>
          <w:sz w:val="22"/>
          <w:szCs w:val="22"/>
        </w:rPr>
        <w:t>девяносто</w:t>
      </w:r>
      <w:r w:rsidRPr="00871FF2">
        <w:rPr>
          <w:sz w:val="22"/>
          <w:szCs w:val="22"/>
        </w:rPr>
        <w:t xml:space="preserve">) банковских дней после завершения </w:t>
      </w:r>
      <w:r w:rsidR="00D85508" w:rsidRPr="00871FF2">
        <w:rPr>
          <w:sz w:val="22"/>
          <w:szCs w:val="22"/>
        </w:rPr>
        <w:t xml:space="preserve">работ по Договору </w:t>
      </w:r>
      <w:r w:rsidRPr="00871FF2">
        <w:rPr>
          <w:sz w:val="22"/>
          <w:szCs w:val="22"/>
        </w:rPr>
        <w:t>на основании подписанного Сторонами Акта выполненных работ (форма КС-2) и Справки о стоимости выполненных работ и затрат (форма КС-3), оформленных в установленном порядке.</w:t>
      </w:r>
    </w:p>
    <w:p w:rsidR="00D85508" w:rsidRDefault="00991E9A" w:rsidP="00D85508">
      <w:pPr>
        <w:widowControl w:val="0"/>
        <w:autoSpaceDE w:val="0"/>
        <w:autoSpaceDN w:val="0"/>
        <w:adjustRightInd w:val="0"/>
        <w:ind w:firstLine="540"/>
        <w:jc w:val="both"/>
        <w:rPr>
          <w:sz w:val="22"/>
          <w:szCs w:val="22"/>
        </w:rPr>
      </w:pPr>
      <w:r w:rsidRPr="00871FF2">
        <w:rPr>
          <w:sz w:val="22"/>
          <w:szCs w:val="22"/>
        </w:rPr>
        <w:t>2.</w:t>
      </w:r>
      <w:r w:rsidR="000A0DDA" w:rsidRPr="00871FF2">
        <w:rPr>
          <w:sz w:val="22"/>
          <w:szCs w:val="22"/>
        </w:rPr>
        <w:t>6</w:t>
      </w:r>
      <w:r w:rsidRPr="00871FF2">
        <w:rPr>
          <w:sz w:val="22"/>
          <w:szCs w:val="22"/>
        </w:rPr>
        <w:t xml:space="preserve">. </w:t>
      </w:r>
      <w:r w:rsidR="00D85508" w:rsidRPr="00871FF2">
        <w:rPr>
          <w:sz w:val="22"/>
          <w:szCs w:val="22"/>
        </w:rPr>
        <w:t>Датой исполнения обязательств оплаты по настоящему Договору Стороны считают дату поступления денежных средств на расчетный счет Подрядчика.</w:t>
      </w:r>
    </w:p>
    <w:p w:rsidR="00EE3B75" w:rsidRPr="00871FF2" w:rsidRDefault="00EE3B75" w:rsidP="00D85508">
      <w:pPr>
        <w:widowControl w:val="0"/>
        <w:autoSpaceDE w:val="0"/>
        <w:autoSpaceDN w:val="0"/>
        <w:adjustRightInd w:val="0"/>
        <w:ind w:firstLine="540"/>
        <w:jc w:val="both"/>
        <w:rPr>
          <w:sz w:val="22"/>
          <w:szCs w:val="22"/>
        </w:rPr>
      </w:pPr>
    </w:p>
    <w:p w:rsidR="00F50F88" w:rsidRPr="00EE3B75" w:rsidRDefault="00F50F88" w:rsidP="00EE3B75">
      <w:pPr>
        <w:pStyle w:val="af0"/>
        <w:widowControl w:val="0"/>
        <w:numPr>
          <w:ilvl w:val="0"/>
          <w:numId w:val="15"/>
        </w:numPr>
        <w:autoSpaceDE w:val="0"/>
        <w:autoSpaceDN w:val="0"/>
        <w:adjustRightInd w:val="0"/>
        <w:jc w:val="center"/>
        <w:rPr>
          <w:b/>
          <w:sz w:val="22"/>
          <w:szCs w:val="22"/>
        </w:rPr>
      </w:pPr>
      <w:r w:rsidRPr="00EE3B75">
        <w:rPr>
          <w:b/>
          <w:sz w:val="22"/>
          <w:szCs w:val="22"/>
        </w:rPr>
        <w:t>ПРАВА И ОБЯЗАННОСТИ СТОРОН</w:t>
      </w:r>
    </w:p>
    <w:p w:rsidR="00AD5FD5" w:rsidRPr="00871FF2" w:rsidRDefault="000E5F51" w:rsidP="00AD5FD5">
      <w:pPr>
        <w:widowControl w:val="0"/>
        <w:autoSpaceDE w:val="0"/>
        <w:autoSpaceDN w:val="0"/>
        <w:adjustRightInd w:val="0"/>
        <w:ind w:firstLine="540"/>
        <w:jc w:val="both"/>
        <w:rPr>
          <w:b/>
          <w:bCs/>
          <w:sz w:val="22"/>
          <w:szCs w:val="22"/>
        </w:rPr>
      </w:pPr>
      <w:r w:rsidRPr="00871FF2">
        <w:rPr>
          <w:sz w:val="22"/>
          <w:szCs w:val="22"/>
        </w:rPr>
        <w:t>3</w:t>
      </w:r>
      <w:r w:rsidR="00AD5FD5" w:rsidRPr="00871FF2">
        <w:rPr>
          <w:sz w:val="22"/>
          <w:szCs w:val="22"/>
        </w:rPr>
        <w:t xml:space="preserve">.1. </w:t>
      </w:r>
      <w:r w:rsidR="00AD5FD5" w:rsidRPr="00871FF2">
        <w:rPr>
          <w:b/>
          <w:bCs/>
          <w:sz w:val="22"/>
          <w:szCs w:val="22"/>
        </w:rPr>
        <w:t>Заказчик обязуется:</w:t>
      </w:r>
    </w:p>
    <w:p w:rsidR="000E5F51" w:rsidRPr="00871FF2" w:rsidRDefault="000E5F51" w:rsidP="000E5F51">
      <w:pPr>
        <w:ind w:firstLine="720"/>
        <w:jc w:val="both"/>
        <w:rPr>
          <w:sz w:val="22"/>
          <w:szCs w:val="22"/>
        </w:rPr>
      </w:pPr>
      <w:r w:rsidRPr="00871FF2">
        <w:rPr>
          <w:sz w:val="22"/>
          <w:szCs w:val="22"/>
        </w:rPr>
        <w:t xml:space="preserve">3.1.1. </w:t>
      </w:r>
      <w:r w:rsidRPr="00871FF2">
        <w:rPr>
          <w:b/>
          <w:sz w:val="22"/>
          <w:szCs w:val="22"/>
        </w:rPr>
        <w:t xml:space="preserve"> </w:t>
      </w:r>
      <w:r w:rsidRPr="00871FF2">
        <w:rPr>
          <w:sz w:val="22"/>
          <w:szCs w:val="22"/>
        </w:rPr>
        <w:t xml:space="preserve">Передать Подрядчику, </w:t>
      </w:r>
      <w:r w:rsidR="00DC5A58">
        <w:rPr>
          <w:sz w:val="22"/>
          <w:szCs w:val="22"/>
        </w:rPr>
        <w:t>Дефектную ведомость</w:t>
      </w:r>
      <w:r w:rsidRPr="00871FF2">
        <w:rPr>
          <w:sz w:val="22"/>
          <w:szCs w:val="22"/>
        </w:rPr>
        <w:t xml:space="preserve"> «В производство работ». Д</w:t>
      </w:r>
      <w:r w:rsidR="00DC5A58">
        <w:rPr>
          <w:sz w:val="22"/>
          <w:szCs w:val="22"/>
        </w:rPr>
        <w:t>ефектная ведомость</w:t>
      </w:r>
      <w:r w:rsidRPr="00871FF2">
        <w:rPr>
          <w:sz w:val="22"/>
          <w:szCs w:val="22"/>
        </w:rPr>
        <w:t xml:space="preserve"> должна быть составлена в соответствии с требованиями, нормами и правилами и утверждена </w:t>
      </w:r>
      <w:r w:rsidR="003A1C9A">
        <w:rPr>
          <w:sz w:val="22"/>
          <w:szCs w:val="22"/>
        </w:rPr>
        <w:t xml:space="preserve">заказчиком </w:t>
      </w:r>
      <w:r w:rsidRPr="00871FF2">
        <w:rPr>
          <w:sz w:val="22"/>
          <w:szCs w:val="22"/>
        </w:rPr>
        <w:t>в установленном порядке.</w:t>
      </w:r>
    </w:p>
    <w:p w:rsidR="000E5F51" w:rsidRPr="00871FF2" w:rsidRDefault="000E5F51" w:rsidP="000E5F51">
      <w:pPr>
        <w:ind w:firstLine="720"/>
        <w:jc w:val="both"/>
        <w:rPr>
          <w:sz w:val="22"/>
          <w:szCs w:val="22"/>
        </w:rPr>
      </w:pPr>
      <w:r w:rsidRPr="00871FF2">
        <w:rPr>
          <w:sz w:val="22"/>
          <w:szCs w:val="22"/>
        </w:rPr>
        <w:t>3.1.</w:t>
      </w:r>
      <w:r w:rsidR="003A1C9A">
        <w:rPr>
          <w:sz w:val="22"/>
          <w:szCs w:val="22"/>
        </w:rPr>
        <w:t>2</w:t>
      </w:r>
      <w:r w:rsidRPr="00871FF2">
        <w:rPr>
          <w:sz w:val="22"/>
          <w:szCs w:val="22"/>
        </w:rPr>
        <w:t>. Произвести приемку и оплату работ, надлежаще выполненных Подрядчиком, в порядке, предусмотренном в разделах 2</w:t>
      </w:r>
      <w:r w:rsidR="003A1C9A">
        <w:rPr>
          <w:sz w:val="22"/>
          <w:szCs w:val="22"/>
        </w:rPr>
        <w:t xml:space="preserve"> и </w:t>
      </w:r>
      <w:r w:rsidRPr="00871FF2">
        <w:rPr>
          <w:sz w:val="22"/>
          <w:szCs w:val="22"/>
        </w:rPr>
        <w:t>4  настоящего Договора.</w:t>
      </w:r>
    </w:p>
    <w:p w:rsidR="000E5F51" w:rsidRPr="00871FF2" w:rsidRDefault="00A63840" w:rsidP="000E5F51">
      <w:pPr>
        <w:ind w:firstLine="720"/>
        <w:jc w:val="both"/>
        <w:rPr>
          <w:sz w:val="22"/>
          <w:szCs w:val="22"/>
        </w:rPr>
      </w:pPr>
      <w:r w:rsidRPr="00871FF2">
        <w:rPr>
          <w:sz w:val="22"/>
          <w:szCs w:val="22"/>
        </w:rPr>
        <w:t>3</w:t>
      </w:r>
      <w:r w:rsidR="000E5F51" w:rsidRPr="00871FF2">
        <w:rPr>
          <w:sz w:val="22"/>
          <w:szCs w:val="22"/>
        </w:rPr>
        <w:t>.</w:t>
      </w:r>
      <w:r w:rsidRPr="00871FF2">
        <w:rPr>
          <w:sz w:val="22"/>
          <w:szCs w:val="22"/>
        </w:rPr>
        <w:t>1.</w:t>
      </w:r>
      <w:r w:rsidR="003A1C9A">
        <w:rPr>
          <w:sz w:val="22"/>
          <w:szCs w:val="22"/>
        </w:rPr>
        <w:t>3</w:t>
      </w:r>
      <w:r w:rsidR="000E5F51" w:rsidRPr="00871FF2">
        <w:rPr>
          <w:sz w:val="22"/>
          <w:szCs w:val="22"/>
        </w:rPr>
        <w:t>. Создать Подрядчику необходимые условия для выполнения работ, оказывать содействие в реализации настоящего Договора, принять результаты выполнения работ в установленном порядке.</w:t>
      </w:r>
    </w:p>
    <w:p w:rsidR="00A63840" w:rsidRPr="00871FF2" w:rsidRDefault="00A63840" w:rsidP="00A63840">
      <w:pPr>
        <w:widowControl w:val="0"/>
        <w:autoSpaceDE w:val="0"/>
        <w:autoSpaceDN w:val="0"/>
        <w:adjustRightInd w:val="0"/>
        <w:ind w:firstLine="720"/>
        <w:jc w:val="both"/>
        <w:rPr>
          <w:sz w:val="22"/>
          <w:szCs w:val="22"/>
        </w:rPr>
      </w:pPr>
      <w:r w:rsidRPr="00871FF2">
        <w:rPr>
          <w:sz w:val="22"/>
          <w:szCs w:val="22"/>
        </w:rPr>
        <w:t>3</w:t>
      </w:r>
      <w:r w:rsidR="000E5F51" w:rsidRPr="00871FF2">
        <w:rPr>
          <w:sz w:val="22"/>
          <w:szCs w:val="22"/>
        </w:rPr>
        <w:t>.</w:t>
      </w:r>
      <w:r w:rsidRPr="00871FF2">
        <w:rPr>
          <w:sz w:val="22"/>
          <w:szCs w:val="22"/>
        </w:rPr>
        <w:t>1.</w:t>
      </w:r>
      <w:r w:rsidR="003A1C9A">
        <w:rPr>
          <w:sz w:val="22"/>
          <w:szCs w:val="22"/>
        </w:rPr>
        <w:t>4</w:t>
      </w:r>
      <w:r w:rsidR="000E5F51" w:rsidRPr="00871FF2">
        <w:rPr>
          <w:sz w:val="22"/>
          <w:szCs w:val="22"/>
        </w:rPr>
        <w:t xml:space="preserve">. Выполнить в полном объеме все свои обязательства, предусмотренные в других статьях </w:t>
      </w:r>
      <w:r w:rsidR="000E5F51" w:rsidRPr="00871FF2">
        <w:rPr>
          <w:sz w:val="22"/>
          <w:szCs w:val="22"/>
        </w:rPr>
        <w:lastRenderedPageBreak/>
        <w:t>настоящего Договора</w:t>
      </w:r>
      <w:r w:rsidRPr="00871FF2">
        <w:rPr>
          <w:sz w:val="22"/>
          <w:szCs w:val="22"/>
        </w:rPr>
        <w:t>.</w:t>
      </w:r>
    </w:p>
    <w:p w:rsidR="00AD5FD5" w:rsidRDefault="00A63840" w:rsidP="00A63840">
      <w:pPr>
        <w:widowControl w:val="0"/>
        <w:autoSpaceDE w:val="0"/>
        <w:autoSpaceDN w:val="0"/>
        <w:adjustRightInd w:val="0"/>
        <w:ind w:firstLine="720"/>
        <w:jc w:val="both"/>
        <w:rPr>
          <w:sz w:val="22"/>
          <w:szCs w:val="22"/>
        </w:rPr>
      </w:pPr>
      <w:r w:rsidRPr="00871FF2">
        <w:rPr>
          <w:sz w:val="22"/>
          <w:szCs w:val="22"/>
        </w:rPr>
        <w:t>3.1.</w:t>
      </w:r>
      <w:r w:rsidR="003A1C9A">
        <w:rPr>
          <w:sz w:val="22"/>
          <w:szCs w:val="22"/>
        </w:rPr>
        <w:t>5</w:t>
      </w:r>
      <w:r w:rsidRPr="00871FF2">
        <w:rPr>
          <w:sz w:val="22"/>
          <w:szCs w:val="22"/>
        </w:rPr>
        <w:t xml:space="preserve">. </w:t>
      </w:r>
      <w:r w:rsidR="00AD5FD5" w:rsidRPr="00871FF2">
        <w:rPr>
          <w:sz w:val="22"/>
          <w:szCs w:val="22"/>
        </w:rPr>
        <w:t xml:space="preserve">Заказчик имеет право, осуществлять текущий контроль </w:t>
      </w:r>
      <w:r w:rsidR="00D95CB4" w:rsidRPr="00871FF2">
        <w:rPr>
          <w:sz w:val="22"/>
          <w:szCs w:val="22"/>
        </w:rPr>
        <w:t>над</w:t>
      </w:r>
      <w:r w:rsidR="00AD5FD5" w:rsidRPr="00871FF2">
        <w:rPr>
          <w:sz w:val="22"/>
          <w:szCs w:val="22"/>
        </w:rPr>
        <w:t xml:space="preserve"> деятельностью </w:t>
      </w:r>
      <w:r w:rsidR="00D72344" w:rsidRPr="00871FF2">
        <w:rPr>
          <w:sz w:val="22"/>
          <w:szCs w:val="22"/>
        </w:rPr>
        <w:t>Подрядчика</w:t>
      </w:r>
      <w:r w:rsidR="00DC5A58">
        <w:rPr>
          <w:sz w:val="22"/>
          <w:szCs w:val="22"/>
        </w:rPr>
        <w:t xml:space="preserve"> и при необходимости останавливать выполнени</w:t>
      </w:r>
      <w:r w:rsidR="003A1C9A">
        <w:rPr>
          <w:sz w:val="22"/>
          <w:szCs w:val="22"/>
        </w:rPr>
        <w:t>е</w:t>
      </w:r>
      <w:r w:rsidR="00DC5A58">
        <w:rPr>
          <w:sz w:val="22"/>
          <w:szCs w:val="22"/>
        </w:rPr>
        <w:t xml:space="preserve"> работ</w:t>
      </w:r>
      <w:r w:rsidR="003A1C9A">
        <w:rPr>
          <w:sz w:val="22"/>
          <w:szCs w:val="22"/>
        </w:rPr>
        <w:t xml:space="preserve"> при этом срок продлевается на время остановки</w:t>
      </w:r>
      <w:r w:rsidR="00AD5FD5" w:rsidRPr="00871FF2">
        <w:rPr>
          <w:sz w:val="22"/>
          <w:szCs w:val="22"/>
        </w:rPr>
        <w:t>.</w:t>
      </w:r>
    </w:p>
    <w:p w:rsidR="00DC5A58" w:rsidRPr="00871FF2" w:rsidRDefault="00DC5A58" w:rsidP="00A63840">
      <w:pPr>
        <w:widowControl w:val="0"/>
        <w:autoSpaceDE w:val="0"/>
        <w:autoSpaceDN w:val="0"/>
        <w:adjustRightInd w:val="0"/>
        <w:ind w:firstLine="720"/>
        <w:jc w:val="both"/>
        <w:rPr>
          <w:sz w:val="22"/>
          <w:szCs w:val="22"/>
        </w:rPr>
      </w:pPr>
    </w:p>
    <w:p w:rsidR="00AD5FD5" w:rsidRDefault="00A63840" w:rsidP="00AD5FD5">
      <w:pPr>
        <w:widowControl w:val="0"/>
        <w:autoSpaceDE w:val="0"/>
        <w:autoSpaceDN w:val="0"/>
        <w:adjustRightInd w:val="0"/>
        <w:ind w:firstLine="540"/>
        <w:jc w:val="both"/>
        <w:rPr>
          <w:b/>
          <w:bCs/>
          <w:sz w:val="22"/>
          <w:szCs w:val="22"/>
        </w:rPr>
      </w:pPr>
      <w:r w:rsidRPr="00871FF2">
        <w:rPr>
          <w:sz w:val="22"/>
          <w:szCs w:val="22"/>
        </w:rPr>
        <w:t>3</w:t>
      </w:r>
      <w:r w:rsidR="00AD5FD5" w:rsidRPr="00871FF2">
        <w:rPr>
          <w:sz w:val="22"/>
          <w:szCs w:val="22"/>
        </w:rPr>
        <w:t>.</w:t>
      </w:r>
      <w:r w:rsidRPr="00871FF2">
        <w:rPr>
          <w:sz w:val="22"/>
          <w:szCs w:val="22"/>
        </w:rPr>
        <w:t>2</w:t>
      </w:r>
      <w:r w:rsidR="00AD5FD5" w:rsidRPr="00871FF2">
        <w:rPr>
          <w:sz w:val="22"/>
          <w:szCs w:val="22"/>
        </w:rPr>
        <w:t>.</w:t>
      </w:r>
      <w:r w:rsidR="00AD5FD5" w:rsidRPr="00871FF2">
        <w:rPr>
          <w:b/>
          <w:bCs/>
          <w:sz w:val="22"/>
          <w:szCs w:val="22"/>
        </w:rPr>
        <w:t xml:space="preserve"> </w:t>
      </w:r>
      <w:r w:rsidR="000F7178" w:rsidRPr="00871FF2">
        <w:rPr>
          <w:b/>
          <w:bCs/>
          <w:sz w:val="22"/>
          <w:szCs w:val="22"/>
        </w:rPr>
        <w:t>Подрядчик</w:t>
      </w:r>
      <w:r w:rsidR="00AD5FD5" w:rsidRPr="00871FF2">
        <w:rPr>
          <w:b/>
          <w:bCs/>
          <w:sz w:val="22"/>
          <w:szCs w:val="22"/>
        </w:rPr>
        <w:t xml:space="preserve"> обязуется:</w:t>
      </w:r>
    </w:p>
    <w:p w:rsidR="00D25D24" w:rsidRDefault="00A23FF3" w:rsidP="00A63840">
      <w:pPr>
        <w:ind w:firstLine="708"/>
        <w:jc w:val="both"/>
        <w:rPr>
          <w:sz w:val="22"/>
          <w:szCs w:val="22"/>
        </w:rPr>
      </w:pPr>
      <w:r w:rsidRPr="00871FF2">
        <w:rPr>
          <w:sz w:val="22"/>
          <w:szCs w:val="22"/>
        </w:rPr>
        <w:t>3.2</w:t>
      </w:r>
      <w:r w:rsidR="00A63840" w:rsidRPr="00871FF2">
        <w:rPr>
          <w:sz w:val="22"/>
          <w:szCs w:val="22"/>
        </w:rPr>
        <w:t>.1.</w:t>
      </w:r>
      <w:r w:rsidR="00D25D24">
        <w:rPr>
          <w:sz w:val="22"/>
          <w:szCs w:val="22"/>
        </w:rPr>
        <w:t xml:space="preserve"> </w:t>
      </w:r>
      <w:proofErr w:type="gramStart"/>
      <w:r w:rsidR="00D25D24" w:rsidRPr="00871FF2">
        <w:rPr>
          <w:sz w:val="22"/>
          <w:szCs w:val="22"/>
        </w:rPr>
        <w:t xml:space="preserve">Выполнить все работы, предусмотренные </w:t>
      </w:r>
      <w:r w:rsidR="00D25D24" w:rsidRPr="00D25D24">
        <w:rPr>
          <w:sz w:val="22"/>
          <w:szCs w:val="22"/>
        </w:rPr>
        <w:t>дефектной ведомост</w:t>
      </w:r>
      <w:r w:rsidR="00D25D24">
        <w:rPr>
          <w:sz w:val="22"/>
          <w:szCs w:val="22"/>
        </w:rPr>
        <w:t>ью</w:t>
      </w:r>
      <w:r w:rsidR="00D25D24" w:rsidRPr="00871FF2">
        <w:rPr>
          <w:sz w:val="22"/>
          <w:szCs w:val="22"/>
        </w:rPr>
        <w:t>, из своих материалов, своими силами и средствами, в соответствие с условиями настоящего договора при этом все используемые для строительства материалы и оборудование, должны иметь соответствующие сертификаты, технические паспорта и другие документы, удостоверяющие их качество соответствие государственным стандартам и техническим условиям в объеме и в сроки, предусмотренные настоящим договором и приложениями к нему, и сдать</w:t>
      </w:r>
      <w:proofErr w:type="gramEnd"/>
      <w:r w:rsidR="00D25D24" w:rsidRPr="00871FF2">
        <w:rPr>
          <w:sz w:val="22"/>
          <w:szCs w:val="22"/>
        </w:rPr>
        <w:t xml:space="preserve"> объект Заказчику в установленный срок в состоянии, обеспечивающем его нормальную эксплуатацию.</w:t>
      </w:r>
    </w:p>
    <w:p w:rsidR="00A63840" w:rsidRPr="00871FF2" w:rsidRDefault="00A23FF3" w:rsidP="00A63840">
      <w:pPr>
        <w:ind w:firstLine="708"/>
        <w:jc w:val="both"/>
        <w:rPr>
          <w:sz w:val="22"/>
          <w:szCs w:val="22"/>
        </w:rPr>
      </w:pPr>
      <w:r w:rsidRPr="00871FF2">
        <w:rPr>
          <w:sz w:val="22"/>
          <w:szCs w:val="22"/>
        </w:rPr>
        <w:t>3</w:t>
      </w:r>
      <w:r w:rsidR="00A63840" w:rsidRPr="00871FF2">
        <w:rPr>
          <w:sz w:val="22"/>
          <w:szCs w:val="22"/>
        </w:rPr>
        <w:t>.</w:t>
      </w:r>
      <w:r w:rsidRPr="00871FF2">
        <w:rPr>
          <w:sz w:val="22"/>
          <w:szCs w:val="22"/>
        </w:rPr>
        <w:t>2.</w:t>
      </w:r>
      <w:r w:rsidR="00A63840" w:rsidRPr="00871FF2">
        <w:rPr>
          <w:sz w:val="22"/>
          <w:szCs w:val="22"/>
        </w:rPr>
        <w:t>2.</w:t>
      </w:r>
      <w:r w:rsidRPr="00871FF2">
        <w:rPr>
          <w:sz w:val="22"/>
          <w:szCs w:val="22"/>
        </w:rPr>
        <w:t xml:space="preserve"> </w:t>
      </w:r>
      <w:r w:rsidR="00A63840" w:rsidRPr="00871FF2">
        <w:rPr>
          <w:sz w:val="22"/>
          <w:szCs w:val="22"/>
        </w:rPr>
        <w:t>Обеспечить:</w:t>
      </w:r>
    </w:p>
    <w:p w:rsidR="00A63840" w:rsidRPr="00871FF2" w:rsidRDefault="00A63840" w:rsidP="00783B64">
      <w:pPr>
        <w:widowControl w:val="0"/>
        <w:autoSpaceDE w:val="0"/>
        <w:autoSpaceDN w:val="0"/>
        <w:adjustRightInd w:val="0"/>
        <w:ind w:firstLine="540"/>
        <w:jc w:val="both"/>
        <w:rPr>
          <w:sz w:val="22"/>
          <w:szCs w:val="22"/>
        </w:rPr>
      </w:pPr>
      <w:r w:rsidRPr="00871FF2">
        <w:rPr>
          <w:sz w:val="22"/>
          <w:szCs w:val="22"/>
        </w:rPr>
        <w:softHyphen/>
      </w:r>
      <w:r w:rsidRPr="00871FF2">
        <w:rPr>
          <w:sz w:val="22"/>
          <w:szCs w:val="22"/>
        </w:rPr>
        <w:softHyphen/>
      </w:r>
      <w:r w:rsidR="00783B64" w:rsidRPr="00871FF2">
        <w:rPr>
          <w:sz w:val="22"/>
          <w:szCs w:val="22"/>
        </w:rPr>
        <w:t xml:space="preserve">      </w:t>
      </w:r>
      <w:r w:rsidRPr="00871FF2">
        <w:rPr>
          <w:sz w:val="22"/>
          <w:szCs w:val="22"/>
        </w:rPr>
        <w:t xml:space="preserve">–– производство работ в полном соответствии с </w:t>
      </w:r>
      <w:r w:rsidR="00803308" w:rsidRPr="00871FF2">
        <w:rPr>
          <w:sz w:val="22"/>
          <w:szCs w:val="22"/>
        </w:rPr>
        <w:t>Д</w:t>
      </w:r>
      <w:r w:rsidR="00803308">
        <w:rPr>
          <w:sz w:val="22"/>
          <w:szCs w:val="22"/>
        </w:rPr>
        <w:t>ефектной ведомостью</w:t>
      </w:r>
      <w:r w:rsidRPr="00871FF2">
        <w:rPr>
          <w:sz w:val="22"/>
          <w:szCs w:val="22"/>
        </w:rPr>
        <w:t xml:space="preserve">, </w:t>
      </w:r>
      <w:r w:rsidR="003A1C9A">
        <w:rPr>
          <w:sz w:val="22"/>
          <w:szCs w:val="22"/>
        </w:rPr>
        <w:t xml:space="preserve">техническим заданием, </w:t>
      </w:r>
      <w:r w:rsidRPr="00871FF2">
        <w:rPr>
          <w:sz w:val="22"/>
          <w:szCs w:val="22"/>
        </w:rPr>
        <w:t xml:space="preserve">рабочим чертежом и  </w:t>
      </w:r>
      <w:r w:rsidR="00783B64" w:rsidRPr="00871FF2">
        <w:rPr>
          <w:sz w:val="22"/>
          <w:szCs w:val="22"/>
        </w:rPr>
        <w:t xml:space="preserve">с учетом существующих строительных </w:t>
      </w:r>
      <w:r w:rsidRPr="00871FF2">
        <w:rPr>
          <w:sz w:val="22"/>
          <w:szCs w:val="22"/>
        </w:rPr>
        <w:t>норм</w:t>
      </w:r>
      <w:r w:rsidR="00783B64" w:rsidRPr="00871FF2">
        <w:rPr>
          <w:sz w:val="22"/>
          <w:szCs w:val="22"/>
        </w:rPr>
        <w:t xml:space="preserve"> и</w:t>
      </w:r>
      <w:r w:rsidRPr="00871FF2">
        <w:rPr>
          <w:sz w:val="22"/>
          <w:szCs w:val="22"/>
        </w:rPr>
        <w:t xml:space="preserve"> правил</w:t>
      </w:r>
      <w:r w:rsidR="00783B64" w:rsidRPr="00871FF2">
        <w:rPr>
          <w:sz w:val="22"/>
          <w:szCs w:val="22"/>
        </w:rPr>
        <w:t>, правил охраны труда и правил технической эксплуатации</w:t>
      </w:r>
      <w:r w:rsidRPr="00871FF2">
        <w:rPr>
          <w:sz w:val="22"/>
          <w:szCs w:val="22"/>
        </w:rPr>
        <w:t>;</w:t>
      </w:r>
    </w:p>
    <w:p w:rsidR="00A63840" w:rsidRPr="00871FF2" w:rsidRDefault="00A63840" w:rsidP="00A63840">
      <w:pPr>
        <w:ind w:firstLine="851"/>
        <w:jc w:val="both"/>
        <w:rPr>
          <w:sz w:val="22"/>
          <w:szCs w:val="22"/>
        </w:rPr>
      </w:pPr>
      <w:r w:rsidRPr="00871FF2">
        <w:rPr>
          <w:sz w:val="22"/>
          <w:szCs w:val="22"/>
        </w:rPr>
        <w:t xml:space="preserve">–– качество выполнения всех работ в соответствии с </w:t>
      </w:r>
      <w:r w:rsidR="00803308" w:rsidRPr="00871FF2">
        <w:rPr>
          <w:sz w:val="22"/>
          <w:szCs w:val="22"/>
        </w:rPr>
        <w:t>Д</w:t>
      </w:r>
      <w:r w:rsidR="00803308">
        <w:rPr>
          <w:sz w:val="22"/>
          <w:szCs w:val="22"/>
        </w:rPr>
        <w:t>ефектной ведомостью</w:t>
      </w:r>
      <w:r w:rsidRPr="00871FF2">
        <w:rPr>
          <w:sz w:val="22"/>
          <w:szCs w:val="22"/>
        </w:rPr>
        <w:t xml:space="preserve"> и </w:t>
      </w:r>
      <w:proofErr w:type="gramStart"/>
      <w:r w:rsidR="003A1C9A">
        <w:rPr>
          <w:sz w:val="22"/>
          <w:szCs w:val="22"/>
        </w:rPr>
        <w:t>требованиями</w:t>
      </w:r>
      <w:proofErr w:type="gramEnd"/>
      <w:r w:rsidR="003A1C9A">
        <w:rPr>
          <w:sz w:val="22"/>
          <w:szCs w:val="22"/>
        </w:rPr>
        <w:t xml:space="preserve"> </w:t>
      </w:r>
      <w:r w:rsidRPr="00871FF2">
        <w:rPr>
          <w:sz w:val="22"/>
          <w:szCs w:val="22"/>
        </w:rPr>
        <w:t>действующими норма</w:t>
      </w:r>
      <w:r w:rsidR="003A1C9A">
        <w:rPr>
          <w:sz w:val="22"/>
          <w:szCs w:val="22"/>
        </w:rPr>
        <w:t>т</w:t>
      </w:r>
      <w:r w:rsidRPr="00871FF2">
        <w:rPr>
          <w:sz w:val="22"/>
          <w:szCs w:val="22"/>
        </w:rPr>
        <w:t>и</w:t>
      </w:r>
      <w:r w:rsidR="003A1C9A">
        <w:rPr>
          <w:sz w:val="22"/>
          <w:szCs w:val="22"/>
        </w:rPr>
        <w:t>вных документов предъявляемых к данному виду работ</w:t>
      </w:r>
      <w:r w:rsidRPr="00871FF2">
        <w:rPr>
          <w:sz w:val="22"/>
          <w:szCs w:val="22"/>
        </w:rPr>
        <w:t>;</w:t>
      </w:r>
    </w:p>
    <w:p w:rsidR="00A63840" w:rsidRPr="00871FF2" w:rsidRDefault="00A63840" w:rsidP="00A63840">
      <w:pPr>
        <w:ind w:firstLine="851"/>
        <w:jc w:val="both"/>
        <w:rPr>
          <w:sz w:val="22"/>
          <w:szCs w:val="22"/>
        </w:rPr>
      </w:pPr>
      <w:r w:rsidRPr="00871FF2">
        <w:rPr>
          <w:sz w:val="22"/>
          <w:szCs w:val="22"/>
        </w:rPr>
        <w:t>–– своевременное устранение недостатков и дефектов, выявленных при приемке работ и в течение гарантийного срока эксплуатации объекта;</w:t>
      </w:r>
    </w:p>
    <w:p w:rsidR="00A63840" w:rsidRPr="00871FF2" w:rsidRDefault="00A63840" w:rsidP="00A63840">
      <w:pPr>
        <w:ind w:firstLine="851"/>
        <w:jc w:val="both"/>
        <w:rPr>
          <w:sz w:val="22"/>
          <w:szCs w:val="22"/>
        </w:rPr>
      </w:pPr>
      <w:r w:rsidRPr="00871FF2">
        <w:rPr>
          <w:sz w:val="22"/>
          <w:szCs w:val="22"/>
        </w:rPr>
        <w:t>–– выполнение необходимых мероприятий по технике безопасности, рациональному использованию территории, охране окружающей среды и зеленых насаждений.</w:t>
      </w:r>
    </w:p>
    <w:p w:rsidR="008F3038" w:rsidRPr="00871FF2" w:rsidRDefault="008F3038" w:rsidP="008F3038">
      <w:pPr>
        <w:ind w:firstLine="540"/>
        <w:jc w:val="both"/>
        <w:rPr>
          <w:sz w:val="22"/>
          <w:szCs w:val="22"/>
        </w:rPr>
      </w:pPr>
      <w:r w:rsidRPr="00871FF2">
        <w:rPr>
          <w:sz w:val="22"/>
          <w:szCs w:val="22"/>
        </w:rPr>
        <w:t xml:space="preserve">     </w:t>
      </w:r>
      <w:r w:rsidR="00A23FF3" w:rsidRPr="00871FF2">
        <w:rPr>
          <w:sz w:val="22"/>
          <w:szCs w:val="22"/>
        </w:rPr>
        <w:t>3.2</w:t>
      </w:r>
      <w:r w:rsidR="00A63840" w:rsidRPr="00871FF2">
        <w:rPr>
          <w:sz w:val="22"/>
          <w:szCs w:val="22"/>
        </w:rPr>
        <w:t>.</w:t>
      </w:r>
      <w:r w:rsidR="003A1C9A">
        <w:rPr>
          <w:sz w:val="22"/>
          <w:szCs w:val="22"/>
        </w:rPr>
        <w:t>3</w:t>
      </w:r>
      <w:r w:rsidRPr="00871FF2">
        <w:rPr>
          <w:sz w:val="22"/>
          <w:szCs w:val="22"/>
        </w:rPr>
        <w:t>. Немедленно известить Заказчика и до получения от него указаний приостановить работы при обнаружении:</w:t>
      </w:r>
    </w:p>
    <w:p w:rsidR="008F3038" w:rsidRPr="00871FF2" w:rsidRDefault="008F3038" w:rsidP="008F3038">
      <w:pPr>
        <w:ind w:firstLine="540"/>
        <w:jc w:val="both"/>
        <w:rPr>
          <w:sz w:val="22"/>
          <w:szCs w:val="22"/>
        </w:rPr>
      </w:pPr>
      <w:r w:rsidRPr="00871FF2">
        <w:rPr>
          <w:sz w:val="22"/>
          <w:szCs w:val="22"/>
        </w:rPr>
        <w:t>- возможных неблагоприятных для Заказчика последствий выполнения его указаний о способе исполнения работы;</w:t>
      </w:r>
    </w:p>
    <w:p w:rsidR="008F3038" w:rsidRPr="00871FF2" w:rsidRDefault="008F3038" w:rsidP="008F3038">
      <w:pPr>
        <w:ind w:firstLine="540"/>
        <w:jc w:val="both"/>
        <w:rPr>
          <w:sz w:val="22"/>
          <w:szCs w:val="22"/>
        </w:rPr>
      </w:pPr>
      <w:r w:rsidRPr="00871FF2">
        <w:rPr>
          <w:sz w:val="22"/>
          <w:szCs w:val="22"/>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A63840" w:rsidRPr="00871FF2" w:rsidRDefault="008F3038" w:rsidP="00A63840">
      <w:pPr>
        <w:ind w:firstLine="851"/>
        <w:jc w:val="both"/>
        <w:rPr>
          <w:sz w:val="22"/>
          <w:szCs w:val="22"/>
        </w:rPr>
      </w:pPr>
      <w:r w:rsidRPr="00871FF2">
        <w:rPr>
          <w:sz w:val="22"/>
          <w:szCs w:val="22"/>
        </w:rPr>
        <w:t>3.2.</w:t>
      </w:r>
      <w:r w:rsidR="003A1C9A">
        <w:rPr>
          <w:sz w:val="22"/>
          <w:szCs w:val="22"/>
        </w:rPr>
        <w:t>4</w:t>
      </w:r>
      <w:r w:rsidRPr="00871FF2">
        <w:rPr>
          <w:sz w:val="22"/>
          <w:szCs w:val="22"/>
        </w:rPr>
        <w:t xml:space="preserve">. </w:t>
      </w:r>
      <w:r w:rsidR="00A63840" w:rsidRPr="00871FF2">
        <w:rPr>
          <w:sz w:val="22"/>
          <w:szCs w:val="22"/>
        </w:rPr>
        <w:t>Имеет право выполнить работы по Договору поэтапно и с привлечением  третьих лиц, без уведомления Заказчика и несет ответственность за последствия неисполнения или ненадлежащего исполнения ими своих обязательств.</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3A1C9A">
        <w:rPr>
          <w:sz w:val="22"/>
          <w:szCs w:val="22"/>
        </w:rPr>
        <w:t>5</w:t>
      </w:r>
      <w:r w:rsidR="00A63840" w:rsidRPr="00871FF2">
        <w:rPr>
          <w:sz w:val="22"/>
          <w:szCs w:val="22"/>
        </w:rPr>
        <w:t>.</w:t>
      </w:r>
      <w:r w:rsidRPr="00871FF2">
        <w:rPr>
          <w:sz w:val="22"/>
          <w:szCs w:val="22"/>
        </w:rPr>
        <w:t xml:space="preserve"> </w:t>
      </w:r>
      <w:r w:rsidR="00A63840" w:rsidRPr="00871FF2">
        <w:rPr>
          <w:sz w:val="22"/>
          <w:szCs w:val="22"/>
        </w:rPr>
        <w:t>Осуществлять систематическую, а по завершении работ - окончательную уборку  площадки.</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EE3B75">
        <w:rPr>
          <w:sz w:val="22"/>
          <w:szCs w:val="22"/>
        </w:rPr>
        <w:t>6</w:t>
      </w:r>
      <w:r w:rsidR="00A63840" w:rsidRPr="00871FF2">
        <w:rPr>
          <w:sz w:val="22"/>
          <w:szCs w:val="22"/>
        </w:rPr>
        <w:t xml:space="preserve">. Вывезти в 3-дневный срок со дня подписания акта о приемке завершенных работ, за пределы Объекта, принадлежащие Подрядчику машины, оборудование, инструменты,  </w:t>
      </w:r>
      <w:r w:rsidR="008F3038" w:rsidRPr="00871FF2">
        <w:rPr>
          <w:sz w:val="22"/>
          <w:szCs w:val="22"/>
        </w:rPr>
        <w:t xml:space="preserve">инвентарь, </w:t>
      </w:r>
      <w:r w:rsidR="00A63840" w:rsidRPr="00871FF2">
        <w:rPr>
          <w:sz w:val="22"/>
          <w:szCs w:val="22"/>
        </w:rPr>
        <w:t>материалы</w:t>
      </w:r>
      <w:r w:rsidR="008F3038" w:rsidRPr="00871FF2">
        <w:rPr>
          <w:sz w:val="22"/>
          <w:szCs w:val="22"/>
        </w:rPr>
        <w:t>, другое имущество</w:t>
      </w:r>
      <w:r w:rsidR="00A63840" w:rsidRPr="00871FF2">
        <w:rPr>
          <w:sz w:val="22"/>
          <w:szCs w:val="22"/>
        </w:rPr>
        <w:t xml:space="preserve"> и мусор.</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EE3B75">
        <w:rPr>
          <w:sz w:val="22"/>
          <w:szCs w:val="22"/>
        </w:rPr>
        <w:t>7</w:t>
      </w:r>
      <w:r w:rsidR="00A63840" w:rsidRPr="00871FF2">
        <w:rPr>
          <w:sz w:val="22"/>
          <w:szCs w:val="22"/>
        </w:rPr>
        <w:t>.</w:t>
      </w:r>
      <w:r w:rsidRPr="00871FF2">
        <w:rPr>
          <w:sz w:val="22"/>
          <w:szCs w:val="22"/>
        </w:rPr>
        <w:t xml:space="preserve"> </w:t>
      </w:r>
      <w:r w:rsidR="00A63840" w:rsidRPr="00871FF2">
        <w:rPr>
          <w:sz w:val="22"/>
          <w:szCs w:val="22"/>
        </w:rPr>
        <w:t>Передать по окончании работ Заказчику исполнительную документацию о выполненных  работах.</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EE3B75">
        <w:rPr>
          <w:sz w:val="22"/>
          <w:szCs w:val="22"/>
        </w:rPr>
        <w:t>8</w:t>
      </w:r>
      <w:r w:rsidR="00A63840" w:rsidRPr="00871FF2">
        <w:rPr>
          <w:sz w:val="22"/>
          <w:szCs w:val="22"/>
        </w:rPr>
        <w:t>.</w:t>
      </w:r>
      <w:r w:rsidRPr="00871FF2">
        <w:rPr>
          <w:sz w:val="22"/>
          <w:szCs w:val="22"/>
        </w:rPr>
        <w:t xml:space="preserve"> </w:t>
      </w:r>
      <w:r w:rsidR="00A63840" w:rsidRPr="00871FF2">
        <w:rPr>
          <w:sz w:val="22"/>
          <w:szCs w:val="22"/>
        </w:rPr>
        <w:t>Выполнить в полном объеме обязательства Подрядчика, предусмотренные в других статьях  настоящего договора.</w:t>
      </w:r>
    </w:p>
    <w:p w:rsidR="008F3038" w:rsidRPr="00871FF2" w:rsidRDefault="008F3038" w:rsidP="008F3038">
      <w:pPr>
        <w:widowControl w:val="0"/>
        <w:autoSpaceDE w:val="0"/>
        <w:autoSpaceDN w:val="0"/>
        <w:adjustRightInd w:val="0"/>
        <w:ind w:firstLine="540"/>
        <w:jc w:val="both"/>
        <w:rPr>
          <w:bCs/>
          <w:sz w:val="22"/>
          <w:szCs w:val="22"/>
        </w:rPr>
      </w:pPr>
      <w:r w:rsidRPr="00871FF2">
        <w:rPr>
          <w:sz w:val="22"/>
          <w:szCs w:val="22"/>
        </w:rPr>
        <w:t xml:space="preserve">     3.2.</w:t>
      </w:r>
      <w:r w:rsidR="00EE3B75">
        <w:rPr>
          <w:sz w:val="22"/>
          <w:szCs w:val="22"/>
        </w:rPr>
        <w:t>9</w:t>
      </w:r>
      <w:r w:rsidRPr="00871FF2">
        <w:rPr>
          <w:sz w:val="22"/>
          <w:szCs w:val="22"/>
        </w:rPr>
        <w:t xml:space="preserve">. </w:t>
      </w:r>
      <w:r w:rsidRPr="00871FF2">
        <w:rPr>
          <w:bCs/>
          <w:sz w:val="22"/>
          <w:szCs w:val="22"/>
        </w:rPr>
        <w:t>В обязательном порядке согласовывать с Заказчиком выбор и применение дорогостоящего оборудования и импортных материалов.</w:t>
      </w:r>
    </w:p>
    <w:p w:rsidR="008F3038" w:rsidRDefault="008F3038" w:rsidP="008F3038">
      <w:pPr>
        <w:widowControl w:val="0"/>
        <w:autoSpaceDE w:val="0"/>
        <w:autoSpaceDN w:val="0"/>
        <w:adjustRightInd w:val="0"/>
        <w:ind w:firstLine="540"/>
        <w:jc w:val="both"/>
        <w:rPr>
          <w:sz w:val="22"/>
          <w:szCs w:val="22"/>
        </w:rPr>
      </w:pPr>
      <w:r w:rsidRPr="00871FF2">
        <w:rPr>
          <w:sz w:val="22"/>
          <w:szCs w:val="22"/>
        </w:rPr>
        <w:t xml:space="preserve">     3.2.1</w:t>
      </w:r>
      <w:r w:rsidR="00EE3B75">
        <w:rPr>
          <w:sz w:val="22"/>
          <w:szCs w:val="22"/>
        </w:rPr>
        <w:t>0</w:t>
      </w:r>
      <w:r w:rsidRPr="00871FF2">
        <w:rPr>
          <w:sz w:val="22"/>
          <w:szCs w:val="22"/>
        </w:rPr>
        <w:t xml:space="preserve">. Не вносить без предварительного согласования в письменной форме с Заказчиком изменения в </w:t>
      </w:r>
      <w:r w:rsidR="00803308" w:rsidRPr="00871FF2">
        <w:rPr>
          <w:sz w:val="22"/>
          <w:szCs w:val="22"/>
        </w:rPr>
        <w:t>Д</w:t>
      </w:r>
      <w:r w:rsidR="00803308">
        <w:rPr>
          <w:sz w:val="22"/>
          <w:szCs w:val="22"/>
        </w:rPr>
        <w:t>ефектную ведомость и локальную смету расчета</w:t>
      </w:r>
      <w:r w:rsidRPr="00871FF2">
        <w:rPr>
          <w:sz w:val="22"/>
          <w:szCs w:val="22"/>
        </w:rPr>
        <w:t>, оказывающие влияние на общую стоимость и сроки строительства.</w:t>
      </w:r>
    </w:p>
    <w:p w:rsidR="00EE3B75" w:rsidRPr="00871FF2" w:rsidRDefault="00EE3B75" w:rsidP="008F3038">
      <w:pPr>
        <w:widowControl w:val="0"/>
        <w:autoSpaceDE w:val="0"/>
        <w:autoSpaceDN w:val="0"/>
        <w:adjustRightInd w:val="0"/>
        <w:ind w:firstLine="540"/>
        <w:jc w:val="both"/>
        <w:rPr>
          <w:sz w:val="22"/>
          <w:szCs w:val="22"/>
        </w:rPr>
      </w:pPr>
    </w:p>
    <w:p w:rsidR="00F50F88" w:rsidRPr="00871FF2" w:rsidRDefault="00F50F88" w:rsidP="00622DB4">
      <w:pPr>
        <w:widowControl w:val="0"/>
        <w:autoSpaceDE w:val="0"/>
        <w:autoSpaceDN w:val="0"/>
        <w:adjustRightInd w:val="0"/>
        <w:jc w:val="center"/>
        <w:outlineLvl w:val="0"/>
        <w:rPr>
          <w:b/>
          <w:sz w:val="22"/>
          <w:szCs w:val="22"/>
        </w:rPr>
      </w:pPr>
      <w:r w:rsidRPr="00871FF2">
        <w:rPr>
          <w:b/>
          <w:sz w:val="22"/>
          <w:szCs w:val="22"/>
        </w:rPr>
        <w:t>4. СРОКИ, ПОРЯДОК СДАЧИ И ПРИЕМКИ ПРОДУКЦИИ</w:t>
      </w:r>
    </w:p>
    <w:p w:rsidR="00F50F88" w:rsidRPr="00871FF2" w:rsidRDefault="00F50F88" w:rsidP="00451D82">
      <w:pPr>
        <w:widowControl w:val="0"/>
        <w:autoSpaceDE w:val="0"/>
        <w:autoSpaceDN w:val="0"/>
        <w:adjustRightInd w:val="0"/>
        <w:jc w:val="both"/>
        <w:rPr>
          <w:sz w:val="22"/>
          <w:szCs w:val="22"/>
        </w:rPr>
      </w:pPr>
    </w:p>
    <w:p w:rsidR="00DC5C15" w:rsidRPr="00871FF2" w:rsidRDefault="001F12BD" w:rsidP="00451D82">
      <w:pPr>
        <w:widowControl w:val="0"/>
        <w:autoSpaceDE w:val="0"/>
        <w:autoSpaceDN w:val="0"/>
        <w:adjustRightInd w:val="0"/>
        <w:ind w:firstLine="540"/>
        <w:jc w:val="both"/>
        <w:rPr>
          <w:sz w:val="22"/>
          <w:szCs w:val="22"/>
          <w:lang w:eastAsia="ar-SA"/>
        </w:rPr>
      </w:pPr>
      <w:r w:rsidRPr="00871FF2">
        <w:rPr>
          <w:sz w:val="22"/>
          <w:szCs w:val="22"/>
        </w:rPr>
        <w:t xml:space="preserve">   </w:t>
      </w:r>
      <w:r w:rsidR="00DC141D" w:rsidRPr="00871FF2">
        <w:rPr>
          <w:sz w:val="22"/>
          <w:szCs w:val="22"/>
        </w:rPr>
        <w:t>4.1.</w:t>
      </w:r>
      <w:r w:rsidR="00DC141D" w:rsidRPr="00871FF2">
        <w:rPr>
          <w:sz w:val="22"/>
          <w:szCs w:val="22"/>
        </w:rPr>
        <w:tab/>
      </w:r>
      <w:r w:rsidR="00742EFF">
        <w:rPr>
          <w:sz w:val="22"/>
          <w:szCs w:val="22"/>
        </w:rPr>
        <w:t xml:space="preserve">Подрядчик </w:t>
      </w:r>
      <w:r w:rsidR="00F50F88" w:rsidRPr="00871FF2">
        <w:rPr>
          <w:sz w:val="22"/>
          <w:szCs w:val="22"/>
        </w:rPr>
        <w:t xml:space="preserve"> </w:t>
      </w:r>
      <w:r w:rsidR="00742EFF">
        <w:rPr>
          <w:sz w:val="22"/>
          <w:szCs w:val="22"/>
        </w:rPr>
        <w:t xml:space="preserve">должен приступить к выполнению работ с момента подписания договора и закончить не позднее </w:t>
      </w:r>
      <w:r w:rsidR="000A370A">
        <w:rPr>
          <w:sz w:val="22"/>
          <w:szCs w:val="22"/>
        </w:rPr>
        <w:t xml:space="preserve">десяти календарных </w:t>
      </w:r>
      <w:r w:rsidR="00742EFF">
        <w:rPr>
          <w:sz w:val="22"/>
          <w:szCs w:val="22"/>
        </w:rPr>
        <w:t>дн</w:t>
      </w:r>
      <w:r w:rsidR="000A370A">
        <w:rPr>
          <w:sz w:val="22"/>
          <w:szCs w:val="22"/>
        </w:rPr>
        <w:t>ей</w:t>
      </w:r>
      <w:r w:rsidR="00742EFF">
        <w:rPr>
          <w:sz w:val="22"/>
          <w:szCs w:val="22"/>
        </w:rPr>
        <w:t xml:space="preserve"> с момента начала выполнения работ</w:t>
      </w:r>
      <w:r w:rsidR="00122D49" w:rsidRPr="00871FF2">
        <w:rPr>
          <w:sz w:val="22"/>
          <w:szCs w:val="22"/>
          <w:lang w:eastAsia="ar-SA"/>
        </w:rPr>
        <w:t>.</w:t>
      </w:r>
    </w:p>
    <w:p w:rsidR="001F12BD" w:rsidRPr="00871FF2" w:rsidRDefault="001F12BD" w:rsidP="001F12BD">
      <w:pPr>
        <w:ind w:firstLine="720"/>
        <w:jc w:val="both"/>
        <w:rPr>
          <w:sz w:val="22"/>
          <w:szCs w:val="22"/>
        </w:rPr>
      </w:pPr>
      <w:r w:rsidRPr="00871FF2">
        <w:rPr>
          <w:sz w:val="22"/>
          <w:szCs w:val="22"/>
        </w:rPr>
        <w:t xml:space="preserve">4.2. По окончании выполнения работ Подрядчик направляет Заказчику на оформление Акт о приемке выполненных работ (форма КС-2) и Справку о стоимости выполненных работ и затрат (форма КС-3). Заказчик проверяет, </w:t>
      </w:r>
      <w:r w:rsidR="00742EFF">
        <w:rPr>
          <w:sz w:val="22"/>
          <w:szCs w:val="22"/>
        </w:rPr>
        <w:t xml:space="preserve">и при соответствии </w:t>
      </w:r>
      <w:r w:rsidRPr="00871FF2">
        <w:rPr>
          <w:sz w:val="22"/>
          <w:szCs w:val="22"/>
        </w:rPr>
        <w:t>подписывает или возвращает Подрядчику на корректировку указанные документы в течение 3 (трех) рабочих дней со дня получения документов от Подрядчика.</w:t>
      </w:r>
    </w:p>
    <w:p w:rsidR="001F12BD" w:rsidRPr="00871FF2" w:rsidRDefault="001F12BD" w:rsidP="001F12BD">
      <w:pPr>
        <w:ind w:firstLine="720"/>
        <w:jc w:val="both"/>
        <w:rPr>
          <w:b/>
          <w:sz w:val="22"/>
          <w:szCs w:val="22"/>
        </w:rPr>
      </w:pPr>
      <w:r w:rsidRPr="00871FF2">
        <w:rPr>
          <w:sz w:val="22"/>
          <w:szCs w:val="22"/>
        </w:rPr>
        <w:lastRenderedPageBreak/>
        <w:t>4.3. В случае отказа от приемки выполненных работ Заказчик обязан в течение 5 (пяти) рабочих дней с момента получения приемо-сдаточных документов предоставить Подрядчику  Акт обнаруженных дефектов и недоделок или другой мотивированный отказ, оформленный в письменной форме.</w:t>
      </w:r>
    </w:p>
    <w:p w:rsidR="000A6339" w:rsidRPr="00871FF2" w:rsidRDefault="000A6339" w:rsidP="000A6339">
      <w:pPr>
        <w:autoSpaceDE w:val="0"/>
        <w:autoSpaceDN w:val="0"/>
        <w:adjustRightInd w:val="0"/>
        <w:ind w:firstLine="540"/>
        <w:jc w:val="both"/>
        <w:rPr>
          <w:sz w:val="22"/>
          <w:szCs w:val="22"/>
        </w:rPr>
      </w:pPr>
      <w:r w:rsidRPr="00871FF2">
        <w:rPr>
          <w:sz w:val="22"/>
          <w:szCs w:val="22"/>
        </w:rPr>
        <w:t xml:space="preserve">   </w:t>
      </w:r>
      <w:r w:rsidR="001F12BD" w:rsidRPr="00871FF2">
        <w:rPr>
          <w:sz w:val="22"/>
          <w:szCs w:val="22"/>
        </w:rPr>
        <w:t>4.4.</w:t>
      </w:r>
      <w:r w:rsidRPr="00871FF2">
        <w:rPr>
          <w:sz w:val="22"/>
          <w:szCs w:val="22"/>
        </w:rPr>
        <w:t xml:space="preserve"> В случае отказа Заказчика от приемки работ Сторонами в течение 2 (двух) рабочих дней с момента получения Подрядчиком отказа составляется двусторонний акт с перечнем необходимых доработок и сроков их выполнения.</w:t>
      </w:r>
    </w:p>
    <w:p w:rsidR="001F12BD" w:rsidRPr="00871FF2" w:rsidRDefault="000A6339" w:rsidP="001F12BD">
      <w:pPr>
        <w:tabs>
          <w:tab w:val="left" w:pos="720"/>
          <w:tab w:val="num" w:pos="792"/>
        </w:tabs>
        <w:ind w:firstLine="720"/>
        <w:jc w:val="both"/>
        <w:rPr>
          <w:sz w:val="22"/>
          <w:szCs w:val="22"/>
        </w:rPr>
      </w:pPr>
      <w:r w:rsidRPr="00871FF2">
        <w:rPr>
          <w:sz w:val="22"/>
          <w:szCs w:val="22"/>
        </w:rPr>
        <w:t xml:space="preserve">4.5. </w:t>
      </w:r>
      <w:r w:rsidR="001F12BD" w:rsidRPr="00871FF2">
        <w:rPr>
          <w:sz w:val="22"/>
          <w:szCs w:val="22"/>
        </w:rPr>
        <w:t>В течение 3 (трех) календарных дней со дня подписания сторонами Акта о приемке выполненных работ (форма КС-2) и Справки о стоимости выполненных работ и затрат (форма КС-3) Подрядчик оформляет и передает Заказчику счет-фактуру.</w:t>
      </w:r>
    </w:p>
    <w:p w:rsidR="001F12BD" w:rsidRPr="00871FF2" w:rsidRDefault="001F12BD" w:rsidP="001F12BD">
      <w:pPr>
        <w:ind w:firstLine="720"/>
        <w:jc w:val="both"/>
        <w:rPr>
          <w:sz w:val="22"/>
          <w:szCs w:val="22"/>
        </w:rPr>
      </w:pPr>
      <w:r w:rsidRPr="00871FF2">
        <w:rPr>
          <w:sz w:val="22"/>
          <w:szCs w:val="22"/>
        </w:rPr>
        <w:t>4.</w:t>
      </w:r>
      <w:r w:rsidR="000A6339" w:rsidRPr="00871FF2">
        <w:rPr>
          <w:sz w:val="22"/>
          <w:szCs w:val="22"/>
        </w:rPr>
        <w:t>6</w:t>
      </w:r>
      <w:r w:rsidRPr="00871FF2">
        <w:rPr>
          <w:sz w:val="22"/>
          <w:szCs w:val="22"/>
        </w:rPr>
        <w:t xml:space="preserve">. Право собственности на результаты фактически выполненных работ переходит к Заказчику с момента подписания </w:t>
      </w:r>
      <w:r w:rsidR="005E613B" w:rsidRPr="00871FF2">
        <w:rPr>
          <w:sz w:val="22"/>
          <w:szCs w:val="22"/>
        </w:rPr>
        <w:t xml:space="preserve">обеими </w:t>
      </w:r>
      <w:r w:rsidRPr="00871FF2">
        <w:rPr>
          <w:sz w:val="22"/>
          <w:szCs w:val="22"/>
        </w:rPr>
        <w:t>сторонами Акта  приемки объекта</w:t>
      </w:r>
      <w:r w:rsidR="005E613B" w:rsidRPr="00871FF2">
        <w:rPr>
          <w:sz w:val="22"/>
          <w:szCs w:val="22"/>
        </w:rPr>
        <w:t>.</w:t>
      </w:r>
    </w:p>
    <w:p w:rsidR="001F12BD" w:rsidRPr="00871FF2" w:rsidRDefault="001F12BD" w:rsidP="001F12BD">
      <w:pPr>
        <w:ind w:firstLine="720"/>
        <w:jc w:val="both"/>
        <w:rPr>
          <w:sz w:val="22"/>
          <w:szCs w:val="22"/>
        </w:rPr>
      </w:pPr>
      <w:r w:rsidRPr="00871FF2">
        <w:rPr>
          <w:sz w:val="22"/>
          <w:szCs w:val="22"/>
        </w:rPr>
        <w:t>4.</w:t>
      </w:r>
      <w:r w:rsidR="000A6339" w:rsidRPr="00871FF2">
        <w:rPr>
          <w:sz w:val="22"/>
          <w:szCs w:val="22"/>
        </w:rPr>
        <w:t>7</w:t>
      </w:r>
      <w:r w:rsidRPr="00871FF2">
        <w:rPr>
          <w:sz w:val="22"/>
          <w:szCs w:val="22"/>
        </w:rPr>
        <w:t>. Гарантийный срок на выполненные работы действует в течение 36 (Тридцать шесть) месяцев с момента подписания всеми заинтересованными сторонами Акта сдачи-приемки выполненных Подрядчиком работ.</w:t>
      </w:r>
    </w:p>
    <w:p w:rsidR="000A6339" w:rsidRPr="00871FF2" w:rsidRDefault="00742EFF" w:rsidP="000A6339">
      <w:pPr>
        <w:ind w:firstLine="851"/>
        <w:jc w:val="center"/>
        <w:rPr>
          <w:b/>
          <w:sz w:val="22"/>
          <w:szCs w:val="22"/>
        </w:rPr>
      </w:pPr>
      <w:r>
        <w:rPr>
          <w:b/>
          <w:sz w:val="22"/>
          <w:szCs w:val="22"/>
        </w:rPr>
        <w:t>5</w:t>
      </w:r>
      <w:r w:rsidR="000A6339" w:rsidRPr="00871FF2">
        <w:rPr>
          <w:b/>
          <w:sz w:val="22"/>
          <w:szCs w:val="22"/>
        </w:rPr>
        <w:t>.  ОТВЕТСТВЕННОСТЬ СТОРОН</w:t>
      </w:r>
    </w:p>
    <w:p w:rsidR="000A6339" w:rsidRPr="00871FF2" w:rsidRDefault="000A6339" w:rsidP="000A6339">
      <w:pPr>
        <w:ind w:firstLine="851"/>
        <w:jc w:val="center"/>
        <w:rPr>
          <w:b/>
          <w:sz w:val="22"/>
          <w:szCs w:val="22"/>
        </w:rPr>
      </w:pPr>
    </w:p>
    <w:p w:rsidR="000A6339" w:rsidRPr="00871FF2" w:rsidRDefault="000A6339" w:rsidP="000A6339">
      <w:pPr>
        <w:ind w:firstLine="720"/>
        <w:jc w:val="both"/>
        <w:rPr>
          <w:b/>
          <w:sz w:val="22"/>
          <w:szCs w:val="22"/>
        </w:rPr>
      </w:pPr>
      <w:r w:rsidRPr="00871FF2">
        <w:rPr>
          <w:sz w:val="22"/>
          <w:szCs w:val="22"/>
        </w:rPr>
        <w:t>5.1. Стороны несут ответственность за взятые обязательства по настоящему Договору, в соответствии с действующим законодательством РФ.</w:t>
      </w:r>
      <w:r w:rsidRPr="00871FF2">
        <w:rPr>
          <w:b/>
          <w:sz w:val="22"/>
          <w:szCs w:val="22"/>
        </w:rPr>
        <w:t xml:space="preserve"> </w:t>
      </w:r>
    </w:p>
    <w:p w:rsidR="000A6339" w:rsidRPr="00871FF2" w:rsidRDefault="000A6339" w:rsidP="000A6339">
      <w:pPr>
        <w:widowControl w:val="0"/>
        <w:autoSpaceDE w:val="0"/>
        <w:autoSpaceDN w:val="0"/>
        <w:adjustRightInd w:val="0"/>
        <w:ind w:firstLine="540"/>
        <w:jc w:val="both"/>
        <w:rPr>
          <w:sz w:val="22"/>
          <w:szCs w:val="22"/>
        </w:rPr>
      </w:pPr>
      <w:r w:rsidRPr="00871FF2">
        <w:rPr>
          <w:sz w:val="22"/>
          <w:szCs w:val="22"/>
        </w:rPr>
        <w:t xml:space="preserve">   5.2.</w:t>
      </w:r>
      <w:r w:rsidRPr="00871FF2">
        <w:rPr>
          <w:sz w:val="22"/>
          <w:szCs w:val="22"/>
        </w:rPr>
        <w:tab/>
        <w:t>Подрядчик несет риск случайной гибели или случайного повреждения материалов и оборудования до приемки Заказчиком полностью выполненных работ.</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3</w:t>
      </w:r>
      <w:r w:rsidR="000A6339" w:rsidRPr="00871FF2">
        <w:rPr>
          <w:sz w:val="22"/>
          <w:szCs w:val="22"/>
        </w:rPr>
        <w:t>. Если в период гарантийной эксплуатации объекта обнаружатся дефекты, возникшие по вине Подрядчика, препятствующие нормальной его эксплуатации, то Подрядчик обязан устранить их за свой счет и  в сроки, согласованные с Заказчиком.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2-х рабочих дней со дня   получения  письменного извещения от Заказчика. Гарантийный срок в этом случае  продлевается на период устранения дефектов.</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4</w:t>
      </w:r>
      <w:r w:rsidR="000A6339" w:rsidRPr="00871FF2">
        <w:rPr>
          <w:sz w:val="22"/>
          <w:szCs w:val="22"/>
        </w:rPr>
        <w:t>.</w:t>
      </w:r>
      <w:r w:rsidRPr="00871FF2">
        <w:rPr>
          <w:sz w:val="22"/>
          <w:szCs w:val="22"/>
        </w:rPr>
        <w:t xml:space="preserve"> </w:t>
      </w:r>
      <w:r w:rsidR="000A6339" w:rsidRPr="00871FF2">
        <w:rPr>
          <w:sz w:val="22"/>
          <w:szCs w:val="22"/>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5</w:t>
      </w:r>
      <w:r w:rsidR="000A6339" w:rsidRPr="00871FF2">
        <w:rPr>
          <w:sz w:val="22"/>
          <w:szCs w:val="22"/>
        </w:rPr>
        <w:t>.</w:t>
      </w:r>
      <w:r w:rsidRPr="00871FF2">
        <w:rPr>
          <w:sz w:val="22"/>
          <w:szCs w:val="22"/>
        </w:rPr>
        <w:t xml:space="preserve"> </w:t>
      </w:r>
      <w:r w:rsidR="000A6339" w:rsidRPr="00871FF2">
        <w:rPr>
          <w:sz w:val="22"/>
          <w:szCs w:val="22"/>
        </w:rPr>
        <w:t>Превышения Подрядчиком проектных объемов и стоимости работ, не подтвержденные соответствующим дополнительным соглашением сторон, происшедшее по вине Подрядчика, оплачивается Подрядчиком за свой счет.</w:t>
      </w:r>
    </w:p>
    <w:p w:rsidR="000A6339" w:rsidRPr="00871FF2" w:rsidRDefault="00867531" w:rsidP="000A6339">
      <w:pPr>
        <w:ind w:firstLine="720"/>
        <w:jc w:val="both"/>
        <w:rPr>
          <w:b/>
          <w:sz w:val="22"/>
          <w:szCs w:val="22"/>
        </w:rPr>
      </w:pPr>
      <w:r w:rsidRPr="00871FF2">
        <w:rPr>
          <w:sz w:val="22"/>
          <w:szCs w:val="22"/>
        </w:rPr>
        <w:t>5</w:t>
      </w:r>
      <w:r w:rsidR="000A6339" w:rsidRPr="00871FF2">
        <w:rPr>
          <w:sz w:val="22"/>
          <w:szCs w:val="22"/>
        </w:rPr>
        <w:t>.</w:t>
      </w:r>
      <w:r w:rsidRPr="00871FF2">
        <w:rPr>
          <w:sz w:val="22"/>
          <w:szCs w:val="22"/>
        </w:rPr>
        <w:t>6</w:t>
      </w:r>
      <w:r w:rsidR="000A6339" w:rsidRPr="00871FF2">
        <w:rPr>
          <w:sz w:val="22"/>
          <w:szCs w:val="22"/>
        </w:rPr>
        <w:t>.</w:t>
      </w:r>
      <w:r w:rsidRPr="00871FF2">
        <w:rPr>
          <w:sz w:val="22"/>
          <w:szCs w:val="22"/>
        </w:rPr>
        <w:t xml:space="preserve"> </w:t>
      </w:r>
      <w:r w:rsidR="000A6339" w:rsidRPr="00871FF2">
        <w:rPr>
          <w:sz w:val="22"/>
          <w:szCs w:val="22"/>
        </w:rPr>
        <w:t xml:space="preserve">Заказчик и Подрядчик </w:t>
      </w:r>
      <w:proofErr w:type="gramStart"/>
      <w:r w:rsidR="000A6339" w:rsidRPr="00871FF2">
        <w:rPr>
          <w:sz w:val="22"/>
          <w:szCs w:val="22"/>
        </w:rPr>
        <w:t>обязаны</w:t>
      </w:r>
      <w:proofErr w:type="gramEnd"/>
      <w:r w:rsidR="000A6339" w:rsidRPr="00871FF2">
        <w:rPr>
          <w:sz w:val="22"/>
          <w:szCs w:val="22"/>
        </w:rPr>
        <w:t xml:space="preserve"> уведомлять друг друга в письменной форме об изменении своих реквизитов в течение 3 (трех) рабочих дней. </w:t>
      </w:r>
    </w:p>
    <w:p w:rsidR="000A6339" w:rsidRPr="00871FF2" w:rsidRDefault="00867531" w:rsidP="000A6339">
      <w:pPr>
        <w:tabs>
          <w:tab w:val="left" w:pos="720"/>
          <w:tab w:val="num" w:pos="792"/>
        </w:tabs>
        <w:ind w:firstLine="720"/>
        <w:jc w:val="both"/>
        <w:rPr>
          <w:sz w:val="22"/>
          <w:szCs w:val="22"/>
        </w:rPr>
      </w:pPr>
      <w:r w:rsidRPr="00871FF2">
        <w:rPr>
          <w:sz w:val="22"/>
          <w:szCs w:val="22"/>
        </w:rPr>
        <w:t>5</w:t>
      </w:r>
      <w:r w:rsidR="000A6339" w:rsidRPr="00871FF2">
        <w:rPr>
          <w:sz w:val="22"/>
          <w:szCs w:val="22"/>
        </w:rPr>
        <w:t>.</w:t>
      </w:r>
      <w:r w:rsidRPr="00871FF2">
        <w:rPr>
          <w:sz w:val="22"/>
          <w:szCs w:val="22"/>
        </w:rPr>
        <w:t>7</w:t>
      </w:r>
      <w:r w:rsidR="000A6339" w:rsidRPr="00871FF2">
        <w:rPr>
          <w:sz w:val="22"/>
          <w:szCs w:val="22"/>
        </w:rPr>
        <w:t>. В случае нарушения установленных Договором сроков окончания работ по вине Подрядчика, Заказчик вправе взыскать с Подрядчика штраф в размере 0,01% от стоимости невыполненных работ по Д</w:t>
      </w:r>
      <w:r w:rsidRPr="00871FF2">
        <w:rPr>
          <w:sz w:val="22"/>
          <w:szCs w:val="22"/>
        </w:rPr>
        <w:t>оговору за каждый день задержки</w:t>
      </w:r>
      <w:r w:rsidR="000A6339" w:rsidRPr="00871FF2">
        <w:rPr>
          <w:sz w:val="22"/>
          <w:szCs w:val="22"/>
        </w:rPr>
        <w:t>.</w:t>
      </w:r>
    </w:p>
    <w:p w:rsidR="00867531" w:rsidRPr="00871FF2" w:rsidRDefault="00867531" w:rsidP="00867531">
      <w:pPr>
        <w:widowControl w:val="0"/>
        <w:autoSpaceDE w:val="0"/>
        <w:autoSpaceDN w:val="0"/>
        <w:adjustRightInd w:val="0"/>
        <w:ind w:firstLine="540"/>
        <w:jc w:val="both"/>
        <w:rPr>
          <w:sz w:val="22"/>
          <w:szCs w:val="22"/>
        </w:rPr>
      </w:pPr>
      <w:r w:rsidRPr="00871FF2">
        <w:rPr>
          <w:sz w:val="22"/>
          <w:szCs w:val="22"/>
        </w:rPr>
        <w:t xml:space="preserve">   5.8. Выплата неустойки и убытков не освобождает стороны от выполнения обязательств по настоящему договору.</w:t>
      </w:r>
    </w:p>
    <w:p w:rsidR="000A6339" w:rsidRPr="00871FF2" w:rsidRDefault="00867531" w:rsidP="000A6339">
      <w:pPr>
        <w:ind w:firstLine="720"/>
        <w:jc w:val="both"/>
        <w:rPr>
          <w:sz w:val="22"/>
          <w:szCs w:val="22"/>
        </w:rPr>
      </w:pPr>
      <w:r w:rsidRPr="00871FF2">
        <w:rPr>
          <w:sz w:val="22"/>
          <w:szCs w:val="22"/>
        </w:rPr>
        <w:t>5.9</w:t>
      </w:r>
      <w:r w:rsidR="000A6339" w:rsidRPr="00871FF2">
        <w:rPr>
          <w:sz w:val="22"/>
          <w:szCs w:val="22"/>
        </w:rPr>
        <w:t>. В случае нарушения Заказчиком установленных Договором сроков оплаты за выполненные и предъявленные к оплате работы Подрядчиком, Подрядчик вправе взыскать с Заказчика штраф в размере 0,01% от стоимости неоплаченных работ за каждый день задержки, но не более 5% от общей стоимости неоплаченных работ по Договору.</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10</w:t>
      </w:r>
      <w:r w:rsidR="000A6339" w:rsidRPr="00871FF2">
        <w:rPr>
          <w:sz w:val="22"/>
          <w:szCs w:val="22"/>
        </w:rPr>
        <w:t xml:space="preserve">. Заказчик вправе вносить изменения в техническую документацию при условии, если вызываемые этим дополнительные работы по стоимости не превышают </w:t>
      </w:r>
      <w:r w:rsidR="000A6339" w:rsidRPr="00871FF2">
        <w:rPr>
          <w:b/>
          <w:sz w:val="22"/>
          <w:szCs w:val="22"/>
        </w:rPr>
        <w:t>10%</w:t>
      </w:r>
      <w:r w:rsidR="000A6339" w:rsidRPr="00871FF2">
        <w:rPr>
          <w:sz w:val="22"/>
          <w:szCs w:val="22"/>
        </w:rPr>
        <w:t xml:space="preserve"> от стоимости    работ и не меняют характера работ, предусмотренных в настоящем договоре до момента внесения таких изменений. При этом стоимость работ, определенная договором,    корректируется. </w:t>
      </w:r>
    </w:p>
    <w:p w:rsidR="00D002ED" w:rsidRPr="00871FF2" w:rsidRDefault="00867531" w:rsidP="00D002ED">
      <w:pPr>
        <w:widowControl w:val="0"/>
        <w:autoSpaceDE w:val="0"/>
        <w:autoSpaceDN w:val="0"/>
        <w:adjustRightInd w:val="0"/>
        <w:ind w:firstLine="540"/>
        <w:jc w:val="both"/>
        <w:rPr>
          <w:sz w:val="22"/>
          <w:szCs w:val="22"/>
        </w:rPr>
      </w:pPr>
      <w:r w:rsidRPr="00871FF2">
        <w:rPr>
          <w:sz w:val="22"/>
          <w:szCs w:val="22"/>
        </w:rPr>
        <w:t xml:space="preserve">    </w:t>
      </w:r>
      <w:r w:rsidR="00667C21" w:rsidRPr="00871FF2">
        <w:rPr>
          <w:sz w:val="22"/>
          <w:szCs w:val="22"/>
        </w:rPr>
        <w:t>5.</w:t>
      </w:r>
      <w:r w:rsidRPr="00871FF2">
        <w:rPr>
          <w:sz w:val="22"/>
          <w:szCs w:val="22"/>
        </w:rPr>
        <w:t>11</w:t>
      </w:r>
      <w:r w:rsidR="00DC141D" w:rsidRPr="00871FF2">
        <w:rPr>
          <w:sz w:val="22"/>
          <w:szCs w:val="22"/>
        </w:rPr>
        <w:t>.</w:t>
      </w:r>
      <w:r w:rsidR="00DC141D" w:rsidRPr="00871FF2">
        <w:rPr>
          <w:sz w:val="22"/>
          <w:szCs w:val="22"/>
        </w:rPr>
        <w:tab/>
      </w:r>
      <w:r w:rsidR="00D002ED" w:rsidRPr="00871FF2">
        <w:rPr>
          <w:sz w:val="22"/>
          <w:szCs w:val="22"/>
        </w:rPr>
        <w:t>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w:t>
      </w:r>
      <w:r w:rsidR="00B875F4" w:rsidRPr="00871FF2">
        <w:rPr>
          <w:sz w:val="22"/>
          <w:szCs w:val="22"/>
        </w:rPr>
        <w:t xml:space="preserve">матриваться в Арбитражном суде </w:t>
      </w:r>
      <w:r w:rsidR="00D002ED" w:rsidRPr="00871FF2">
        <w:rPr>
          <w:sz w:val="22"/>
          <w:szCs w:val="22"/>
        </w:rPr>
        <w:t>Московской области.</w:t>
      </w:r>
    </w:p>
    <w:p w:rsidR="00D002ED" w:rsidRPr="00871FF2" w:rsidRDefault="00867531" w:rsidP="00D002ED">
      <w:pPr>
        <w:widowControl w:val="0"/>
        <w:autoSpaceDE w:val="0"/>
        <w:autoSpaceDN w:val="0"/>
        <w:adjustRightInd w:val="0"/>
        <w:ind w:firstLine="540"/>
        <w:jc w:val="both"/>
        <w:rPr>
          <w:sz w:val="22"/>
          <w:szCs w:val="22"/>
        </w:rPr>
      </w:pPr>
      <w:r w:rsidRPr="00871FF2">
        <w:rPr>
          <w:sz w:val="22"/>
          <w:szCs w:val="22"/>
        </w:rPr>
        <w:t xml:space="preserve">    </w:t>
      </w:r>
      <w:r w:rsidR="00667C21" w:rsidRPr="00871FF2">
        <w:rPr>
          <w:sz w:val="22"/>
          <w:szCs w:val="22"/>
        </w:rPr>
        <w:t>5.</w:t>
      </w:r>
      <w:r w:rsidRPr="00871FF2">
        <w:rPr>
          <w:sz w:val="22"/>
          <w:szCs w:val="22"/>
        </w:rPr>
        <w:t>12</w:t>
      </w:r>
      <w:r w:rsidR="00DC141D" w:rsidRPr="00871FF2">
        <w:rPr>
          <w:sz w:val="22"/>
          <w:szCs w:val="22"/>
        </w:rPr>
        <w:t>.</w:t>
      </w:r>
      <w:r w:rsidR="00DC141D" w:rsidRPr="00871FF2">
        <w:rPr>
          <w:sz w:val="22"/>
          <w:szCs w:val="22"/>
        </w:rPr>
        <w:tab/>
      </w:r>
      <w:r w:rsidR="00D002ED" w:rsidRPr="00871FF2">
        <w:rPr>
          <w:sz w:val="22"/>
          <w:szCs w:val="22"/>
        </w:rPr>
        <w:t>Требование об исполнении, изменении или о расторжении настоящего договора может быть заявлено Стороной в арбитражный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DC141D" w:rsidRPr="00871FF2" w:rsidRDefault="00DC141D" w:rsidP="00DC141D">
      <w:pPr>
        <w:jc w:val="center"/>
        <w:rPr>
          <w:b/>
          <w:sz w:val="22"/>
          <w:szCs w:val="22"/>
        </w:rPr>
      </w:pPr>
      <w:r w:rsidRPr="00871FF2">
        <w:rPr>
          <w:b/>
          <w:sz w:val="22"/>
          <w:szCs w:val="22"/>
        </w:rPr>
        <w:t>6. ГАРАНТИИ КАЧЕСТВА РАБОТЫ</w:t>
      </w:r>
    </w:p>
    <w:p w:rsidR="00DC141D" w:rsidRPr="00871FF2" w:rsidRDefault="00DC141D" w:rsidP="00DC141D">
      <w:pPr>
        <w:jc w:val="center"/>
        <w:rPr>
          <w:sz w:val="22"/>
          <w:szCs w:val="22"/>
        </w:rPr>
      </w:pPr>
    </w:p>
    <w:p w:rsidR="00DC141D" w:rsidRPr="00871FF2" w:rsidRDefault="00DC141D" w:rsidP="00DC141D">
      <w:pPr>
        <w:ind w:firstLine="720"/>
        <w:rPr>
          <w:sz w:val="22"/>
          <w:szCs w:val="22"/>
        </w:rPr>
      </w:pPr>
      <w:r w:rsidRPr="00871FF2">
        <w:rPr>
          <w:sz w:val="22"/>
          <w:szCs w:val="22"/>
        </w:rPr>
        <w:t>6.1.</w:t>
      </w:r>
      <w:r w:rsidRPr="00871FF2">
        <w:rPr>
          <w:sz w:val="22"/>
          <w:szCs w:val="22"/>
        </w:rPr>
        <w:tab/>
        <w:t>Гарантии качества распространяются на все конструктивные элементы и работы, выполненные  Подрядчиком по настоящему Договору.</w:t>
      </w:r>
    </w:p>
    <w:p w:rsidR="00DC141D" w:rsidRPr="00871FF2" w:rsidRDefault="00DC141D" w:rsidP="00DC141D">
      <w:pPr>
        <w:ind w:firstLine="720"/>
        <w:rPr>
          <w:sz w:val="22"/>
          <w:szCs w:val="22"/>
        </w:rPr>
      </w:pPr>
      <w:r w:rsidRPr="00871FF2">
        <w:rPr>
          <w:sz w:val="22"/>
          <w:szCs w:val="22"/>
        </w:rPr>
        <w:t>6.2.</w:t>
      </w:r>
      <w:r w:rsidRPr="00871FF2">
        <w:rPr>
          <w:sz w:val="22"/>
          <w:szCs w:val="22"/>
        </w:rPr>
        <w:tab/>
        <w:t>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w:t>
      </w:r>
      <w:r w:rsidR="0064499E" w:rsidRPr="00871FF2">
        <w:rPr>
          <w:sz w:val="22"/>
          <w:szCs w:val="22"/>
        </w:rPr>
        <w:t>три</w:t>
      </w:r>
      <w:r w:rsidRPr="00871FF2">
        <w:rPr>
          <w:sz w:val="22"/>
          <w:szCs w:val="22"/>
        </w:rPr>
        <w:t>) года с</w:t>
      </w:r>
      <w:r w:rsidR="00EF62AA" w:rsidRPr="00871FF2">
        <w:rPr>
          <w:sz w:val="22"/>
          <w:szCs w:val="22"/>
        </w:rPr>
        <w:t>о</w:t>
      </w:r>
      <w:r w:rsidRPr="00871FF2">
        <w:rPr>
          <w:sz w:val="22"/>
          <w:szCs w:val="22"/>
        </w:rPr>
        <w:t xml:space="preserve"> </w:t>
      </w:r>
      <w:r w:rsidR="0064499E" w:rsidRPr="00871FF2">
        <w:rPr>
          <w:sz w:val="22"/>
          <w:szCs w:val="22"/>
        </w:rPr>
        <w:t>дня</w:t>
      </w:r>
      <w:r w:rsidRPr="00871FF2">
        <w:rPr>
          <w:sz w:val="22"/>
          <w:szCs w:val="22"/>
        </w:rPr>
        <w:t xml:space="preserve"> подписания сторонами акта приема выполненных работ.</w:t>
      </w:r>
      <w:r w:rsidR="0064499E" w:rsidRPr="00871FF2">
        <w:rPr>
          <w:sz w:val="22"/>
          <w:szCs w:val="22"/>
          <w:highlight w:val="green"/>
        </w:rPr>
        <w:t xml:space="preserve"> </w:t>
      </w:r>
    </w:p>
    <w:p w:rsidR="00DC141D" w:rsidRPr="00871FF2" w:rsidRDefault="0064499E" w:rsidP="0064499E">
      <w:pPr>
        <w:widowControl w:val="0"/>
        <w:autoSpaceDE w:val="0"/>
        <w:autoSpaceDN w:val="0"/>
        <w:adjustRightInd w:val="0"/>
        <w:ind w:firstLine="720"/>
        <w:jc w:val="both"/>
        <w:rPr>
          <w:sz w:val="22"/>
          <w:szCs w:val="22"/>
        </w:rPr>
      </w:pPr>
      <w:r w:rsidRPr="00871FF2">
        <w:rPr>
          <w:sz w:val="22"/>
          <w:szCs w:val="22"/>
        </w:rPr>
        <w:t>6</w:t>
      </w:r>
      <w:r w:rsidR="00DC141D" w:rsidRPr="00871FF2">
        <w:rPr>
          <w:sz w:val="22"/>
          <w:szCs w:val="22"/>
        </w:rPr>
        <w:t>.3.</w:t>
      </w:r>
      <w:r w:rsidRPr="00871FF2">
        <w:rPr>
          <w:sz w:val="22"/>
          <w:szCs w:val="22"/>
        </w:rPr>
        <w:tab/>
      </w:r>
      <w:r w:rsidR="00DC141D" w:rsidRPr="00871FF2">
        <w:rPr>
          <w:sz w:val="22"/>
          <w:szCs w:val="22"/>
        </w:rPr>
        <w:t>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F60B0A" w:rsidRPr="00871FF2" w:rsidRDefault="00F60B0A" w:rsidP="00F60B0A">
      <w:pPr>
        <w:widowControl w:val="0"/>
        <w:autoSpaceDE w:val="0"/>
        <w:autoSpaceDN w:val="0"/>
        <w:adjustRightInd w:val="0"/>
        <w:jc w:val="center"/>
        <w:outlineLvl w:val="0"/>
        <w:rPr>
          <w:b/>
          <w:sz w:val="22"/>
          <w:szCs w:val="22"/>
        </w:rPr>
      </w:pPr>
      <w:r w:rsidRPr="00871FF2">
        <w:rPr>
          <w:b/>
          <w:sz w:val="22"/>
          <w:szCs w:val="22"/>
        </w:rPr>
        <w:t>7. СРОК ДЕЙСТВИЯ ДОГОВОРА</w:t>
      </w:r>
    </w:p>
    <w:p w:rsidR="00F60B0A" w:rsidRPr="00871FF2" w:rsidRDefault="00F60B0A" w:rsidP="00F60B0A">
      <w:pPr>
        <w:widowControl w:val="0"/>
        <w:autoSpaceDE w:val="0"/>
        <w:autoSpaceDN w:val="0"/>
        <w:adjustRightInd w:val="0"/>
        <w:jc w:val="both"/>
        <w:rPr>
          <w:sz w:val="22"/>
          <w:szCs w:val="22"/>
        </w:rPr>
      </w:pPr>
    </w:p>
    <w:p w:rsidR="00F60B0A" w:rsidRPr="00871FF2" w:rsidRDefault="00F60B0A" w:rsidP="00F60B0A">
      <w:pPr>
        <w:widowControl w:val="0"/>
        <w:shd w:val="clear" w:color="auto" w:fill="FFFFFF" w:themeFill="background1"/>
        <w:autoSpaceDE w:val="0"/>
        <w:autoSpaceDN w:val="0"/>
        <w:adjustRightInd w:val="0"/>
        <w:ind w:firstLine="540"/>
        <w:jc w:val="both"/>
        <w:rPr>
          <w:sz w:val="22"/>
          <w:szCs w:val="22"/>
        </w:rPr>
      </w:pPr>
      <w:r w:rsidRPr="00871FF2">
        <w:rPr>
          <w:sz w:val="22"/>
          <w:szCs w:val="22"/>
        </w:rPr>
        <w:t>7.1.</w:t>
      </w:r>
      <w:r w:rsidRPr="00871FF2">
        <w:rPr>
          <w:sz w:val="22"/>
          <w:szCs w:val="22"/>
        </w:rPr>
        <w:tab/>
        <w:t xml:space="preserve">Срок действия договора устанавливается </w:t>
      </w:r>
      <w:proofErr w:type="gramStart"/>
      <w:r w:rsidRPr="00871FF2">
        <w:rPr>
          <w:sz w:val="22"/>
          <w:szCs w:val="22"/>
        </w:rPr>
        <w:t>с даты</w:t>
      </w:r>
      <w:proofErr w:type="gramEnd"/>
      <w:r w:rsidRPr="00871FF2">
        <w:rPr>
          <w:sz w:val="22"/>
          <w:szCs w:val="22"/>
        </w:rPr>
        <w:t xml:space="preserve"> его подписания до полного исполнения Сторонами обязательств по настоящему договору.</w:t>
      </w:r>
    </w:p>
    <w:p w:rsidR="00F60B0A" w:rsidRPr="00871FF2" w:rsidRDefault="00F60B0A" w:rsidP="00F60B0A">
      <w:pPr>
        <w:widowControl w:val="0"/>
        <w:shd w:val="clear" w:color="auto" w:fill="FFFFFF" w:themeFill="background1"/>
        <w:autoSpaceDE w:val="0"/>
        <w:autoSpaceDN w:val="0"/>
        <w:adjustRightInd w:val="0"/>
        <w:ind w:firstLine="540"/>
        <w:jc w:val="both"/>
        <w:rPr>
          <w:sz w:val="22"/>
          <w:szCs w:val="22"/>
        </w:rPr>
      </w:pPr>
      <w:r w:rsidRPr="00871FF2">
        <w:rPr>
          <w:sz w:val="22"/>
          <w:szCs w:val="22"/>
        </w:rPr>
        <w:t xml:space="preserve">7.2. </w:t>
      </w:r>
      <w:r w:rsidRPr="00871FF2">
        <w:rPr>
          <w:sz w:val="22"/>
          <w:szCs w:val="22"/>
        </w:rPr>
        <w:tab/>
        <w:t xml:space="preserve">Настоящий </w:t>
      </w:r>
      <w:proofErr w:type="gramStart"/>
      <w:r w:rsidRPr="00871FF2">
        <w:rPr>
          <w:sz w:val="22"/>
          <w:szCs w:val="22"/>
        </w:rPr>
        <w:t>договор</w:t>
      </w:r>
      <w:proofErr w:type="gramEnd"/>
      <w:r w:rsidRPr="00871FF2">
        <w:rPr>
          <w:sz w:val="22"/>
          <w:szCs w:val="22"/>
        </w:rPr>
        <w:t xml:space="preserve"> может быть расторгнут по письменному соглашению сторон.</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7.3.</w:t>
      </w:r>
      <w:r w:rsidRPr="00871FF2">
        <w:rPr>
          <w:sz w:val="22"/>
          <w:szCs w:val="22"/>
        </w:rPr>
        <w:tab/>
        <w:t>Заказчик вправе расторгнуть Договор в случаях:</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 нарушения Подрядчиком сроков выполнения работ, влекущего увеличение срока их окончания более чем на 10 календарных дней;</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 несоблюдения Исполнителем требований по качеству работ.</w:t>
      </w:r>
    </w:p>
    <w:p w:rsidR="00F60B0A" w:rsidRPr="00871FF2" w:rsidRDefault="00F60B0A" w:rsidP="00F60B0A">
      <w:pPr>
        <w:widowControl w:val="0"/>
        <w:shd w:val="clear" w:color="auto" w:fill="FFFFFF" w:themeFill="background1"/>
        <w:autoSpaceDE w:val="0"/>
        <w:autoSpaceDN w:val="0"/>
        <w:adjustRightInd w:val="0"/>
        <w:ind w:firstLine="540"/>
        <w:jc w:val="both"/>
        <w:rPr>
          <w:sz w:val="22"/>
          <w:szCs w:val="22"/>
        </w:rPr>
      </w:pPr>
      <w:r w:rsidRPr="00871FF2">
        <w:rPr>
          <w:sz w:val="22"/>
          <w:szCs w:val="22"/>
        </w:rPr>
        <w:t>7.4.</w:t>
      </w:r>
      <w:r w:rsidRPr="00871FF2">
        <w:rPr>
          <w:sz w:val="22"/>
          <w:szCs w:val="22"/>
        </w:rPr>
        <w:tab/>
        <w:t xml:space="preserve">Настоящий </w:t>
      </w:r>
      <w:proofErr w:type="gramStart"/>
      <w:r w:rsidRPr="00871FF2">
        <w:rPr>
          <w:sz w:val="22"/>
          <w:szCs w:val="22"/>
        </w:rPr>
        <w:t>договор</w:t>
      </w:r>
      <w:proofErr w:type="gramEnd"/>
      <w:r w:rsidRPr="00871FF2">
        <w:rPr>
          <w:sz w:val="22"/>
          <w:szCs w:val="22"/>
        </w:rPr>
        <w:t xml:space="preserve"> может быть расторгнут любой из сторон в одностороннем порядке в случаях, предусмотренных Гражданским кодексом РФ. </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7.5.</w:t>
      </w:r>
      <w:r w:rsidRPr="00871FF2">
        <w:rPr>
          <w:sz w:val="22"/>
          <w:szCs w:val="22"/>
        </w:rPr>
        <w:tab/>
        <w:t>Сторона, решившая расторгнуть Договор в соответствии с положениями настоящего раздела Договора, направляет письменное уведомление другой стороне за 3 (три) рабочих дня до предполагаемой даты расторжения настоящего Договора.</w:t>
      </w:r>
    </w:p>
    <w:p w:rsidR="00F60B0A" w:rsidRDefault="00F60B0A" w:rsidP="00F60B0A">
      <w:pPr>
        <w:shd w:val="clear" w:color="auto" w:fill="FFFFFF" w:themeFill="background1"/>
        <w:ind w:right="-1" w:firstLine="567"/>
        <w:jc w:val="both"/>
        <w:rPr>
          <w:sz w:val="22"/>
          <w:szCs w:val="22"/>
        </w:rPr>
      </w:pPr>
      <w:r w:rsidRPr="00871FF2">
        <w:rPr>
          <w:sz w:val="22"/>
          <w:szCs w:val="22"/>
        </w:rPr>
        <w:t>7.6.</w:t>
      </w:r>
      <w:r w:rsidRPr="00871FF2">
        <w:rPr>
          <w:sz w:val="22"/>
          <w:szCs w:val="22"/>
        </w:rPr>
        <w:tab/>
        <w:t>Расторжение настоящего Договора производится Сторонами в порядке, установленном действующим законодательством Российской Федерации.</w:t>
      </w:r>
    </w:p>
    <w:p w:rsidR="00A5034D" w:rsidRPr="00871FF2" w:rsidRDefault="00A5034D" w:rsidP="00F60B0A">
      <w:pPr>
        <w:shd w:val="clear" w:color="auto" w:fill="FFFFFF" w:themeFill="background1"/>
        <w:ind w:right="-1" w:firstLine="567"/>
        <w:jc w:val="both"/>
        <w:rPr>
          <w:sz w:val="22"/>
          <w:szCs w:val="22"/>
        </w:rPr>
      </w:pPr>
    </w:p>
    <w:p w:rsidR="00292C40" w:rsidRPr="00871FF2" w:rsidRDefault="00292C40" w:rsidP="00292C40">
      <w:pPr>
        <w:ind w:firstLine="851"/>
        <w:jc w:val="center"/>
        <w:rPr>
          <w:b/>
          <w:sz w:val="22"/>
          <w:szCs w:val="22"/>
        </w:rPr>
      </w:pPr>
      <w:r w:rsidRPr="00871FF2">
        <w:rPr>
          <w:b/>
          <w:sz w:val="22"/>
          <w:szCs w:val="22"/>
        </w:rPr>
        <w:t>8. РАЗРЕШЕНИЕ СПОРОВ МЕЖДУ СТОРОНАМИ</w:t>
      </w:r>
    </w:p>
    <w:p w:rsidR="00292C40" w:rsidRPr="00871FF2" w:rsidRDefault="00292C40" w:rsidP="00292C40">
      <w:pPr>
        <w:ind w:firstLine="851"/>
        <w:jc w:val="center"/>
        <w:rPr>
          <w:b/>
          <w:sz w:val="22"/>
          <w:szCs w:val="22"/>
        </w:rPr>
      </w:pPr>
    </w:p>
    <w:p w:rsidR="00292C40" w:rsidRPr="00871FF2" w:rsidRDefault="00292C40" w:rsidP="00292C40">
      <w:pPr>
        <w:ind w:firstLine="720"/>
        <w:jc w:val="both"/>
        <w:rPr>
          <w:sz w:val="22"/>
          <w:szCs w:val="22"/>
        </w:rPr>
      </w:pPr>
      <w:r w:rsidRPr="00871FF2">
        <w:rPr>
          <w:sz w:val="22"/>
          <w:szCs w:val="22"/>
        </w:rPr>
        <w:t>8.1.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w:t>
      </w:r>
    </w:p>
    <w:p w:rsidR="00292C40" w:rsidRPr="00871FF2" w:rsidRDefault="00292C40" w:rsidP="00292C40">
      <w:pPr>
        <w:ind w:firstLine="720"/>
        <w:jc w:val="both"/>
        <w:rPr>
          <w:sz w:val="22"/>
          <w:szCs w:val="22"/>
        </w:rPr>
      </w:pPr>
      <w:r w:rsidRPr="00871FF2">
        <w:rPr>
          <w:sz w:val="22"/>
          <w:szCs w:val="22"/>
        </w:rPr>
        <w:t>8.2.Спорные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292C40" w:rsidRPr="00871FF2" w:rsidRDefault="00292C40" w:rsidP="00292C40">
      <w:pPr>
        <w:ind w:firstLine="720"/>
        <w:jc w:val="both"/>
        <w:rPr>
          <w:iCs/>
          <w:sz w:val="22"/>
          <w:szCs w:val="22"/>
        </w:rPr>
      </w:pPr>
      <w:r w:rsidRPr="00871FF2">
        <w:rPr>
          <w:sz w:val="22"/>
          <w:szCs w:val="22"/>
        </w:rPr>
        <w:t>8.3. Если, по мнению одной из сторон, не имеется возможности разрешить возникший между сторонами спор в порядке, описанном в пп.8.1 и 8.2 настоящего договора, то он разрешается арбитражным судом в установленном порядке.</w:t>
      </w:r>
    </w:p>
    <w:p w:rsidR="00867531" w:rsidRPr="00871FF2" w:rsidRDefault="00867531" w:rsidP="00867531">
      <w:pPr>
        <w:ind w:firstLine="708"/>
        <w:jc w:val="center"/>
        <w:rPr>
          <w:b/>
          <w:iCs/>
          <w:sz w:val="22"/>
          <w:szCs w:val="22"/>
        </w:rPr>
      </w:pPr>
      <w:r w:rsidRPr="00871FF2">
        <w:rPr>
          <w:b/>
          <w:iCs/>
          <w:sz w:val="22"/>
          <w:szCs w:val="22"/>
        </w:rPr>
        <w:t xml:space="preserve"> </w:t>
      </w:r>
      <w:r w:rsidR="00292C40" w:rsidRPr="00871FF2">
        <w:rPr>
          <w:b/>
          <w:iCs/>
          <w:sz w:val="22"/>
          <w:szCs w:val="22"/>
        </w:rPr>
        <w:t>9</w:t>
      </w:r>
      <w:r w:rsidRPr="00871FF2">
        <w:rPr>
          <w:b/>
          <w:iCs/>
          <w:sz w:val="22"/>
          <w:szCs w:val="22"/>
        </w:rPr>
        <w:t>. КОНФИДЕНЦИАЛЬНОСТЬ</w:t>
      </w:r>
    </w:p>
    <w:p w:rsidR="00867531" w:rsidRPr="00871FF2" w:rsidRDefault="00867531" w:rsidP="00867531">
      <w:pPr>
        <w:ind w:firstLine="708"/>
        <w:jc w:val="center"/>
        <w:rPr>
          <w:b/>
          <w:iCs/>
          <w:sz w:val="22"/>
          <w:szCs w:val="22"/>
        </w:rPr>
      </w:pPr>
    </w:p>
    <w:p w:rsidR="00867531" w:rsidRPr="00871FF2" w:rsidRDefault="00292C40" w:rsidP="00867531">
      <w:pPr>
        <w:widowControl w:val="0"/>
        <w:autoSpaceDE w:val="0"/>
        <w:autoSpaceDN w:val="0"/>
        <w:adjustRightInd w:val="0"/>
        <w:ind w:firstLine="540"/>
        <w:jc w:val="both"/>
        <w:rPr>
          <w:sz w:val="22"/>
          <w:szCs w:val="22"/>
        </w:rPr>
      </w:pPr>
      <w:r w:rsidRPr="00871FF2">
        <w:rPr>
          <w:sz w:val="22"/>
          <w:szCs w:val="22"/>
        </w:rPr>
        <w:t>9</w:t>
      </w:r>
      <w:r w:rsidR="00867531" w:rsidRPr="00871FF2">
        <w:rPr>
          <w:sz w:val="22"/>
          <w:szCs w:val="22"/>
        </w:rPr>
        <w:t xml:space="preserve">.1. </w:t>
      </w:r>
      <w:proofErr w:type="gramStart"/>
      <w:r w:rsidR="00867531" w:rsidRPr="00871FF2">
        <w:rPr>
          <w:sz w:val="22"/>
          <w:szCs w:val="22"/>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867531" w:rsidRPr="00871FF2" w:rsidRDefault="00292C40" w:rsidP="00867531">
      <w:pPr>
        <w:widowControl w:val="0"/>
        <w:autoSpaceDE w:val="0"/>
        <w:autoSpaceDN w:val="0"/>
        <w:adjustRightInd w:val="0"/>
        <w:ind w:firstLine="540"/>
        <w:jc w:val="both"/>
        <w:rPr>
          <w:sz w:val="22"/>
          <w:szCs w:val="22"/>
        </w:rPr>
      </w:pPr>
      <w:r w:rsidRPr="00871FF2">
        <w:rPr>
          <w:sz w:val="22"/>
          <w:szCs w:val="22"/>
        </w:rPr>
        <w:t>9</w:t>
      </w:r>
      <w:r w:rsidR="00867531" w:rsidRPr="00871FF2">
        <w:rPr>
          <w:sz w:val="22"/>
          <w:szCs w:val="22"/>
        </w:rPr>
        <w:t>.2.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867531" w:rsidRDefault="00867531" w:rsidP="00867531">
      <w:pPr>
        <w:widowControl w:val="0"/>
        <w:autoSpaceDE w:val="0"/>
        <w:autoSpaceDN w:val="0"/>
        <w:adjustRightInd w:val="0"/>
        <w:ind w:firstLine="540"/>
        <w:jc w:val="both"/>
        <w:rPr>
          <w:sz w:val="22"/>
          <w:szCs w:val="22"/>
        </w:rPr>
      </w:pPr>
      <w:r w:rsidRPr="00871FF2">
        <w:rPr>
          <w:sz w:val="22"/>
          <w:szCs w:val="22"/>
        </w:rPr>
        <w:t xml:space="preserve">Однако даже в этом случае Стороны обязаны согласовать друг с другом объем и характер </w:t>
      </w:r>
      <w:r w:rsidRPr="00871FF2">
        <w:rPr>
          <w:sz w:val="22"/>
          <w:szCs w:val="22"/>
        </w:rPr>
        <w:lastRenderedPageBreak/>
        <w:t>предоставляемой информации.</w:t>
      </w:r>
    </w:p>
    <w:p w:rsidR="00EE3B75" w:rsidRPr="00871FF2" w:rsidRDefault="00EE3B75" w:rsidP="00867531">
      <w:pPr>
        <w:widowControl w:val="0"/>
        <w:autoSpaceDE w:val="0"/>
        <w:autoSpaceDN w:val="0"/>
        <w:adjustRightInd w:val="0"/>
        <w:ind w:firstLine="540"/>
        <w:jc w:val="both"/>
        <w:rPr>
          <w:sz w:val="22"/>
          <w:szCs w:val="22"/>
        </w:rPr>
      </w:pPr>
    </w:p>
    <w:p w:rsidR="00292C40" w:rsidRPr="00871FF2" w:rsidRDefault="00292C40" w:rsidP="00292C40">
      <w:pPr>
        <w:jc w:val="center"/>
        <w:rPr>
          <w:b/>
          <w:sz w:val="22"/>
          <w:szCs w:val="22"/>
        </w:rPr>
      </w:pPr>
      <w:r w:rsidRPr="00871FF2">
        <w:rPr>
          <w:b/>
          <w:sz w:val="22"/>
          <w:szCs w:val="22"/>
        </w:rPr>
        <w:t>10</w:t>
      </w:r>
      <w:r w:rsidR="00867531" w:rsidRPr="00871FF2">
        <w:rPr>
          <w:b/>
          <w:sz w:val="22"/>
          <w:szCs w:val="22"/>
        </w:rPr>
        <w:t xml:space="preserve">. </w:t>
      </w:r>
      <w:r w:rsidRPr="00871FF2">
        <w:rPr>
          <w:b/>
          <w:sz w:val="22"/>
          <w:szCs w:val="22"/>
        </w:rPr>
        <w:t xml:space="preserve"> ОБСТОЯТЕЛЬСТВА НЕПРЕОДОЛИМОЙ СИЛЫ (ФОРС-МАЖОР)</w:t>
      </w:r>
    </w:p>
    <w:p w:rsidR="00292C40" w:rsidRPr="00871FF2" w:rsidRDefault="00292C40" w:rsidP="00292C40">
      <w:pPr>
        <w:widowControl w:val="0"/>
        <w:autoSpaceDE w:val="0"/>
        <w:autoSpaceDN w:val="0"/>
        <w:adjustRightInd w:val="0"/>
        <w:jc w:val="both"/>
        <w:rPr>
          <w:sz w:val="22"/>
          <w:szCs w:val="22"/>
        </w:rPr>
      </w:pP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10.1.</w:t>
      </w:r>
      <w:r w:rsidRPr="00871FF2">
        <w:rPr>
          <w:sz w:val="22"/>
          <w:szCs w:val="22"/>
        </w:rPr>
        <w:tab/>
        <w:t>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10.2.</w:t>
      </w:r>
      <w:r w:rsidRPr="00871FF2">
        <w:rPr>
          <w:sz w:val="22"/>
          <w:szCs w:val="22"/>
        </w:rPr>
        <w:tab/>
        <w:t>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871FF2">
        <w:rPr>
          <w:sz w:val="22"/>
          <w:szCs w:val="22"/>
        </w:rPr>
        <w:t>е</w:t>
      </w:r>
      <w:proofErr w:type="gramEnd"/>
      <w:r w:rsidRPr="00871FF2">
        <w:rPr>
          <w:sz w:val="22"/>
          <w:szCs w:val="22"/>
        </w:rPr>
        <w:t xml:space="preserve"> освобождения от ответственности.</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10.4.</w:t>
      </w:r>
      <w:r w:rsidRPr="00871FF2">
        <w:rPr>
          <w:sz w:val="22"/>
          <w:szCs w:val="22"/>
        </w:rPr>
        <w:tab/>
        <w:t>В период действия обстоятельств непреодолимой силы, которые освобождают Стороны от ответственности, выполнение обязатель</w:t>
      </w:r>
      <w:proofErr w:type="gramStart"/>
      <w:r w:rsidRPr="00871FF2">
        <w:rPr>
          <w:sz w:val="22"/>
          <w:szCs w:val="22"/>
        </w:rPr>
        <w:t>ств пр</w:t>
      </w:r>
      <w:proofErr w:type="gramEnd"/>
      <w:r w:rsidRPr="00871FF2">
        <w:rPr>
          <w:sz w:val="22"/>
          <w:szCs w:val="22"/>
        </w:rPr>
        <w:t>иостанавливается, и санкции за неисполнение договорных обязательств не применяются.</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10.5.</w:t>
      </w:r>
      <w:r w:rsidRPr="00871FF2">
        <w:rPr>
          <w:sz w:val="22"/>
          <w:szCs w:val="22"/>
        </w:rPr>
        <w:tab/>
        <w:t>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292C40" w:rsidRDefault="00292C40" w:rsidP="00292C40">
      <w:pPr>
        <w:widowControl w:val="0"/>
        <w:autoSpaceDE w:val="0"/>
        <w:autoSpaceDN w:val="0"/>
        <w:adjustRightInd w:val="0"/>
        <w:ind w:firstLine="540"/>
        <w:jc w:val="both"/>
        <w:rPr>
          <w:sz w:val="22"/>
          <w:szCs w:val="22"/>
        </w:rPr>
      </w:pPr>
      <w:r w:rsidRPr="00871FF2">
        <w:rPr>
          <w:sz w:val="22"/>
          <w:szCs w:val="22"/>
        </w:rPr>
        <w:t>10.6.</w:t>
      </w:r>
      <w:r w:rsidRPr="00871FF2">
        <w:rPr>
          <w:sz w:val="22"/>
          <w:szCs w:val="22"/>
        </w:rPr>
        <w:tab/>
        <w:t xml:space="preserve">Если действие обстоятельств непреодолимой силы продолжается в течение 2-х месяцев, Стороны должны договориться о судьбе настоящего договора. </w:t>
      </w:r>
    </w:p>
    <w:p w:rsidR="00EE3B75" w:rsidRPr="00871FF2" w:rsidRDefault="00EE3B75" w:rsidP="00292C40">
      <w:pPr>
        <w:widowControl w:val="0"/>
        <w:autoSpaceDE w:val="0"/>
        <w:autoSpaceDN w:val="0"/>
        <w:adjustRightInd w:val="0"/>
        <w:ind w:firstLine="540"/>
        <w:jc w:val="both"/>
        <w:rPr>
          <w:sz w:val="22"/>
          <w:szCs w:val="22"/>
        </w:rPr>
      </w:pPr>
    </w:p>
    <w:p w:rsidR="00867531" w:rsidRPr="00871FF2" w:rsidRDefault="00867531" w:rsidP="00867531">
      <w:pPr>
        <w:ind w:firstLine="851"/>
        <w:jc w:val="center"/>
        <w:rPr>
          <w:b/>
          <w:iCs/>
          <w:sz w:val="22"/>
          <w:szCs w:val="22"/>
        </w:rPr>
      </w:pPr>
      <w:r w:rsidRPr="00871FF2">
        <w:rPr>
          <w:b/>
          <w:iCs/>
          <w:sz w:val="22"/>
          <w:szCs w:val="22"/>
        </w:rPr>
        <w:t>1</w:t>
      </w:r>
      <w:r w:rsidR="00F60B0A" w:rsidRPr="00871FF2">
        <w:rPr>
          <w:b/>
          <w:iCs/>
          <w:sz w:val="22"/>
          <w:szCs w:val="22"/>
        </w:rPr>
        <w:t>1</w:t>
      </w:r>
      <w:r w:rsidRPr="00871FF2">
        <w:rPr>
          <w:b/>
          <w:iCs/>
          <w:sz w:val="22"/>
          <w:szCs w:val="22"/>
        </w:rPr>
        <w:t xml:space="preserve">. </w:t>
      </w:r>
      <w:r w:rsidR="00F60B0A" w:rsidRPr="00871FF2">
        <w:rPr>
          <w:b/>
          <w:iCs/>
          <w:sz w:val="22"/>
          <w:szCs w:val="22"/>
        </w:rPr>
        <w:t>ПРОЧИЕ</w:t>
      </w:r>
      <w:r w:rsidRPr="00871FF2">
        <w:rPr>
          <w:b/>
          <w:iCs/>
          <w:sz w:val="22"/>
          <w:szCs w:val="22"/>
        </w:rPr>
        <w:t xml:space="preserve"> УСЛОВИЯ</w:t>
      </w:r>
    </w:p>
    <w:p w:rsidR="00867531" w:rsidRPr="00871FF2" w:rsidRDefault="00867531" w:rsidP="00867531">
      <w:pPr>
        <w:ind w:firstLine="851"/>
        <w:rPr>
          <w:b/>
          <w:iCs/>
          <w:sz w:val="22"/>
          <w:szCs w:val="22"/>
        </w:rPr>
      </w:pPr>
      <w:r w:rsidRPr="00871FF2">
        <w:rPr>
          <w:b/>
          <w:iCs/>
          <w:sz w:val="22"/>
          <w:szCs w:val="22"/>
        </w:rPr>
        <w:t xml:space="preserve"> </w:t>
      </w:r>
    </w:p>
    <w:p w:rsidR="00867531" w:rsidRPr="00871FF2" w:rsidRDefault="00F60B0A" w:rsidP="00867531">
      <w:pPr>
        <w:ind w:firstLine="851"/>
        <w:rPr>
          <w:iCs/>
          <w:sz w:val="22"/>
          <w:szCs w:val="22"/>
        </w:rPr>
      </w:pPr>
      <w:r w:rsidRPr="00871FF2">
        <w:rPr>
          <w:iCs/>
          <w:sz w:val="22"/>
          <w:szCs w:val="22"/>
        </w:rPr>
        <w:t>11</w:t>
      </w:r>
      <w:r w:rsidR="00867531" w:rsidRPr="00871FF2">
        <w:rPr>
          <w:iCs/>
          <w:sz w:val="22"/>
          <w:szCs w:val="22"/>
        </w:rPr>
        <w:t>.1.После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0A0DDA" w:rsidRPr="00871FF2" w:rsidRDefault="00F60B0A" w:rsidP="00867531">
      <w:pPr>
        <w:ind w:firstLine="840"/>
        <w:jc w:val="both"/>
        <w:rPr>
          <w:iCs/>
          <w:sz w:val="22"/>
          <w:szCs w:val="22"/>
        </w:rPr>
      </w:pPr>
      <w:r w:rsidRPr="00871FF2">
        <w:rPr>
          <w:iCs/>
          <w:sz w:val="22"/>
          <w:szCs w:val="22"/>
        </w:rPr>
        <w:t>11</w:t>
      </w:r>
      <w:r w:rsidR="00867531" w:rsidRPr="00871FF2">
        <w:rPr>
          <w:iCs/>
          <w:sz w:val="22"/>
          <w:szCs w:val="22"/>
        </w:rPr>
        <w:t xml:space="preserve">.2. </w:t>
      </w:r>
      <w:proofErr w:type="gramStart"/>
      <w:r w:rsidR="00867531" w:rsidRPr="00871FF2">
        <w:rPr>
          <w:iCs/>
          <w:sz w:val="22"/>
          <w:szCs w:val="22"/>
        </w:rPr>
        <w:t>Ущерб, нанесенный третьему лицу в результате выполнения работ по настоящему Договору компенсируются</w:t>
      </w:r>
      <w:proofErr w:type="gramEnd"/>
      <w:r w:rsidR="00867531" w:rsidRPr="00871FF2">
        <w:rPr>
          <w:iCs/>
          <w:sz w:val="22"/>
          <w:szCs w:val="22"/>
        </w:rPr>
        <w:t xml:space="preserve"> виновной Стороной. </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.5. При выполнении настоящего Договора стороны руководствуются законодательными и нормативными актами Российской Федерации.</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867531" w:rsidRPr="00871FF2" w:rsidRDefault="00F60B0A" w:rsidP="00867531">
      <w:pPr>
        <w:ind w:firstLine="851"/>
        <w:jc w:val="both"/>
        <w:rPr>
          <w:iCs/>
          <w:sz w:val="22"/>
          <w:szCs w:val="22"/>
        </w:rPr>
      </w:pPr>
      <w:r w:rsidRPr="00871FF2">
        <w:rPr>
          <w:iCs/>
          <w:sz w:val="22"/>
          <w:szCs w:val="22"/>
        </w:rPr>
        <w:t>11</w:t>
      </w:r>
      <w:r w:rsidR="00867531" w:rsidRPr="00871FF2">
        <w:rPr>
          <w:iCs/>
          <w:sz w:val="22"/>
          <w:szCs w:val="22"/>
        </w:rPr>
        <w:t>.7. Настоящий Договор составлен на русском языке в двух подлинных экземплярах, имеющих равную юридическую силу, по одному экземпляру для каждой из Сторон.</w:t>
      </w:r>
    </w:p>
    <w:p w:rsidR="00867531" w:rsidRPr="00871FF2" w:rsidRDefault="00F60B0A" w:rsidP="00867531">
      <w:pPr>
        <w:ind w:firstLine="851"/>
        <w:jc w:val="both"/>
        <w:rPr>
          <w:iCs/>
          <w:sz w:val="22"/>
          <w:szCs w:val="22"/>
        </w:rPr>
      </w:pPr>
      <w:r w:rsidRPr="00871FF2">
        <w:rPr>
          <w:iCs/>
          <w:sz w:val="22"/>
          <w:szCs w:val="22"/>
        </w:rPr>
        <w:t>11</w:t>
      </w:r>
      <w:r w:rsidR="00867531" w:rsidRPr="00871FF2">
        <w:rPr>
          <w:iCs/>
          <w:sz w:val="22"/>
          <w:szCs w:val="22"/>
        </w:rPr>
        <w:t>.8. Все указанные в Договоре приложения являются его неотъемлемой частью.</w:t>
      </w:r>
    </w:p>
    <w:p w:rsidR="00D002ED" w:rsidRPr="00871FF2" w:rsidRDefault="00CB7FAE" w:rsidP="00D002ED">
      <w:pPr>
        <w:widowControl w:val="0"/>
        <w:autoSpaceDE w:val="0"/>
        <w:autoSpaceDN w:val="0"/>
        <w:adjustRightInd w:val="0"/>
        <w:ind w:firstLine="540"/>
        <w:jc w:val="both"/>
        <w:rPr>
          <w:sz w:val="22"/>
          <w:szCs w:val="22"/>
        </w:rPr>
      </w:pPr>
      <w:r w:rsidRPr="00871FF2">
        <w:rPr>
          <w:sz w:val="22"/>
          <w:szCs w:val="22"/>
        </w:rPr>
        <w:t xml:space="preserve">     11</w:t>
      </w:r>
      <w:r w:rsidR="00D002ED" w:rsidRPr="00871FF2">
        <w:rPr>
          <w:sz w:val="22"/>
          <w:szCs w:val="22"/>
        </w:rPr>
        <w:t>.</w:t>
      </w:r>
      <w:r w:rsidRPr="00871FF2">
        <w:rPr>
          <w:sz w:val="22"/>
          <w:szCs w:val="22"/>
        </w:rPr>
        <w:t>9</w:t>
      </w:r>
      <w:r w:rsidR="00F02DB4" w:rsidRPr="00871FF2">
        <w:rPr>
          <w:sz w:val="22"/>
          <w:szCs w:val="22"/>
        </w:rPr>
        <w:t>.</w:t>
      </w:r>
      <w:r w:rsidR="00F02DB4" w:rsidRPr="00871FF2">
        <w:rPr>
          <w:sz w:val="22"/>
          <w:szCs w:val="22"/>
        </w:rPr>
        <w:tab/>
      </w:r>
      <w:r w:rsidR="00D002ED" w:rsidRPr="00871FF2">
        <w:rPr>
          <w:sz w:val="22"/>
          <w:szCs w:val="22"/>
        </w:rPr>
        <w:t>Все изменения и дополнения к настоящему договору совершаются в письменной форме по взаимному соглашению Сторон.</w:t>
      </w:r>
    </w:p>
    <w:p w:rsidR="00D002ED" w:rsidRPr="00871FF2" w:rsidRDefault="00CB7FAE" w:rsidP="00D002ED">
      <w:pPr>
        <w:widowControl w:val="0"/>
        <w:autoSpaceDE w:val="0"/>
        <w:autoSpaceDN w:val="0"/>
        <w:adjustRightInd w:val="0"/>
        <w:ind w:firstLine="540"/>
        <w:jc w:val="both"/>
        <w:rPr>
          <w:sz w:val="22"/>
          <w:szCs w:val="22"/>
        </w:rPr>
      </w:pPr>
      <w:r w:rsidRPr="00871FF2">
        <w:rPr>
          <w:sz w:val="22"/>
          <w:szCs w:val="22"/>
        </w:rPr>
        <w:t xml:space="preserve">      11</w:t>
      </w:r>
      <w:r w:rsidR="00D002ED" w:rsidRPr="00871FF2">
        <w:rPr>
          <w:sz w:val="22"/>
          <w:szCs w:val="22"/>
        </w:rPr>
        <w:t>.</w:t>
      </w:r>
      <w:r w:rsidRPr="00871FF2">
        <w:rPr>
          <w:sz w:val="22"/>
          <w:szCs w:val="22"/>
        </w:rPr>
        <w:t>10</w:t>
      </w:r>
      <w:r w:rsidR="00F02DB4" w:rsidRPr="00871FF2">
        <w:rPr>
          <w:sz w:val="22"/>
          <w:szCs w:val="22"/>
        </w:rPr>
        <w:t>.</w:t>
      </w:r>
      <w:r w:rsidRPr="00871FF2">
        <w:rPr>
          <w:sz w:val="22"/>
          <w:szCs w:val="22"/>
        </w:rPr>
        <w:t xml:space="preserve"> </w:t>
      </w:r>
      <w:r w:rsidR="00D002ED" w:rsidRPr="00871FF2">
        <w:rPr>
          <w:sz w:val="22"/>
          <w:szCs w:val="22"/>
        </w:rPr>
        <w:t>Вопросы, не урегулированные настоящим договором, регламентируются нормами действующего гражданского законодательства.</w:t>
      </w:r>
    </w:p>
    <w:p w:rsidR="00D002ED" w:rsidRPr="00871FF2" w:rsidRDefault="00CB7FAE" w:rsidP="00D002ED">
      <w:pPr>
        <w:widowControl w:val="0"/>
        <w:autoSpaceDE w:val="0"/>
        <w:autoSpaceDN w:val="0"/>
        <w:adjustRightInd w:val="0"/>
        <w:ind w:firstLine="540"/>
        <w:jc w:val="both"/>
        <w:rPr>
          <w:sz w:val="22"/>
          <w:szCs w:val="22"/>
        </w:rPr>
      </w:pPr>
      <w:r w:rsidRPr="00871FF2">
        <w:rPr>
          <w:sz w:val="22"/>
          <w:szCs w:val="22"/>
        </w:rPr>
        <w:lastRenderedPageBreak/>
        <w:t xml:space="preserve">      </w:t>
      </w:r>
      <w:r w:rsidR="00F02DB4" w:rsidRPr="00871FF2">
        <w:rPr>
          <w:sz w:val="22"/>
          <w:szCs w:val="22"/>
        </w:rPr>
        <w:t>1</w:t>
      </w:r>
      <w:r w:rsidRPr="00871FF2">
        <w:rPr>
          <w:sz w:val="22"/>
          <w:szCs w:val="22"/>
        </w:rPr>
        <w:t>1</w:t>
      </w:r>
      <w:r w:rsidR="00D002ED" w:rsidRPr="00871FF2">
        <w:rPr>
          <w:sz w:val="22"/>
          <w:szCs w:val="22"/>
        </w:rPr>
        <w:t>.</w:t>
      </w:r>
      <w:r w:rsidRPr="00871FF2">
        <w:rPr>
          <w:sz w:val="22"/>
          <w:szCs w:val="22"/>
        </w:rPr>
        <w:t>11</w:t>
      </w:r>
      <w:r w:rsidR="00F02DB4" w:rsidRPr="00871FF2">
        <w:rPr>
          <w:sz w:val="22"/>
          <w:szCs w:val="22"/>
        </w:rPr>
        <w:t>.</w:t>
      </w:r>
      <w:r w:rsidRPr="00871FF2">
        <w:rPr>
          <w:sz w:val="22"/>
          <w:szCs w:val="22"/>
        </w:rPr>
        <w:t xml:space="preserve"> </w:t>
      </w:r>
      <w:r w:rsidR="00D002ED" w:rsidRPr="00871FF2">
        <w:rPr>
          <w:sz w:val="22"/>
          <w:szCs w:val="22"/>
        </w:rPr>
        <w:t>После подписания настоящего договора все предыдущие письменные и устные соглашения, переписка, переговоры между сторонами по предмету настоящего договора теряют свою силу.</w:t>
      </w:r>
    </w:p>
    <w:p w:rsidR="00715144" w:rsidRDefault="00CB7FAE" w:rsidP="00715144">
      <w:pPr>
        <w:widowControl w:val="0"/>
        <w:autoSpaceDE w:val="0"/>
        <w:autoSpaceDN w:val="0"/>
        <w:adjustRightInd w:val="0"/>
        <w:ind w:firstLine="540"/>
        <w:jc w:val="both"/>
        <w:rPr>
          <w:sz w:val="22"/>
          <w:szCs w:val="22"/>
        </w:rPr>
      </w:pPr>
      <w:r w:rsidRPr="00871FF2">
        <w:rPr>
          <w:sz w:val="22"/>
          <w:szCs w:val="22"/>
        </w:rPr>
        <w:t xml:space="preserve">      </w:t>
      </w:r>
      <w:r w:rsidR="00F02DB4" w:rsidRPr="00871FF2">
        <w:rPr>
          <w:sz w:val="22"/>
          <w:szCs w:val="22"/>
        </w:rPr>
        <w:t>1</w:t>
      </w:r>
      <w:r w:rsidRPr="00871FF2">
        <w:rPr>
          <w:sz w:val="22"/>
          <w:szCs w:val="22"/>
        </w:rPr>
        <w:t>1</w:t>
      </w:r>
      <w:r w:rsidR="00D002ED" w:rsidRPr="00871FF2">
        <w:rPr>
          <w:sz w:val="22"/>
          <w:szCs w:val="22"/>
        </w:rPr>
        <w:t>.</w:t>
      </w:r>
      <w:r w:rsidRPr="00871FF2">
        <w:rPr>
          <w:sz w:val="22"/>
          <w:szCs w:val="22"/>
        </w:rPr>
        <w:t>12</w:t>
      </w:r>
      <w:r w:rsidR="00F02DB4" w:rsidRPr="00871FF2">
        <w:rPr>
          <w:sz w:val="22"/>
          <w:szCs w:val="22"/>
        </w:rPr>
        <w:t>.</w:t>
      </w:r>
      <w:r w:rsidRPr="00871FF2">
        <w:rPr>
          <w:sz w:val="22"/>
          <w:szCs w:val="22"/>
        </w:rPr>
        <w:t xml:space="preserve"> </w:t>
      </w:r>
      <w:r w:rsidR="00D002ED" w:rsidRPr="00871FF2">
        <w:rPr>
          <w:sz w:val="22"/>
          <w:szCs w:val="22"/>
        </w:rPr>
        <w:t>Настоящий договор составлен и подписан в двух экземплярах - по одному для каждой из Сторон, каждый экземпляр идентичен и имеет одинаковую юридическую силу.</w:t>
      </w:r>
      <w:r w:rsidR="00715144" w:rsidRPr="00871FF2">
        <w:rPr>
          <w:sz w:val="22"/>
          <w:szCs w:val="22"/>
        </w:rPr>
        <w:t xml:space="preserve"> Приложения являются неотъемлемой частью настоящего Договора.</w:t>
      </w:r>
    </w:p>
    <w:p w:rsidR="007027FF" w:rsidRDefault="007027FF" w:rsidP="00715144">
      <w:pPr>
        <w:widowControl w:val="0"/>
        <w:autoSpaceDE w:val="0"/>
        <w:autoSpaceDN w:val="0"/>
        <w:adjustRightInd w:val="0"/>
        <w:ind w:firstLine="540"/>
        <w:jc w:val="both"/>
        <w:rPr>
          <w:sz w:val="22"/>
          <w:szCs w:val="22"/>
        </w:rPr>
      </w:pPr>
    </w:p>
    <w:p w:rsidR="00EE3B75" w:rsidRPr="00EE3B75" w:rsidRDefault="00EE3B75" w:rsidP="007027FF">
      <w:pPr>
        <w:widowControl w:val="0"/>
        <w:autoSpaceDE w:val="0"/>
        <w:autoSpaceDN w:val="0"/>
        <w:adjustRightInd w:val="0"/>
        <w:ind w:firstLine="540"/>
        <w:jc w:val="center"/>
        <w:rPr>
          <w:b/>
          <w:sz w:val="22"/>
          <w:szCs w:val="22"/>
        </w:rPr>
      </w:pPr>
      <w:r w:rsidRPr="00EE3B75">
        <w:rPr>
          <w:b/>
          <w:sz w:val="22"/>
          <w:szCs w:val="22"/>
        </w:rPr>
        <w:t xml:space="preserve">12. </w:t>
      </w:r>
      <w:r w:rsidR="007027FF">
        <w:rPr>
          <w:b/>
          <w:sz w:val="22"/>
          <w:szCs w:val="22"/>
        </w:rPr>
        <w:t>ПРИЛОЖЕНИЯ К ДОГОВОРУ</w:t>
      </w:r>
      <w:r w:rsidRPr="00EE3B75">
        <w:rPr>
          <w:b/>
          <w:sz w:val="22"/>
          <w:szCs w:val="22"/>
        </w:rPr>
        <w:t>.</w:t>
      </w:r>
    </w:p>
    <w:p w:rsidR="00EE3B75" w:rsidRDefault="00EE3B75" w:rsidP="00715144">
      <w:pPr>
        <w:widowControl w:val="0"/>
        <w:autoSpaceDE w:val="0"/>
        <w:autoSpaceDN w:val="0"/>
        <w:adjustRightInd w:val="0"/>
        <w:ind w:firstLine="540"/>
        <w:jc w:val="both"/>
        <w:rPr>
          <w:sz w:val="22"/>
          <w:szCs w:val="22"/>
        </w:rPr>
      </w:pPr>
    </w:p>
    <w:p w:rsidR="007027FF" w:rsidRDefault="007027FF" w:rsidP="00715144">
      <w:pPr>
        <w:widowControl w:val="0"/>
        <w:autoSpaceDE w:val="0"/>
        <w:autoSpaceDN w:val="0"/>
        <w:adjustRightInd w:val="0"/>
        <w:ind w:firstLine="540"/>
        <w:jc w:val="both"/>
        <w:rPr>
          <w:sz w:val="22"/>
          <w:szCs w:val="22"/>
        </w:rPr>
      </w:pPr>
      <w:r>
        <w:rPr>
          <w:sz w:val="22"/>
          <w:szCs w:val="22"/>
        </w:rPr>
        <w:t>Приложение 1: Техническое задание.</w:t>
      </w:r>
    </w:p>
    <w:p w:rsidR="007027FF" w:rsidRDefault="007027FF" w:rsidP="00715144">
      <w:pPr>
        <w:widowControl w:val="0"/>
        <w:autoSpaceDE w:val="0"/>
        <w:autoSpaceDN w:val="0"/>
        <w:adjustRightInd w:val="0"/>
        <w:ind w:firstLine="540"/>
        <w:jc w:val="both"/>
        <w:rPr>
          <w:sz w:val="22"/>
          <w:szCs w:val="22"/>
        </w:rPr>
      </w:pPr>
      <w:r>
        <w:rPr>
          <w:sz w:val="22"/>
          <w:szCs w:val="22"/>
        </w:rPr>
        <w:t xml:space="preserve">Приложение 2: </w:t>
      </w:r>
      <w:r w:rsidR="000A370A">
        <w:rPr>
          <w:sz w:val="22"/>
          <w:szCs w:val="22"/>
        </w:rPr>
        <w:t>Дефектная ведомость</w:t>
      </w:r>
      <w:r>
        <w:rPr>
          <w:sz w:val="22"/>
          <w:szCs w:val="22"/>
        </w:rPr>
        <w:t>.</w:t>
      </w:r>
    </w:p>
    <w:p w:rsidR="000A370A" w:rsidRDefault="000A370A" w:rsidP="000A370A">
      <w:pPr>
        <w:widowControl w:val="0"/>
        <w:autoSpaceDE w:val="0"/>
        <w:autoSpaceDN w:val="0"/>
        <w:adjustRightInd w:val="0"/>
        <w:ind w:firstLine="540"/>
        <w:jc w:val="both"/>
        <w:rPr>
          <w:sz w:val="22"/>
          <w:szCs w:val="22"/>
        </w:rPr>
      </w:pPr>
      <w:r>
        <w:rPr>
          <w:sz w:val="22"/>
          <w:szCs w:val="22"/>
        </w:rPr>
        <w:t>Приложение 2: Локально-сметный расчет.</w:t>
      </w:r>
    </w:p>
    <w:p w:rsidR="007027FF" w:rsidRPr="00871FF2" w:rsidRDefault="007027FF" w:rsidP="00715144">
      <w:pPr>
        <w:widowControl w:val="0"/>
        <w:autoSpaceDE w:val="0"/>
        <w:autoSpaceDN w:val="0"/>
        <w:adjustRightInd w:val="0"/>
        <w:ind w:firstLine="540"/>
        <w:jc w:val="both"/>
        <w:rPr>
          <w:sz w:val="22"/>
          <w:szCs w:val="22"/>
        </w:rPr>
      </w:pPr>
    </w:p>
    <w:p w:rsidR="00CA7D1D" w:rsidRPr="001F0F06" w:rsidRDefault="00CA7D1D" w:rsidP="00CA7D1D">
      <w:pPr>
        <w:widowControl w:val="0"/>
        <w:autoSpaceDE w:val="0"/>
        <w:autoSpaceDN w:val="0"/>
        <w:adjustRightInd w:val="0"/>
        <w:jc w:val="center"/>
        <w:outlineLvl w:val="0"/>
        <w:rPr>
          <w:b/>
        </w:rPr>
      </w:pPr>
      <w:r w:rsidRPr="001F0F06">
        <w:rPr>
          <w:b/>
        </w:rPr>
        <w:t>1</w:t>
      </w:r>
      <w:r>
        <w:rPr>
          <w:b/>
        </w:rPr>
        <w:t>3</w:t>
      </w:r>
      <w:r w:rsidRPr="001F0F06">
        <w:rPr>
          <w:b/>
        </w:rPr>
        <w:t>. ЮРИДИЧЕСКИЕ АДРЕСА И РЕКВИЗИТЫ СТОРОН</w:t>
      </w:r>
    </w:p>
    <w:p w:rsidR="00CA7D1D" w:rsidRPr="00263067" w:rsidRDefault="00CA7D1D" w:rsidP="00CA7D1D">
      <w:pPr>
        <w:widowControl w:val="0"/>
        <w:autoSpaceDE w:val="0"/>
        <w:autoSpaceDN w:val="0"/>
        <w:adjustRightInd w:val="0"/>
        <w:jc w:val="both"/>
      </w:pPr>
    </w:p>
    <w:p w:rsidR="00CA7D1D" w:rsidRPr="00263067" w:rsidRDefault="00CA7D1D" w:rsidP="00CA7D1D">
      <w:pPr>
        <w:ind w:right="-1192" w:firstLine="567"/>
        <w:jc w:val="both"/>
        <w:outlineLvl w:val="0"/>
        <w:rPr>
          <w:b/>
        </w:rPr>
      </w:pPr>
      <w:r w:rsidRPr="00263067">
        <w:rPr>
          <w:b/>
        </w:rPr>
        <w:t>Заказчик:          АО «Королевская электросеть»</w:t>
      </w:r>
    </w:p>
    <w:p w:rsidR="00CA7D1D" w:rsidRPr="00263067" w:rsidRDefault="00CA7D1D" w:rsidP="00CA7D1D">
      <w:pPr>
        <w:ind w:right="-763" w:firstLine="2268"/>
        <w:outlineLvl w:val="0"/>
      </w:pPr>
      <w:r w:rsidRPr="00263067">
        <w:t>Адрес: 141079, Московская область, г. Королев, ул. Гагарина, д.4а</w:t>
      </w:r>
    </w:p>
    <w:p w:rsidR="00CA7D1D" w:rsidRPr="00263067" w:rsidRDefault="00CA7D1D" w:rsidP="00CA7D1D">
      <w:pPr>
        <w:widowControl w:val="0"/>
        <w:autoSpaceDE w:val="0"/>
        <w:autoSpaceDN w:val="0"/>
        <w:adjustRightInd w:val="0"/>
        <w:ind w:right="-763" w:firstLine="2268"/>
        <w:rPr>
          <w:u w:val="single"/>
        </w:rPr>
      </w:pPr>
      <w:r w:rsidRPr="00263067">
        <w:t>ИНН 5018054863 / КПП 501801001</w:t>
      </w:r>
    </w:p>
    <w:p w:rsidR="00CA7D1D" w:rsidRPr="00263067" w:rsidRDefault="00CA7D1D" w:rsidP="00CA7D1D">
      <w:pPr>
        <w:ind w:right="-763" w:firstLine="2268"/>
        <w:outlineLvl w:val="0"/>
        <w:rPr>
          <w:bCs/>
          <w:color w:val="000000"/>
        </w:rPr>
      </w:pPr>
      <w:proofErr w:type="gramStart"/>
      <w:r w:rsidRPr="00263067">
        <w:rPr>
          <w:bCs/>
          <w:color w:val="000000"/>
        </w:rPr>
        <w:t>р</w:t>
      </w:r>
      <w:proofErr w:type="gramEnd"/>
      <w:r w:rsidRPr="00263067">
        <w:rPr>
          <w:bCs/>
          <w:color w:val="000000"/>
        </w:rPr>
        <w:t>/с №40702810440170100125</w:t>
      </w:r>
    </w:p>
    <w:p w:rsidR="00CA7D1D" w:rsidRPr="00263067" w:rsidRDefault="00CA7D1D" w:rsidP="00CA7D1D">
      <w:pPr>
        <w:ind w:right="-1192" w:firstLine="2268"/>
        <w:jc w:val="both"/>
        <w:outlineLvl w:val="0"/>
        <w:rPr>
          <w:bCs/>
          <w:color w:val="000000"/>
        </w:rPr>
      </w:pPr>
      <w:r w:rsidRPr="00263067">
        <w:rPr>
          <w:bCs/>
          <w:color w:val="000000"/>
        </w:rPr>
        <w:t xml:space="preserve">г. Королёв, Сбербанк РФ г. Москва                            </w:t>
      </w:r>
    </w:p>
    <w:p w:rsidR="00CA7D1D" w:rsidRPr="00263067" w:rsidRDefault="00CA7D1D" w:rsidP="00CA7D1D">
      <w:pPr>
        <w:ind w:right="-1192" w:firstLine="2268"/>
        <w:jc w:val="both"/>
        <w:outlineLvl w:val="0"/>
        <w:rPr>
          <w:bCs/>
          <w:color w:val="000000"/>
        </w:rPr>
      </w:pPr>
      <w:r w:rsidRPr="00263067">
        <w:rPr>
          <w:bCs/>
          <w:color w:val="000000"/>
        </w:rPr>
        <w:t xml:space="preserve">к/с 30101810400000000225                                          </w:t>
      </w:r>
    </w:p>
    <w:p w:rsidR="00CA7D1D" w:rsidRPr="00263067" w:rsidRDefault="00CA7D1D" w:rsidP="00CA7D1D">
      <w:pPr>
        <w:ind w:left="1440" w:right="-1192" w:firstLine="720"/>
        <w:outlineLvl w:val="0"/>
        <w:rPr>
          <w:bCs/>
          <w:color w:val="000000"/>
        </w:rPr>
      </w:pPr>
      <w:r w:rsidRPr="00263067">
        <w:rPr>
          <w:bCs/>
          <w:color w:val="000000"/>
        </w:rPr>
        <w:t xml:space="preserve">  БИК 044525225  </w:t>
      </w:r>
    </w:p>
    <w:p w:rsidR="00CA7D1D" w:rsidRPr="00263067" w:rsidRDefault="00CA7D1D" w:rsidP="00CA7D1D">
      <w:pPr>
        <w:ind w:right="-1192" w:firstLine="567"/>
        <w:jc w:val="both"/>
        <w:outlineLvl w:val="0"/>
      </w:pPr>
    </w:p>
    <w:p w:rsidR="00CA7D1D" w:rsidRPr="00263067" w:rsidRDefault="00CA7D1D" w:rsidP="00CA7D1D">
      <w:pPr>
        <w:ind w:left="567" w:right="-1192"/>
        <w:outlineLvl w:val="0"/>
      </w:pPr>
      <w:r w:rsidRPr="00263067">
        <w:rPr>
          <w:b/>
        </w:rPr>
        <w:t>Исполнитель</w:t>
      </w:r>
      <w:r w:rsidRPr="00263067">
        <w:t xml:space="preserve">:   </w:t>
      </w:r>
    </w:p>
    <w:p w:rsidR="00CA7D1D" w:rsidRPr="00263067" w:rsidRDefault="00CA7D1D" w:rsidP="00CA7D1D">
      <w:pPr>
        <w:ind w:right="-1192" w:firstLine="567"/>
        <w:jc w:val="both"/>
        <w:outlineLvl w:val="0"/>
        <w:rPr>
          <w:b/>
        </w:rPr>
      </w:pPr>
      <w:r>
        <w:tab/>
      </w:r>
      <w:r>
        <w:tab/>
      </w:r>
      <w:r>
        <w:tab/>
        <w:t xml:space="preserve"> </w:t>
      </w:r>
      <w:r>
        <w:rPr>
          <w:b/>
        </w:rPr>
        <w:t>ОО</w:t>
      </w:r>
      <w:r w:rsidRPr="00263067">
        <w:rPr>
          <w:b/>
        </w:rPr>
        <w:t>О «</w:t>
      </w:r>
      <w:r>
        <w:rPr>
          <w:b/>
        </w:rPr>
        <w:t>Созидание</w:t>
      </w:r>
      <w:r w:rsidRPr="00263067">
        <w:rPr>
          <w:b/>
        </w:rPr>
        <w:t>»</w:t>
      </w:r>
    </w:p>
    <w:p w:rsidR="00CA7D1D" w:rsidRPr="00263067" w:rsidRDefault="00CA7D1D" w:rsidP="00CA7D1D">
      <w:pPr>
        <w:ind w:right="-763" w:firstLine="2268"/>
        <w:outlineLvl w:val="0"/>
      </w:pPr>
      <w:proofErr w:type="gramStart"/>
      <w:r w:rsidRPr="00263067">
        <w:t>Адрес: 14107</w:t>
      </w:r>
      <w:r>
        <w:t>6</w:t>
      </w:r>
      <w:r w:rsidRPr="00263067">
        <w:t xml:space="preserve">, г. Московская область, г. Королев, ул. </w:t>
      </w:r>
      <w:r>
        <w:t>Мичурина</w:t>
      </w:r>
      <w:r w:rsidRPr="00263067">
        <w:t>, д.</w:t>
      </w:r>
      <w:r>
        <w:t>27 корп.1</w:t>
      </w:r>
      <w:proofErr w:type="gramEnd"/>
    </w:p>
    <w:p w:rsidR="00CA7D1D" w:rsidRPr="00263067" w:rsidRDefault="00CA7D1D" w:rsidP="00CA7D1D">
      <w:pPr>
        <w:widowControl w:val="0"/>
        <w:autoSpaceDE w:val="0"/>
        <w:autoSpaceDN w:val="0"/>
        <w:adjustRightInd w:val="0"/>
        <w:ind w:right="-763" w:firstLine="2268"/>
        <w:rPr>
          <w:u w:val="single"/>
        </w:rPr>
      </w:pPr>
      <w:r w:rsidRPr="00263067">
        <w:t>ИНН 5018</w:t>
      </w:r>
      <w:r>
        <w:t>1</w:t>
      </w:r>
      <w:r w:rsidRPr="00263067">
        <w:t>0</w:t>
      </w:r>
      <w:r>
        <w:t>260</w:t>
      </w:r>
      <w:r w:rsidRPr="00263067">
        <w:t xml:space="preserve"> / КПП 501801001</w:t>
      </w:r>
    </w:p>
    <w:p w:rsidR="00CA7D1D" w:rsidRPr="00263067" w:rsidRDefault="00CA7D1D" w:rsidP="00CA7D1D">
      <w:pPr>
        <w:ind w:right="-763" w:firstLine="2268"/>
        <w:outlineLvl w:val="0"/>
        <w:rPr>
          <w:bCs/>
          <w:color w:val="000000"/>
        </w:rPr>
      </w:pPr>
      <w:proofErr w:type="gramStart"/>
      <w:r w:rsidRPr="00263067">
        <w:rPr>
          <w:bCs/>
          <w:color w:val="000000"/>
        </w:rPr>
        <w:t>р</w:t>
      </w:r>
      <w:proofErr w:type="gramEnd"/>
      <w:r w:rsidRPr="00263067">
        <w:rPr>
          <w:bCs/>
          <w:color w:val="000000"/>
        </w:rPr>
        <w:t>/с №40702810</w:t>
      </w:r>
      <w:r>
        <w:rPr>
          <w:bCs/>
          <w:color w:val="000000"/>
        </w:rPr>
        <w:t>7002600</w:t>
      </w:r>
      <w:r w:rsidRPr="00263067">
        <w:rPr>
          <w:bCs/>
          <w:color w:val="000000"/>
        </w:rPr>
        <w:t>00</w:t>
      </w:r>
      <w:r>
        <w:rPr>
          <w:bCs/>
          <w:color w:val="000000"/>
        </w:rPr>
        <w:t>0</w:t>
      </w:r>
      <w:r w:rsidRPr="00263067">
        <w:rPr>
          <w:bCs/>
          <w:color w:val="000000"/>
        </w:rPr>
        <w:t>2</w:t>
      </w:r>
      <w:r>
        <w:rPr>
          <w:bCs/>
          <w:color w:val="000000"/>
        </w:rPr>
        <w:t>1</w:t>
      </w:r>
    </w:p>
    <w:p w:rsidR="00CA7D1D" w:rsidRPr="00263067" w:rsidRDefault="00CA7D1D" w:rsidP="00CA7D1D">
      <w:pPr>
        <w:ind w:right="-1192" w:firstLine="2268"/>
        <w:jc w:val="both"/>
        <w:outlineLvl w:val="0"/>
        <w:rPr>
          <w:bCs/>
          <w:color w:val="000000"/>
        </w:rPr>
      </w:pPr>
      <w:proofErr w:type="spellStart"/>
      <w:proofErr w:type="gramStart"/>
      <w:r w:rsidRPr="00263067">
        <w:rPr>
          <w:bCs/>
          <w:color w:val="000000"/>
        </w:rPr>
        <w:t>Королёв</w:t>
      </w:r>
      <w:r>
        <w:rPr>
          <w:bCs/>
          <w:color w:val="000000"/>
        </w:rPr>
        <w:t>ском</w:t>
      </w:r>
      <w:proofErr w:type="spellEnd"/>
      <w:r>
        <w:rPr>
          <w:bCs/>
          <w:color w:val="000000"/>
        </w:rPr>
        <w:t xml:space="preserve"> ф-</w:t>
      </w:r>
      <w:proofErr w:type="spellStart"/>
      <w:r>
        <w:rPr>
          <w:bCs/>
          <w:color w:val="000000"/>
        </w:rPr>
        <w:t>ле</w:t>
      </w:r>
      <w:proofErr w:type="spellEnd"/>
      <w:r w:rsidRPr="00263067">
        <w:rPr>
          <w:bCs/>
          <w:color w:val="000000"/>
        </w:rPr>
        <w:t>,</w:t>
      </w:r>
      <w:r>
        <w:rPr>
          <w:bCs/>
          <w:color w:val="000000"/>
        </w:rPr>
        <w:t xml:space="preserve"> АБ «РОССИЯ»</w:t>
      </w:r>
      <w:r w:rsidRPr="00263067">
        <w:rPr>
          <w:bCs/>
          <w:color w:val="000000"/>
        </w:rPr>
        <w:t xml:space="preserve">                            </w:t>
      </w:r>
      <w:proofErr w:type="gramEnd"/>
    </w:p>
    <w:p w:rsidR="00CA7D1D" w:rsidRPr="00263067" w:rsidRDefault="00CA7D1D" w:rsidP="00CA7D1D">
      <w:pPr>
        <w:ind w:right="-1192" w:firstLine="2268"/>
        <w:jc w:val="both"/>
        <w:outlineLvl w:val="0"/>
        <w:rPr>
          <w:bCs/>
          <w:color w:val="000000"/>
        </w:rPr>
      </w:pPr>
      <w:r w:rsidRPr="00263067">
        <w:rPr>
          <w:bCs/>
          <w:color w:val="000000"/>
        </w:rPr>
        <w:t>к/с 301018104</w:t>
      </w:r>
      <w:r>
        <w:rPr>
          <w:bCs/>
          <w:color w:val="000000"/>
        </w:rPr>
        <w:t>4661</w:t>
      </w:r>
      <w:r w:rsidRPr="00263067">
        <w:rPr>
          <w:bCs/>
          <w:color w:val="000000"/>
        </w:rPr>
        <w:t>0000</w:t>
      </w:r>
      <w:r>
        <w:rPr>
          <w:bCs/>
          <w:color w:val="000000"/>
        </w:rPr>
        <w:t>444</w:t>
      </w:r>
      <w:r w:rsidRPr="00263067">
        <w:rPr>
          <w:bCs/>
          <w:color w:val="000000"/>
        </w:rPr>
        <w:t xml:space="preserve">                                          </w:t>
      </w:r>
    </w:p>
    <w:p w:rsidR="00CA7D1D" w:rsidRPr="00263067" w:rsidRDefault="00CA7D1D" w:rsidP="00CA7D1D">
      <w:pPr>
        <w:ind w:left="1440" w:right="-1192" w:firstLine="720"/>
        <w:outlineLvl w:val="0"/>
        <w:rPr>
          <w:bCs/>
          <w:color w:val="000000"/>
        </w:rPr>
      </w:pPr>
      <w:r w:rsidRPr="00263067">
        <w:rPr>
          <w:bCs/>
          <w:color w:val="000000"/>
        </w:rPr>
        <w:t xml:space="preserve">  БИК 044</w:t>
      </w:r>
      <w:r>
        <w:rPr>
          <w:bCs/>
          <w:color w:val="000000"/>
        </w:rPr>
        <w:t>661444</w:t>
      </w:r>
    </w:p>
    <w:p w:rsidR="00CA7D1D" w:rsidRPr="00263067" w:rsidRDefault="00CA7D1D" w:rsidP="00CA7D1D">
      <w:pPr>
        <w:ind w:left="567" w:right="-1192"/>
        <w:outlineLvl w:val="0"/>
      </w:pPr>
    </w:p>
    <w:p w:rsidR="00CA7D1D" w:rsidRPr="00263067" w:rsidRDefault="00CA7D1D" w:rsidP="00CA7D1D">
      <w:pPr>
        <w:ind w:left="567" w:right="-1192"/>
        <w:outlineLvl w:val="0"/>
      </w:pPr>
    </w:p>
    <w:tbl>
      <w:tblPr>
        <w:tblW w:w="9752" w:type="dxa"/>
        <w:tblLayout w:type="fixed"/>
        <w:tblLook w:val="0000" w:firstRow="0" w:lastRow="0" w:firstColumn="0" w:lastColumn="0" w:noHBand="0" w:noVBand="0"/>
      </w:tblPr>
      <w:tblGrid>
        <w:gridCol w:w="4870"/>
        <w:gridCol w:w="4882"/>
      </w:tblGrid>
      <w:tr w:rsidR="00CA7D1D" w:rsidRPr="00263067" w:rsidTr="0095667E">
        <w:trPr>
          <w:trHeight w:val="133"/>
        </w:trPr>
        <w:tc>
          <w:tcPr>
            <w:tcW w:w="4870" w:type="dxa"/>
          </w:tcPr>
          <w:p w:rsidR="00CA7D1D" w:rsidRPr="00263067" w:rsidRDefault="00CA7D1D" w:rsidP="0095667E">
            <w:pPr>
              <w:jc w:val="center"/>
              <w:rPr>
                <w:b/>
              </w:rPr>
            </w:pPr>
            <w:r w:rsidRPr="00263067">
              <w:rPr>
                <w:b/>
              </w:rPr>
              <w:t>Исполнитель</w:t>
            </w:r>
          </w:p>
          <w:p w:rsidR="00CA7D1D" w:rsidRPr="00263067" w:rsidRDefault="00CA7D1D" w:rsidP="0095667E">
            <w:pPr>
              <w:jc w:val="center"/>
              <w:rPr>
                <w:b/>
              </w:rPr>
            </w:pPr>
          </w:p>
        </w:tc>
        <w:tc>
          <w:tcPr>
            <w:tcW w:w="4882" w:type="dxa"/>
          </w:tcPr>
          <w:p w:rsidR="00CA7D1D" w:rsidRPr="00263067" w:rsidRDefault="00CA7D1D" w:rsidP="0095667E">
            <w:pPr>
              <w:jc w:val="center"/>
              <w:rPr>
                <w:b/>
              </w:rPr>
            </w:pPr>
            <w:r w:rsidRPr="00263067">
              <w:rPr>
                <w:b/>
              </w:rPr>
              <w:t>Заказчик</w:t>
            </w:r>
          </w:p>
        </w:tc>
      </w:tr>
      <w:tr w:rsidR="00CA7D1D" w:rsidRPr="00263067" w:rsidTr="0095667E">
        <w:trPr>
          <w:trHeight w:val="264"/>
        </w:trPr>
        <w:tc>
          <w:tcPr>
            <w:tcW w:w="4870" w:type="dxa"/>
          </w:tcPr>
          <w:p w:rsidR="00CA7D1D" w:rsidRPr="00263067" w:rsidRDefault="00CA7D1D" w:rsidP="0095667E">
            <w:r>
              <w:t>Генеральный директор</w:t>
            </w:r>
          </w:p>
          <w:p w:rsidR="00CA7D1D" w:rsidRPr="00A21AB1" w:rsidRDefault="00CA7D1D" w:rsidP="0095667E">
            <w:pPr>
              <w:ind w:right="-1192"/>
              <w:jc w:val="both"/>
              <w:outlineLvl w:val="0"/>
            </w:pPr>
            <w:r w:rsidRPr="00A21AB1">
              <w:t>ООО «</w:t>
            </w:r>
            <w:r>
              <w:t>Созидание</w:t>
            </w:r>
            <w:r w:rsidRPr="00A21AB1">
              <w:t>»</w:t>
            </w:r>
          </w:p>
          <w:p w:rsidR="00CA7D1D" w:rsidRPr="00263067" w:rsidRDefault="00CA7D1D" w:rsidP="0095667E"/>
          <w:p w:rsidR="00CA7D1D" w:rsidRPr="00263067" w:rsidRDefault="00CA7D1D" w:rsidP="0095667E"/>
        </w:tc>
        <w:tc>
          <w:tcPr>
            <w:tcW w:w="4882" w:type="dxa"/>
          </w:tcPr>
          <w:p w:rsidR="00CA7D1D" w:rsidRPr="00263067" w:rsidRDefault="00CA7D1D" w:rsidP="0095667E">
            <w:pPr>
              <w:jc w:val="both"/>
            </w:pPr>
            <w:r>
              <w:t>Генеральный д</w:t>
            </w:r>
            <w:r w:rsidRPr="00263067">
              <w:t xml:space="preserve">иректор </w:t>
            </w:r>
          </w:p>
          <w:p w:rsidR="00CA7D1D" w:rsidRPr="00263067" w:rsidRDefault="00CA7D1D" w:rsidP="0095667E">
            <w:pPr>
              <w:jc w:val="both"/>
            </w:pPr>
            <w:bookmarkStart w:id="0" w:name="_GoBack"/>
            <w:bookmarkEnd w:id="0"/>
            <w:r w:rsidRPr="00263067">
              <w:t>АО «Королевская электросеть»</w:t>
            </w:r>
          </w:p>
        </w:tc>
      </w:tr>
      <w:tr w:rsidR="00CA7D1D" w:rsidRPr="00263067" w:rsidTr="0095667E">
        <w:trPr>
          <w:trHeight w:val="69"/>
        </w:trPr>
        <w:tc>
          <w:tcPr>
            <w:tcW w:w="4870" w:type="dxa"/>
          </w:tcPr>
          <w:p w:rsidR="00CA7D1D" w:rsidRPr="00263067" w:rsidRDefault="00CA7D1D" w:rsidP="0095667E">
            <w:pPr>
              <w:jc w:val="both"/>
              <w:rPr>
                <w:b/>
              </w:rPr>
            </w:pPr>
            <w:r w:rsidRPr="00E96E85">
              <w:rPr>
                <w:b/>
              </w:rPr>
              <w:t>____________________</w:t>
            </w:r>
            <w:r w:rsidRPr="00E96E85">
              <w:rPr>
                <w:b/>
                <w:u w:val="single"/>
              </w:rPr>
              <w:t xml:space="preserve"> </w:t>
            </w:r>
            <w:r w:rsidRPr="00E96E85">
              <w:rPr>
                <w:b/>
              </w:rPr>
              <w:t>В</w:t>
            </w:r>
            <w:r>
              <w:rPr>
                <w:b/>
              </w:rPr>
              <w:t xml:space="preserve">.П. </w:t>
            </w:r>
            <w:proofErr w:type="spellStart"/>
            <w:r>
              <w:rPr>
                <w:b/>
              </w:rPr>
              <w:t>Контарев</w:t>
            </w:r>
            <w:proofErr w:type="spellEnd"/>
          </w:p>
        </w:tc>
        <w:tc>
          <w:tcPr>
            <w:tcW w:w="4882" w:type="dxa"/>
          </w:tcPr>
          <w:p w:rsidR="00CA7D1D" w:rsidRPr="00263067" w:rsidRDefault="00CA7D1D" w:rsidP="0095667E">
            <w:pPr>
              <w:jc w:val="both"/>
              <w:rPr>
                <w:b/>
              </w:rPr>
            </w:pPr>
            <w:r w:rsidRPr="00263067">
              <w:rPr>
                <w:b/>
              </w:rPr>
              <w:t xml:space="preserve">___________________ </w:t>
            </w:r>
            <w:r>
              <w:rPr>
                <w:b/>
              </w:rPr>
              <w:t>Г.М. Крук</w:t>
            </w:r>
          </w:p>
        </w:tc>
      </w:tr>
      <w:tr w:rsidR="00CA7D1D" w:rsidRPr="00263067" w:rsidTr="0095667E">
        <w:trPr>
          <w:trHeight w:val="730"/>
        </w:trPr>
        <w:tc>
          <w:tcPr>
            <w:tcW w:w="4870" w:type="dxa"/>
          </w:tcPr>
          <w:p w:rsidR="00CA7D1D" w:rsidRPr="00263067" w:rsidRDefault="00CA7D1D" w:rsidP="0095667E">
            <w:pPr>
              <w:jc w:val="both"/>
              <w:rPr>
                <w:b/>
              </w:rPr>
            </w:pPr>
            <w:r w:rsidRPr="00263067">
              <w:rPr>
                <w:b/>
              </w:rPr>
              <w:t xml:space="preserve"> МП</w:t>
            </w:r>
          </w:p>
        </w:tc>
        <w:tc>
          <w:tcPr>
            <w:tcW w:w="4882" w:type="dxa"/>
          </w:tcPr>
          <w:p w:rsidR="00CA7D1D" w:rsidRPr="00263067" w:rsidRDefault="00CA7D1D" w:rsidP="0095667E">
            <w:pPr>
              <w:jc w:val="both"/>
              <w:rPr>
                <w:b/>
              </w:rPr>
            </w:pPr>
            <w:r w:rsidRPr="00263067">
              <w:rPr>
                <w:b/>
              </w:rPr>
              <w:t xml:space="preserve"> МП</w:t>
            </w:r>
          </w:p>
          <w:p w:rsidR="00CA7D1D" w:rsidRPr="00263067" w:rsidRDefault="00CA7D1D" w:rsidP="0095667E">
            <w:pPr>
              <w:jc w:val="both"/>
              <w:rPr>
                <w:b/>
              </w:rPr>
            </w:pPr>
          </w:p>
          <w:p w:rsidR="00CA7D1D" w:rsidRPr="00263067" w:rsidRDefault="00CA7D1D" w:rsidP="0095667E">
            <w:pPr>
              <w:jc w:val="both"/>
            </w:pPr>
          </w:p>
        </w:tc>
      </w:tr>
    </w:tbl>
    <w:p w:rsidR="0086198B" w:rsidRDefault="0086198B" w:rsidP="008B26D2">
      <w:pPr>
        <w:widowControl w:val="0"/>
        <w:autoSpaceDE w:val="0"/>
        <w:autoSpaceDN w:val="0"/>
        <w:adjustRightInd w:val="0"/>
        <w:jc w:val="both"/>
        <w:rPr>
          <w:snapToGrid w:val="0"/>
        </w:rPr>
      </w:pPr>
    </w:p>
    <w:sectPr w:rsidR="0086198B" w:rsidSect="00CA7D1D">
      <w:footerReference w:type="even" r:id="rId9"/>
      <w:footerReference w:type="default" r:id="rId10"/>
      <w:pgSz w:w="12240" w:h="15840"/>
      <w:pgMar w:top="851" w:right="567" w:bottom="1134" w:left="141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A3E" w:rsidRDefault="00560A3E">
      <w:r>
        <w:separator/>
      </w:r>
    </w:p>
  </w:endnote>
  <w:endnote w:type="continuationSeparator" w:id="0">
    <w:p w:rsidR="00560A3E" w:rsidRDefault="0056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336A3E"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3969"/>
      <w:docPartObj>
        <w:docPartGallery w:val="Page Numbers (Bottom of Page)"/>
        <w:docPartUnique/>
      </w:docPartObj>
    </w:sdtPr>
    <w:sdtEndPr/>
    <w:sdtContent>
      <w:p w:rsidR="00925A58" w:rsidRDefault="00336A3E">
        <w:pPr>
          <w:pStyle w:val="a3"/>
          <w:jc w:val="right"/>
        </w:pPr>
        <w:r w:rsidRPr="00C46B37">
          <w:rPr>
            <w:sz w:val="22"/>
            <w:szCs w:val="22"/>
          </w:rPr>
          <w:fldChar w:fldCharType="begin"/>
        </w:r>
        <w:r w:rsidR="00925A58" w:rsidRPr="00C46B37">
          <w:rPr>
            <w:sz w:val="22"/>
            <w:szCs w:val="22"/>
          </w:rPr>
          <w:instrText xml:space="preserve"> PAGE   \* MERGEFORMAT </w:instrText>
        </w:r>
        <w:r w:rsidRPr="00C46B37">
          <w:rPr>
            <w:sz w:val="22"/>
            <w:szCs w:val="22"/>
          </w:rPr>
          <w:fldChar w:fldCharType="separate"/>
        </w:r>
        <w:r w:rsidR="00AB2C68">
          <w:rPr>
            <w:noProof/>
            <w:sz w:val="22"/>
            <w:szCs w:val="22"/>
          </w:rPr>
          <w:t>6</w:t>
        </w:r>
        <w:r w:rsidRPr="00C46B37">
          <w:rPr>
            <w:sz w:val="22"/>
            <w:szCs w:val="22"/>
          </w:rPr>
          <w:fldChar w:fldCharType="end"/>
        </w:r>
      </w:p>
    </w:sdtContent>
  </w:sdt>
  <w:p w:rsidR="00925A58" w:rsidRPr="00630966" w:rsidRDefault="00925A58" w:rsidP="00F67532">
    <w:pPr>
      <w:pStyle w:val="a3"/>
      <w:ind w:right="360"/>
      <w:rPr>
        <w:outline/>
        <w:color w:val="FFFFFF" w:themeColor="background1"/>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A3E" w:rsidRDefault="00560A3E">
      <w:r>
        <w:separator/>
      </w:r>
    </w:p>
  </w:footnote>
  <w:footnote w:type="continuationSeparator" w:id="0">
    <w:p w:rsidR="00560A3E" w:rsidRDefault="00560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1B36C51"/>
    <w:multiLevelType w:val="hybridMultilevel"/>
    <w:tmpl w:val="93EC66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2">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7"/>
  </w:num>
  <w:num w:numId="3">
    <w:abstractNumId w:val="3"/>
  </w:num>
  <w:num w:numId="4">
    <w:abstractNumId w:val="13"/>
  </w:num>
  <w:num w:numId="5">
    <w:abstractNumId w:val="11"/>
  </w:num>
  <w:num w:numId="6">
    <w:abstractNumId w:val="10"/>
  </w:num>
  <w:num w:numId="7">
    <w:abstractNumId w:val="4"/>
  </w:num>
  <w:num w:numId="8">
    <w:abstractNumId w:val="0"/>
  </w:num>
  <w:num w:numId="9">
    <w:abstractNumId w:val="1"/>
  </w:num>
  <w:num w:numId="10">
    <w:abstractNumId w:val="2"/>
  </w:num>
  <w:num w:numId="11">
    <w:abstractNumId w:val="5"/>
  </w:num>
  <w:num w:numId="12">
    <w:abstractNumId w:val="6"/>
  </w:num>
  <w:num w:numId="13">
    <w:abstractNumId w:val="1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B4F38"/>
    <w:rsid w:val="00002F71"/>
    <w:rsid w:val="00011C8B"/>
    <w:rsid w:val="000275BD"/>
    <w:rsid w:val="00044B30"/>
    <w:rsid w:val="00045E78"/>
    <w:rsid w:val="00046B20"/>
    <w:rsid w:val="00047710"/>
    <w:rsid w:val="000505A5"/>
    <w:rsid w:val="00056300"/>
    <w:rsid w:val="000568C6"/>
    <w:rsid w:val="00061885"/>
    <w:rsid w:val="0006238B"/>
    <w:rsid w:val="00064990"/>
    <w:rsid w:val="00065DF4"/>
    <w:rsid w:val="00066596"/>
    <w:rsid w:val="0007210C"/>
    <w:rsid w:val="0007215C"/>
    <w:rsid w:val="00075B48"/>
    <w:rsid w:val="000771B8"/>
    <w:rsid w:val="00080337"/>
    <w:rsid w:val="00083141"/>
    <w:rsid w:val="00087983"/>
    <w:rsid w:val="00091EEE"/>
    <w:rsid w:val="00092B2F"/>
    <w:rsid w:val="00096F05"/>
    <w:rsid w:val="000975E6"/>
    <w:rsid w:val="00097E16"/>
    <w:rsid w:val="000A0DDA"/>
    <w:rsid w:val="000A1961"/>
    <w:rsid w:val="000A2345"/>
    <w:rsid w:val="000A2F38"/>
    <w:rsid w:val="000A370A"/>
    <w:rsid w:val="000A6339"/>
    <w:rsid w:val="000B1FCE"/>
    <w:rsid w:val="000B2820"/>
    <w:rsid w:val="000B3841"/>
    <w:rsid w:val="000B4018"/>
    <w:rsid w:val="000B47BC"/>
    <w:rsid w:val="000C1325"/>
    <w:rsid w:val="000C3FD2"/>
    <w:rsid w:val="000C41C9"/>
    <w:rsid w:val="000D1B26"/>
    <w:rsid w:val="000E01CA"/>
    <w:rsid w:val="000E5F51"/>
    <w:rsid w:val="000F57A3"/>
    <w:rsid w:val="000F605E"/>
    <w:rsid w:val="000F6B83"/>
    <w:rsid w:val="000F7178"/>
    <w:rsid w:val="00104BAC"/>
    <w:rsid w:val="00106368"/>
    <w:rsid w:val="001063DC"/>
    <w:rsid w:val="00113C77"/>
    <w:rsid w:val="00115673"/>
    <w:rsid w:val="00116788"/>
    <w:rsid w:val="0011754B"/>
    <w:rsid w:val="00122D49"/>
    <w:rsid w:val="00123956"/>
    <w:rsid w:val="00125D5E"/>
    <w:rsid w:val="00127325"/>
    <w:rsid w:val="00131D24"/>
    <w:rsid w:val="00137904"/>
    <w:rsid w:val="001421D4"/>
    <w:rsid w:val="0014259F"/>
    <w:rsid w:val="00143A8E"/>
    <w:rsid w:val="001444AF"/>
    <w:rsid w:val="0014751D"/>
    <w:rsid w:val="00147B46"/>
    <w:rsid w:val="00152897"/>
    <w:rsid w:val="00154533"/>
    <w:rsid w:val="00156B9C"/>
    <w:rsid w:val="00156D13"/>
    <w:rsid w:val="0016465A"/>
    <w:rsid w:val="00165213"/>
    <w:rsid w:val="001704BB"/>
    <w:rsid w:val="00170613"/>
    <w:rsid w:val="00170773"/>
    <w:rsid w:val="00171CEE"/>
    <w:rsid w:val="00175CAF"/>
    <w:rsid w:val="001879BF"/>
    <w:rsid w:val="00195516"/>
    <w:rsid w:val="00195E1F"/>
    <w:rsid w:val="001A02C4"/>
    <w:rsid w:val="001A0EC2"/>
    <w:rsid w:val="001A7599"/>
    <w:rsid w:val="001B1101"/>
    <w:rsid w:val="001B1503"/>
    <w:rsid w:val="001B2E28"/>
    <w:rsid w:val="001B3037"/>
    <w:rsid w:val="001B5986"/>
    <w:rsid w:val="001C386F"/>
    <w:rsid w:val="001C39AE"/>
    <w:rsid w:val="001C3FE6"/>
    <w:rsid w:val="001C4208"/>
    <w:rsid w:val="001C561D"/>
    <w:rsid w:val="001D14BD"/>
    <w:rsid w:val="001D19BA"/>
    <w:rsid w:val="001D232A"/>
    <w:rsid w:val="001D2AA6"/>
    <w:rsid w:val="001D2B4B"/>
    <w:rsid w:val="001E1599"/>
    <w:rsid w:val="001E264F"/>
    <w:rsid w:val="001E4BDE"/>
    <w:rsid w:val="001E58BA"/>
    <w:rsid w:val="001E632A"/>
    <w:rsid w:val="001E787C"/>
    <w:rsid w:val="001F12BD"/>
    <w:rsid w:val="001F2B25"/>
    <w:rsid w:val="001F35A7"/>
    <w:rsid w:val="001F3FD5"/>
    <w:rsid w:val="00206265"/>
    <w:rsid w:val="002112CA"/>
    <w:rsid w:val="002125CB"/>
    <w:rsid w:val="0021311B"/>
    <w:rsid w:val="00214FE2"/>
    <w:rsid w:val="00215A94"/>
    <w:rsid w:val="002169B4"/>
    <w:rsid w:val="00216FE7"/>
    <w:rsid w:val="00222412"/>
    <w:rsid w:val="00222420"/>
    <w:rsid w:val="002247EB"/>
    <w:rsid w:val="00227DE4"/>
    <w:rsid w:val="002305D7"/>
    <w:rsid w:val="002337E2"/>
    <w:rsid w:val="00234021"/>
    <w:rsid w:val="00234278"/>
    <w:rsid w:val="00235A14"/>
    <w:rsid w:val="00236F89"/>
    <w:rsid w:val="00241EFA"/>
    <w:rsid w:val="00245370"/>
    <w:rsid w:val="002555E9"/>
    <w:rsid w:val="00264ACD"/>
    <w:rsid w:val="002651A1"/>
    <w:rsid w:val="00271ECD"/>
    <w:rsid w:val="002747F5"/>
    <w:rsid w:val="0028079A"/>
    <w:rsid w:val="002811DB"/>
    <w:rsid w:val="00282D49"/>
    <w:rsid w:val="00291FC8"/>
    <w:rsid w:val="00292B4B"/>
    <w:rsid w:val="00292C40"/>
    <w:rsid w:val="002956E7"/>
    <w:rsid w:val="00295EF7"/>
    <w:rsid w:val="00297FEC"/>
    <w:rsid w:val="002A026C"/>
    <w:rsid w:val="002A5A47"/>
    <w:rsid w:val="002A7027"/>
    <w:rsid w:val="002B0470"/>
    <w:rsid w:val="002B2FED"/>
    <w:rsid w:val="002B3AC8"/>
    <w:rsid w:val="002B5214"/>
    <w:rsid w:val="002B7768"/>
    <w:rsid w:val="002C1FA9"/>
    <w:rsid w:val="002C26FA"/>
    <w:rsid w:val="002C2729"/>
    <w:rsid w:val="002C3D4C"/>
    <w:rsid w:val="002C514F"/>
    <w:rsid w:val="002C5604"/>
    <w:rsid w:val="002C7087"/>
    <w:rsid w:val="002C7E9F"/>
    <w:rsid w:val="002D0817"/>
    <w:rsid w:val="002D3575"/>
    <w:rsid w:val="002D67B3"/>
    <w:rsid w:val="002D7F21"/>
    <w:rsid w:val="002E02BE"/>
    <w:rsid w:val="002E14C3"/>
    <w:rsid w:val="002E2364"/>
    <w:rsid w:val="002E60F6"/>
    <w:rsid w:val="002E6BEB"/>
    <w:rsid w:val="002F324D"/>
    <w:rsid w:val="0030289F"/>
    <w:rsid w:val="00303549"/>
    <w:rsid w:val="003042BC"/>
    <w:rsid w:val="0030766F"/>
    <w:rsid w:val="0031420C"/>
    <w:rsid w:val="00316E1E"/>
    <w:rsid w:val="00317006"/>
    <w:rsid w:val="003205A3"/>
    <w:rsid w:val="00323684"/>
    <w:rsid w:val="00325EAD"/>
    <w:rsid w:val="00332A74"/>
    <w:rsid w:val="0033460D"/>
    <w:rsid w:val="0033507F"/>
    <w:rsid w:val="00336A3E"/>
    <w:rsid w:val="00337699"/>
    <w:rsid w:val="003409C1"/>
    <w:rsid w:val="0034356B"/>
    <w:rsid w:val="0034612E"/>
    <w:rsid w:val="003465DB"/>
    <w:rsid w:val="00346C45"/>
    <w:rsid w:val="003611D8"/>
    <w:rsid w:val="00363F43"/>
    <w:rsid w:val="00367D97"/>
    <w:rsid w:val="003703E9"/>
    <w:rsid w:val="00375FE7"/>
    <w:rsid w:val="00380323"/>
    <w:rsid w:val="003916BC"/>
    <w:rsid w:val="00397D20"/>
    <w:rsid w:val="003A103D"/>
    <w:rsid w:val="003A1C9A"/>
    <w:rsid w:val="003A292E"/>
    <w:rsid w:val="003A4A3B"/>
    <w:rsid w:val="003A7B45"/>
    <w:rsid w:val="003B08F8"/>
    <w:rsid w:val="003B0B92"/>
    <w:rsid w:val="003B604B"/>
    <w:rsid w:val="003B7E81"/>
    <w:rsid w:val="003C1080"/>
    <w:rsid w:val="003C265F"/>
    <w:rsid w:val="003C36F3"/>
    <w:rsid w:val="003C3CF3"/>
    <w:rsid w:val="003C6A1B"/>
    <w:rsid w:val="003D0CF5"/>
    <w:rsid w:val="003D196B"/>
    <w:rsid w:val="003E0FCA"/>
    <w:rsid w:val="003E1C24"/>
    <w:rsid w:val="003E3EE9"/>
    <w:rsid w:val="003F082B"/>
    <w:rsid w:val="003F200D"/>
    <w:rsid w:val="003F4D4C"/>
    <w:rsid w:val="003F68F2"/>
    <w:rsid w:val="00402572"/>
    <w:rsid w:val="00406100"/>
    <w:rsid w:val="00406DEB"/>
    <w:rsid w:val="00413091"/>
    <w:rsid w:val="00420248"/>
    <w:rsid w:val="004228D0"/>
    <w:rsid w:val="00422FA0"/>
    <w:rsid w:val="004266A0"/>
    <w:rsid w:val="00427D12"/>
    <w:rsid w:val="004304AB"/>
    <w:rsid w:val="00430BB5"/>
    <w:rsid w:val="0043459D"/>
    <w:rsid w:val="00437FC0"/>
    <w:rsid w:val="00451D82"/>
    <w:rsid w:val="00452682"/>
    <w:rsid w:val="004611F6"/>
    <w:rsid w:val="004651AF"/>
    <w:rsid w:val="00465577"/>
    <w:rsid w:val="00465A6E"/>
    <w:rsid w:val="00467DE2"/>
    <w:rsid w:val="00470514"/>
    <w:rsid w:val="00475A4C"/>
    <w:rsid w:val="004823B3"/>
    <w:rsid w:val="00484447"/>
    <w:rsid w:val="00484C6C"/>
    <w:rsid w:val="004953C2"/>
    <w:rsid w:val="00495BC2"/>
    <w:rsid w:val="00497A34"/>
    <w:rsid w:val="004A15D6"/>
    <w:rsid w:val="004A1EB4"/>
    <w:rsid w:val="004A24D8"/>
    <w:rsid w:val="004A4AE2"/>
    <w:rsid w:val="004A739D"/>
    <w:rsid w:val="004A74E3"/>
    <w:rsid w:val="004B1196"/>
    <w:rsid w:val="004B7123"/>
    <w:rsid w:val="004B78B1"/>
    <w:rsid w:val="004C547F"/>
    <w:rsid w:val="004C7D79"/>
    <w:rsid w:val="004D0AEA"/>
    <w:rsid w:val="004D1B05"/>
    <w:rsid w:val="004D24B0"/>
    <w:rsid w:val="004D427B"/>
    <w:rsid w:val="004D516C"/>
    <w:rsid w:val="004D7998"/>
    <w:rsid w:val="004E061F"/>
    <w:rsid w:val="004E0AB8"/>
    <w:rsid w:val="004E0DFB"/>
    <w:rsid w:val="004E433D"/>
    <w:rsid w:val="004F08D5"/>
    <w:rsid w:val="004F289D"/>
    <w:rsid w:val="004F7A98"/>
    <w:rsid w:val="004F7FE3"/>
    <w:rsid w:val="00501EC3"/>
    <w:rsid w:val="00502665"/>
    <w:rsid w:val="00504320"/>
    <w:rsid w:val="00504688"/>
    <w:rsid w:val="00505874"/>
    <w:rsid w:val="005069B2"/>
    <w:rsid w:val="00506DB9"/>
    <w:rsid w:val="00511E10"/>
    <w:rsid w:val="00511EC8"/>
    <w:rsid w:val="00512FAD"/>
    <w:rsid w:val="005138A5"/>
    <w:rsid w:val="00514F10"/>
    <w:rsid w:val="00516DB9"/>
    <w:rsid w:val="00520FFC"/>
    <w:rsid w:val="005226E9"/>
    <w:rsid w:val="00525851"/>
    <w:rsid w:val="0052586D"/>
    <w:rsid w:val="00527C98"/>
    <w:rsid w:val="0053106A"/>
    <w:rsid w:val="005320D1"/>
    <w:rsid w:val="00532E5D"/>
    <w:rsid w:val="00535CB5"/>
    <w:rsid w:val="005407F5"/>
    <w:rsid w:val="00543741"/>
    <w:rsid w:val="00543D85"/>
    <w:rsid w:val="00544F0F"/>
    <w:rsid w:val="005462F9"/>
    <w:rsid w:val="0054645D"/>
    <w:rsid w:val="00547C84"/>
    <w:rsid w:val="005506FE"/>
    <w:rsid w:val="00550CD2"/>
    <w:rsid w:val="00551296"/>
    <w:rsid w:val="005517B7"/>
    <w:rsid w:val="005520D9"/>
    <w:rsid w:val="0055738F"/>
    <w:rsid w:val="00560A3E"/>
    <w:rsid w:val="00560FD2"/>
    <w:rsid w:val="005612FF"/>
    <w:rsid w:val="00561562"/>
    <w:rsid w:val="00561C7F"/>
    <w:rsid w:val="00563D0F"/>
    <w:rsid w:val="005653D6"/>
    <w:rsid w:val="005673D5"/>
    <w:rsid w:val="0056772D"/>
    <w:rsid w:val="00583D12"/>
    <w:rsid w:val="0058427B"/>
    <w:rsid w:val="0058479B"/>
    <w:rsid w:val="00586F28"/>
    <w:rsid w:val="00591797"/>
    <w:rsid w:val="00592B2C"/>
    <w:rsid w:val="00592D05"/>
    <w:rsid w:val="00593AE7"/>
    <w:rsid w:val="00596025"/>
    <w:rsid w:val="00597CE5"/>
    <w:rsid w:val="005A3673"/>
    <w:rsid w:val="005A3CAC"/>
    <w:rsid w:val="005A49DC"/>
    <w:rsid w:val="005A6078"/>
    <w:rsid w:val="005A76EB"/>
    <w:rsid w:val="005B2495"/>
    <w:rsid w:val="005B4C50"/>
    <w:rsid w:val="005B64FC"/>
    <w:rsid w:val="005B66D6"/>
    <w:rsid w:val="005B79EE"/>
    <w:rsid w:val="005C3AD8"/>
    <w:rsid w:val="005C53B9"/>
    <w:rsid w:val="005C6BEB"/>
    <w:rsid w:val="005D2D09"/>
    <w:rsid w:val="005D4E03"/>
    <w:rsid w:val="005D5CFC"/>
    <w:rsid w:val="005D78C0"/>
    <w:rsid w:val="005E613B"/>
    <w:rsid w:val="005E6264"/>
    <w:rsid w:val="005F3ACC"/>
    <w:rsid w:val="005F5E91"/>
    <w:rsid w:val="005F5F4D"/>
    <w:rsid w:val="005F641F"/>
    <w:rsid w:val="005F78C8"/>
    <w:rsid w:val="006006AD"/>
    <w:rsid w:val="006048B3"/>
    <w:rsid w:val="00615879"/>
    <w:rsid w:val="006204B2"/>
    <w:rsid w:val="00622169"/>
    <w:rsid w:val="00622DB4"/>
    <w:rsid w:val="006232FD"/>
    <w:rsid w:val="00623D29"/>
    <w:rsid w:val="00624BA3"/>
    <w:rsid w:val="00630242"/>
    <w:rsid w:val="006305B9"/>
    <w:rsid w:val="00630966"/>
    <w:rsid w:val="00631789"/>
    <w:rsid w:val="006336A0"/>
    <w:rsid w:val="006339E2"/>
    <w:rsid w:val="00634671"/>
    <w:rsid w:val="00637440"/>
    <w:rsid w:val="0064499E"/>
    <w:rsid w:val="00646243"/>
    <w:rsid w:val="00647387"/>
    <w:rsid w:val="00650611"/>
    <w:rsid w:val="00650B71"/>
    <w:rsid w:val="00651DBC"/>
    <w:rsid w:val="0065400E"/>
    <w:rsid w:val="00654907"/>
    <w:rsid w:val="00657102"/>
    <w:rsid w:val="00657F22"/>
    <w:rsid w:val="0066069C"/>
    <w:rsid w:val="00663E1E"/>
    <w:rsid w:val="00663E68"/>
    <w:rsid w:val="0066630C"/>
    <w:rsid w:val="0066694D"/>
    <w:rsid w:val="00666ADC"/>
    <w:rsid w:val="00666E99"/>
    <w:rsid w:val="00667C21"/>
    <w:rsid w:val="00670513"/>
    <w:rsid w:val="00671815"/>
    <w:rsid w:val="00671E0E"/>
    <w:rsid w:val="006769A9"/>
    <w:rsid w:val="00686F0D"/>
    <w:rsid w:val="00690738"/>
    <w:rsid w:val="00691B98"/>
    <w:rsid w:val="006935CB"/>
    <w:rsid w:val="00697210"/>
    <w:rsid w:val="006A09DF"/>
    <w:rsid w:val="006A0BB6"/>
    <w:rsid w:val="006A6259"/>
    <w:rsid w:val="006A764F"/>
    <w:rsid w:val="006A79B6"/>
    <w:rsid w:val="006A7DF4"/>
    <w:rsid w:val="006B1A2D"/>
    <w:rsid w:val="006B625A"/>
    <w:rsid w:val="006C2AE5"/>
    <w:rsid w:val="006C337C"/>
    <w:rsid w:val="006C3856"/>
    <w:rsid w:val="006C4FED"/>
    <w:rsid w:val="006D04FA"/>
    <w:rsid w:val="006D06AA"/>
    <w:rsid w:val="006D1486"/>
    <w:rsid w:val="006D54B2"/>
    <w:rsid w:val="006E6079"/>
    <w:rsid w:val="006E6AF5"/>
    <w:rsid w:val="006E79C1"/>
    <w:rsid w:val="006F1FB5"/>
    <w:rsid w:val="006F2719"/>
    <w:rsid w:val="006F714F"/>
    <w:rsid w:val="00701133"/>
    <w:rsid w:val="007027FF"/>
    <w:rsid w:val="00702D7A"/>
    <w:rsid w:val="00706BC8"/>
    <w:rsid w:val="007073F0"/>
    <w:rsid w:val="0070765C"/>
    <w:rsid w:val="00710AB7"/>
    <w:rsid w:val="00710FE7"/>
    <w:rsid w:val="0071220E"/>
    <w:rsid w:val="00712587"/>
    <w:rsid w:val="00715144"/>
    <w:rsid w:val="007224B4"/>
    <w:rsid w:val="00723D75"/>
    <w:rsid w:val="0072457B"/>
    <w:rsid w:val="007249BC"/>
    <w:rsid w:val="00725197"/>
    <w:rsid w:val="0072673C"/>
    <w:rsid w:val="00726E6C"/>
    <w:rsid w:val="00727305"/>
    <w:rsid w:val="007316B0"/>
    <w:rsid w:val="00731BAD"/>
    <w:rsid w:val="00734A7A"/>
    <w:rsid w:val="00741224"/>
    <w:rsid w:val="00741D8E"/>
    <w:rsid w:val="00742EFF"/>
    <w:rsid w:val="007436A7"/>
    <w:rsid w:val="007461C2"/>
    <w:rsid w:val="007467C0"/>
    <w:rsid w:val="00747D74"/>
    <w:rsid w:val="00752F34"/>
    <w:rsid w:val="00755DA8"/>
    <w:rsid w:val="0075755D"/>
    <w:rsid w:val="00765275"/>
    <w:rsid w:val="00766B43"/>
    <w:rsid w:val="00767754"/>
    <w:rsid w:val="0077201F"/>
    <w:rsid w:val="00772064"/>
    <w:rsid w:val="0077385C"/>
    <w:rsid w:val="0077475D"/>
    <w:rsid w:val="00775060"/>
    <w:rsid w:val="00783B64"/>
    <w:rsid w:val="007846E7"/>
    <w:rsid w:val="00785E83"/>
    <w:rsid w:val="00787CF7"/>
    <w:rsid w:val="00792183"/>
    <w:rsid w:val="007A2DC9"/>
    <w:rsid w:val="007A2F97"/>
    <w:rsid w:val="007A3BE4"/>
    <w:rsid w:val="007A41A9"/>
    <w:rsid w:val="007B0F05"/>
    <w:rsid w:val="007B29F1"/>
    <w:rsid w:val="007B377C"/>
    <w:rsid w:val="007B56F2"/>
    <w:rsid w:val="007C25BC"/>
    <w:rsid w:val="007C4239"/>
    <w:rsid w:val="007C49E5"/>
    <w:rsid w:val="007C56CE"/>
    <w:rsid w:val="007C5BB2"/>
    <w:rsid w:val="007D4223"/>
    <w:rsid w:val="007D477C"/>
    <w:rsid w:val="007E3156"/>
    <w:rsid w:val="007E62D7"/>
    <w:rsid w:val="007F3109"/>
    <w:rsid w:val="007F4CD6"/>
    <w:rsid w:val="007F5868"/>
    <w:rsid w:val="007F648F"/>
    <w:rsid w:val="007F6C9F"/>
    <w:rsid w:val="0080096D"/>
    <w:rsid w:val="00803308"/>
    <w:rsid w:val="00810F07"/>
    <w:rsid w:val="00813119"/>
    <w:rsid w:val="008134AB"/>
    <w:rsid w:val="00820722"/>
    <w:rsid w:val="00820BA3"/>
    <w:rsid w:val="00824717"/>
    <w:rsid w:val="00827128"/>
    <w:rsid w:val="00832BC9"/>
    <w:rsid w:val="0083673A"/>
    <w:rsid w:val="00836F1F"/>
    <w:rsid w:val="0083737D"/>
    <w:rsid w:val="00837F61"/>
    <w:rsid w:val="008408C4"/>
    <w:rsid w:val="00842344"/>
    <w:rsid w:val="008431FB"/>
    <w:rsid w:val="0085236E"/>
    <w:rsid w:val="00855DE6"/>
    <w:rsid w:val="0086198B"/>
    <w:rsid w:val="00862910"/>
    <w:rsid w:val="00862D51"/>
    <w:rsid w:val="0086397C"/>
    <w:rsid w:val="00866311"/>
    <w:rsid w:val="00866DF9"/>
    <w:rsid w:val="00867531"/>
    <w:rsid w:val="0087189C"/>
    <w:rsid w:val="00871FF2"/>
    <w:rsid w:val="00872FD7"/>
    <w:rsid w:val="008824A3"/>
    <w:rsid w:val="00890AEA"/>
    <w:rsid w:val="00895951"/>
    <w:rsid w:val="008A45EB"/>
    <w:rsid w:val="008A496A"/>
    <w:rsid w:val="008A6A4D"/>
    <w:rsid w:val="008B26D2"/>
    <w:rsid w:val="008B2E81"/>
    <w:rsid w:val="008B3E78"/>
    <w:rsid w:val="008B70E2"/>
    <w:rsid w:val="008B7B28"/>
    <w:rsid w:val="008C038E"/>
    <w:rsid w:val="008C230F"/>
    <w:rsid w:val="008C3260"/>
    <w:rsid w:val="008C502C"/>
    <w:rsid w:val="008C503B"/>
    <w:rsid w:val="008D311D"/>
    <w:rsid w:val="008D400B"/>
    <w:rsid w:val="008D545E"/>
    <w:rsid w:val="008D6480"/>
    <w:rsid w:val="008D764C"/>
    <w:rsid w:val="008E0F5A"/>
    <w:rsid w:val="008E2088"/>
    <w:rsid w:val="008E2F55"/>
    <w:rsid w:val="008E31AB"/>
    <w:rsid w:val="008E4224"/>
    <w:rsid w:val="008E4D33"/>
    <w:rsid w:val="008E5D69"/>
    <w:rsid w:val="008E63CD"/>
    <w:rsid w:val="008E715B"/>
    <w:rsid w:val="008F1EB9"/>
    <w:rsid w:val="008F22A9"/>
    <w:rsid w:val="008F3038"/>
    <w:rsid w:val="008F4BD8"/>
    <w:rsid w:val="008F4C7E"/>
    <w:rsid w:val="008F5842"/>
    <w:rsid w:val="008F6BCF"/>
    <w:rsid w:val="008F73DE"/>
    <w:rsid w:val="00905019"/>
    <w:rsid w:val="009109F6"/>
    <w:rsid w:val="00922D66"/>
    <w:rsid w:val="009242F5"/>
    <w:rsid w:val="0092548C"/>
    <w:rsid w:val="00925A58"/>
    <w:rsid w:val="00927492"/>
    <w:rsid w:val="0093380B"/>
    <w:rsid w:val="009347C8"/>
    <w:rsid w:val="009401EB"/>
    <w:rsid w:val="00940D48"/>
    <w:rsid w:val="0094119B"/>
    <w:rsid w:val="00941A59"/>
    <w:rsid w:val="009421A7"/>
    <w:rsid w:val="00943132"/>
    <w:rsid w:val="0094317A"/>
    <w:rsid w:val="00944216"/>
    <w:rsid w:val="0094773D"/>
    <w:rsid w:val="009540AD"/>
    <w:rsid w:val="0095586C"/>
    <w:rsid w:val="00956602"/>
    <w:rsid w:val="009611C7"/>
    <w:rsid w:val="009644BF"/>
    <w:rsid w:val="00970654"/>
    <w:rsid w:val="00972B3B"/>
    <w:rsid w:val="00973237"/>
    <w:rsid w:val="009753A7"/>
    <w:rsid w:val="009820E8"/>
    <w:rsid w:val="00987C75"/>
    <w:rsid w:val="00990784"/>
    <w:rsid w:val="00991E9A"/>
    <w:rsid w:val="00997524"/>
    <w:rsid w:val="009A101D"/>
    <w:rsid w:val="009A1DB9"/>
    <w:rsid w:val="009A30AB"/>
    <w:rsid w:val="009A5883"/>
    <w:rsid w:val="009A5AAA"/>
    <w:rsid w:val="009B35D7"/>
    <w:rsid w:val="009B4F38"/>
    <w:rsid w:val="009B615E"/>
    <w:rsid w:val="009C219A"/>
    <w:rsid w:val="009C25FC"/>
    <w:rsid w:val="009C5371"/>
    <w:rsid w:val="009D017B"/>
    <w:rsid w:val="009D1AB2"/>
    <w:rsid w:val="009D2A31"/>
    <w:rsid w:val="009D36A6"/>
    <w:rsid w:val="009D43A8"/>
    <w:rsid w:val="009D4986"/>
    <w:rsid w:val="009D721C"/>
    <w:rsid w:val="009E0309"/>
    <w:rsid w:val="009E4814"/>
    <w:rsid w:val="009F201E"/>
    <w:rsid w:val="009F7349"/>
    <w:rsid w:val="00A05A51"/>
    <w:rsid w:val="00A10153"/>
    <w:rsid w:val="00A12C55"/>
    <w:rsid w:val="00A13909"/>
    <w:rsid w:val="00A15E0D"/>
    <w:rsid w:val="00A21C0C"/>
    <w:rsid w:val="00A22EF4"/>
    <w:rsid w:val="00A22F6A"/>
    <w:rsid w:val="00A23FF3"/>
    <w:rsid w:val="00A31852"/>
    <w:rsid w:val="00A3193D"/>
    <w:rsid w:val="00A34BE2"/>
    <w:rsid w:val="00A34CCE"/>
    <w:rsid w:val="00A36704"/>
    <w:rsid w:val="00A407A0"/>
    <w:rsid w:val="00A42A3B"/>
    <w:rsid w:val="00A45E50"/>
    <w:rsid w:val="00A462FD"/>
    <w:rsid w:val="00A5001E"/>
    <w:rsid w:val="00A5034D"/>
    <w:rsid w:val="00A507EC"/>
    <w:rsid w:val="00A513A6"/>
    <w:rsid w:val="00A524D9"/>
    <w:rsid w:val="00A52EED"/>
    <w:rsid w:val="00A538E2"/>
    <w:rsid w:val="00A5485D"/>
    <w:rsid w:val="00A55820"/>
    <w:rsid w:val="00A55B1D"/>
    <w:rsid w:val="00A56433"/>
    <w:rsid w:val="00A6294D"/>
    <w:rsid w:val="00A63840"/>
    <w:rsid w:val="00A63BC7"/>
    <w:rsid w:val="00A6468A"/>
    <w:rsid w:val="00A658DD"/>
    <w:rsid w:val="00A70D89"/>
    <w:rsid w:val="00A71ECE"/>
    <w:rsid w:val="00A71F57"/>
    <w:rsid w:val="00A80510"/>
    <w:rsid w:val="00A84653"/>
    <w:rsid w:val="00A90455"/>
    <w:rsid w:val="00A90887"/>
    <w:rsid w:val="00A91835"/>
    <w:rsid w:val="00A93EA1"/>
    <w:rsid w:val="00A949AE"/>
    <w:rsid w:val="00A9710B"/>
    <w:rsid w:val="00AA381F"/>
    <w:rsid w:val="00AA44B9"/>
    <w:rsid w:val="00AA5153"/>
    <w:rsid w:val="00AB033D"/>
    <w:rsid w:val="00AB0362"/>
    <w:rsid w:val="00AB0F83"/>
    <w:rsid w:val="00AB2C68"/>
    <w:rsid w:val="00AB31F5"/>
    <w:rsid w:val="00AC1A2B"/>
    <w:rsid w:val="00AC4ABA"/>
    <w:rsid w:val="00AD1933"/>
    <w:rsid w:val="00AD1CC2"/>
    <w:rsid w:val="00AD1F99"/>
    <w:rsid w:val="00AD5FD5"/>
    <w:rsid w:val="00AE1FFF"/>
    <w:rsid w:val="00AE2559"/>
    <w:rsid w:val="00AE5FF7"/>
    <w:rsid w:val="00AE7D70"/>
    <w:rsid w:val="00AF1108"/>
    <w:rsid w:val="00AF1881"/>
    <w:rsid w:val="00AF2E3D"/>
    <w:rsid w:val="00AF4F47"/>
    <w:rsid w:val="00B012A6"/>
    <w:rsid w:val="00B0154F"/>
    <w:rsid w:val="00B02AA2"/>
    <w:rsid w:val="00B155EB"/>
    <w:rsid w:val="00B21482"/>
    <w:rsid w:val="00B2166D"/>
    <w:rsid w:val="00B2387F"/>
    <w:rsid w:val="00B249B6"/>
    <w:rsid w:val="00B24A10"/>
    <w:rsid w:val="00B2553D"/>
    <w:rsid w:val="00B274A4"/>
    <w:rsid w:val="00B30801"/>
    <w:rsid w:val="00B336F7"/>
    <w:rsid w:val="00B3506C"/>
    <w:rsid w:val="00B35103"/>
    <w:rsid w:val="00B40A04"/>
    <w:rsid w:val="00B4191A"/>
    <w:rsid w:val="00B44195"/>
    <w:rsid w:val="00B45613"/>
    <w:rsid w:val="00B45851"/>
    <w:rsid w:val="00B47091"/>
    <w:rsid w:val="00B471B4"/>
    <w:rsid w:val="00B50637"/>
    <w:rsid w:val="00B537D8"/>
    <w:rsid w:val="00B5588F"/>
    <w:rsid w:val="00B55B5C"/>
    <w:rsid w:val="00B55F7E"/>
    <w:rsid w:val="00B566B9"/>
    <w:rsid w:val="00B57035"/>
    <w:rsid w:val="00B633F8"/>
    <w:rsid w:val="00B64804"/>
    <w:rsid w:val="00B649D9"/>
    <w:rsid w:val="00B679E3"/>
    <w:rsid w:val="00B67E6E"/>
    <w:rsid w:val="00B719BE"/>
    <w:rsid w:val="00B75AA8"/>
    <w:rsid w:val="00B81548"/>
    <w:rsid w:val="00B81F75"/>
    <w:rsid w:val="00B8216D"/>
    <w:rsid w:val="00B875F4"/>
    <w:rsid w:val="00B93D08"/>
    <w:rsid w:val="00BA03F7"/>
    <w:rsid w:val="00BA1625"/>
    <w:rsid w:val="00BB094B"/>
    <w:rsid w:val="00BB747A"/>
    <w:rsid w:val="00BC4512"/>
    <w:rsid w:val="00BC6CF2"/>
    <w:rsid w:val="00BC7982"/>
    <w:rsid w:val="00BD380F"/>
    <w:rsid w:val="00BD520C"/>
    <w:rsid w:val="00BD669A"/>
    <w:rsid w:val="00BD7722"/>
    <w:rsid w:val="00BE28E1"/>
    <w:rsid w:val="00BE5B0F"/>
    <w:rsid w:val="00BE6848"/>
    <w:rsid w:val="00BF12E8"/>
    <w:rsid w:val="00BF5B18"/>
    <w:rsid w:val="00BF7845"/>
    <w:rsid w:val="00C002B6"/>
    <w:rsid w:val="00C00FF4"/>
    <w:rsid w:val="00C0255C"/>
    <w:rsid w:val="00C0287C"/>
    <w:rsid w:val="00C036E1"/>
    <w:rsid w:val="00C03FC9"/>
    <w:rsid w:val="00C04E9D"/>
    <w:rsid w:val="00C05143"/>
    <w:rsid w:val="00C06502"/>
    <w:rsid w:val="00C1377B"/>
    <w:rsid w:val="00C14DDB"/>
    <w:rsid w:val="00C17568"/>
    <w:rsid w:val="00C20430"/>
    <w:rsid w:val="00C205DD"/>
    <w:rsid w:val="00C20C6E"/>
    <w:rsid w:val="00C227CC"/>
    <w:rsid w:val="00C24C97"/>
    <w:rsid w:val="00C258F1"/>
    <w:rsid w:val="00C32F65"/>
    <w:rsid w:val="00C36A10"/>
    <w:rsid w:val="00C37887"/>
    <w:rsid w:val="00C40271"/>
    <w:rsid w:val="00C41295"/>
    <w:rsid w:val="00C41D44"/>
    <w:rsid w:val="00C426A1"/>
    <w:rsid w:val="00C441A7"/>
    <w:rsid w:val="00C44961"/>
    <w:rsid w:val="00C46B37"/>
    <w:rsid w:val="00C47694"/>
    <w:rsid w:val="00C5318E"/>
    <w:rsid w:val="00C54F1B"/>
    <w:rsid w:val="00C6105E"/>
    <w:rsid w:val="00C62654"/>
    <w:rsid w:val="00C62708"/>
    <w:rsid w:val="00C63063"/>
    <w:rsid w:val="00C65525"/>
    <w:rsid w:val="00C66180"/>
    <w:rsid w:val="00C7068A"/>
    <w:rsid w:val="00C70D09"/>
    <w:rsid w:val="00C71685"/>
    <w:rsid w:val="00C858DA"/>
    <w:rsid w:val="00C87721"/>
    <w:rsid w:val="00C93509"/>
    <w:rsid w:val="00C93B66"/>
    <w:rsid w:val="00C955A1"/>
    <w:rsid w:val="00C95796"/>
    <w:rsid w:val="00CA19C6"/>
    <w:rsid w:val="00CA36B5"/>
    <w:rsid w:val="00CA4C58"/>
    <w:rsid w:val="00CA6A5E"/>
    <w:rsid w:val="00CA6E77"/>
    <w:rsid w:val="00CA6E94"/>
    <w:rsid w:val="00CA7D1D"/>
    <w:rsid w:val="00CB17A5"/>
    <w:rsid w:val="00CB37FE"/>
    <w:rsid w:val="00CB69AD"/>
    <w:rsid w:val="00CB6B26"/>
    <w:rsid w:val="00CB7FAE"/>
    <w:rsid w:val="00CC0A5B"/>
    <w:rsid w:val="00CC0D93"/>
    <w:rsid w:val="00CC12DC"/>
    <w:rsid w:val="00CC4A0C"/>
    <w:rsid w:val="00CD4DE1"/>
    <w:rsid w:val="00CD778E"/>
    <w:rsid w:val="00CE193C"/>
    <w:rsid w:val="00CE7DA3"/>
    <w:rsid w:val="00CF15EB"/>
    <w:rsid w:val="00CF273B"/>
    <w:rsid w:val="00CF3318"/>
    <w:rsid w:val="00CF39D6"/>
    <w:rsid w:val="00CF4AEB"/>
    <w:rsid w:val="00CF4BC5"/>
    <w:rsid w:val="00CF65F9"/>
    <w:rsid w:val="00D002ED"/>
    <w:rsid w:val="00D03C2A"/>
    <w:rsid w:val="00D04BB7"/>
    <w:rsid w:val="00D06275"/>
    <w:rsid w:val="00D13F8A"/>
    <w:rsid w:val="00D14EEB"/>
    <w:rsid w:val="00D15CC3"/>
    <w:rsid w:val="00D16ECC"/>
    <w:rsid w:val="00D248FE"/>
    <w:rsid w:val="00D25D24"/>
    <w:rsid w:val="00D3034B"/>
    <w:rsid w:val="00D31E55"/>
    <w:rsid w:val="00D3349B"/>
    <w:rsid w:val="00D45E88"/>
    <w:rsid w:val="00D4604E"/>
    <w:rsid w:val="00D46ABA"/>
    <w:rsid w:val="00D47758"/>
    <w:rsid w:val="00D50F46"/>
    <w:rsid w:val="00D51148"/>
    <w:rsid w:val="00D527DB"/>
    <w:rsid w:val="00D5297F"/>
    <w:rsid w:val="00D52CE7"/>
    <w:rsid w:val="00D53F79"/>
    <w:rsid w:val="00D60694"/>
    <w:rsid w:val="00D72344"/>
    <w:rsid w:val="00D75136"/>
    <w:rsid w:val="00D777C0"/>
    <w:rsid w:val="00D778B5"/>
    <w:rsid w:val="00D80245"/>
    <w:rsid w:val="00D81887"/>
    <w:rsid w:val="00D81DD2"/>
    <w:rsid w:val="00D85508"/>
    <w:rsid w:val="00D86BA3"/>
    <w:rsid w:val="00D93347"/>
    <w:rsid w:val="00D9368A"/>
    <w:rsid w:val="00D957D1"/>
    <w:rsid w:val="00D95CB4"/>
    <w:rsid w:val="00D95EDB"/>
    <w:rsid w:val="00DA0641"/>
    <w:rsid w:val="00DA62D1"/>
    <w:rsid w:val="00DA6AE3"/>
    <w:rsid w:val="00DA77F9"/>
    <w:rsid w:val="00DA78B2"/>
    <w:rsid w:val="00DA7A44"/>
    <w:rsid w:val="00DB14D8"/>
    <w:rsid w:val="00DB439F"/>
    <w:rsid w:val="00DC141D"/>
    <w:rsid w:val="00DC5A58"/>
    <w:rsid w:val="00DC5C15"/>
    <w:rsid w:val="00DC6B2D"/>
    <w:rsid w:val="00DC7CD5"/>
    <w:rsid w:val="00DD0F1C"/>
    <w:rsid w:val="00DD5E5F"/>
    <w:rsid w:val="00DE3314"/>
    <w:rsid w:val="00DF03B1"/>
    <w:rsid w:val="00DF33FD"/>
    <w:rsid w:val="00DF59C9"/>
    <w:rsid w:val="00DF670D"/>
    <w:rsid w:val="00DF7161"/>
    <w:rsid w:val="00DF7D86"/>
    <w:rsid w:val="00E0469F"/>
    <w:rsid w:val="00E10C92"/>
    <w:rsid w:val="00E11034"/>
    <w:rsid w:val="00E124A4"/>
    <w:rsid w:val="00E13911"/>
    <w:rsid w:val="00E1502E"/>
    <w:rsid w:val="00E1636A"/>
    <w:rsid w:val="00E1663F"/>
    <w:rsid w:val="00E2399F"/>
    <w:rsid w:val="00E31006"/>
    <w:rsid w:val="00E31AF9"/>
    <w:rsid w:val="00E35EBF"/>
    <w:rsid w:val="00E43153"/>
    <w:rsid w:val="00E45280"/>
    <w:rsid w:val="00E45653"/>
    <w:rsid w:val="00E500DC"/>
    <w:rsid w:val="00E54DBE"/>
    <w:rsid w:val="00E5508B"/>
    <w:rsid w:val="00E5567E"/>
    <w:rsid w:val="00E60645"/>
    <w:rsid w:val="00E661EB"/>
    <w:rsid w:val="00E67E69"/>
    <w:rsid w:val="00E70839"/>
    <w:rsid w:val="00E72CCB"/>
    <w:rsid w:val="00E72FFE"/>
    <w:rsid w:val="00E738AF"/>
    <w:rsid w:val="00E75F75"/>
    <w:rsid w:val="00E76C9F"/>
    <w:rsid w:val="00E772D9"/>
    <w:rsid w:val="00E77FFE"/>
    <w:rsid w:val="00E82692"/>
    <w:rsid w:val="00E82718"/>
    <w:rsid w:val="00E86C34"/>
    <w:rsid w:val="00E87A39"/>
    <w:rsid w:val="00E87B7D"/>
    <w:rsid w:val="00E93D1D"/>
    <w:rsid w:val="00EA13C1"/>
    <w:rsid w:val="00EA195C"/>
    <w:rsid w:val="00EB013F"/>
    <w:rsid w:val="00EB1B81"/>
    <w:rsid w:val="00EB409D"/>
    <w:rsid w:val="00EB672F"/>
    <w:rsid w:val="00EB7FAB"/>
    <w:rsid w:val="00EC0208"/>
    <w:rsid w:val="00EC223E"/>
    <w:rsid w:val="00EC56D4"/>
    <w:rsid w:val="00EC7F75"/>
    <w:rsid w:val="00ED0391"/>
    <w:rsid w:val="00ED60D7"/>
    <w:rsid w:val="00EE1D67"/>
    <w:rsid w:val="00EE3B75"/>
    <w:rsid w:val="00EF62AA"/>
    <w:rsid w:val="00F00EA7"/>
    <w:rsid w:val="00F02DB4"/>
    <w:rsid w:val="00F04BA9"/>
    <w:rsid w:val="00F06806"/>
    <w:rsid w:val="00F12E44"/>
    <w:rsid w:val="00F17C03"/>
    <w:rsid w:val="00F224D1"/>
    <w:rsid w:val="00F228EC"/>
    <w:rsid w:val="00F234CD"/>
    <w:rsid w:val="00F24075"/>
    <w:rsid w:val="00F2434C"/>
    <w:rsid w:val="00F27D2F"/>
    <w:rsid w:val="00F34670"/>
    <w:rsid w:val="00F34846"/>
    <w:rsid w:val="00F34CE7"/>
    <w:rsid w:val="00F355B7"/>
    <w:rsid w:val="00F4121B"/>
    <w:rsid w:val="00F43943"/>
    <w:rsid w:val="00F44050"/>
    <w:rsid w:val="00F46F14"/>
    <w:rsid w:val="00F50F88"/>
    <w:rsid w:val="00F5154C"/>
    <w:rsid w:val="00F52EBD"/>
    <w:rsid w:val="00F53FA1"/>
    <w:rsid w:val="00F5461D"/>
    <w:rsid w:val="00F571EE"/>
    <w:rsid w:val="00F609A8"/>
    <w:rsid w:val="00F60B0A"/>
    <w:rsid w:val="00F62E80"/>
    <w:rsid w:val="00F67532"/>
    <w:rsid w:val="00F67900"/>
    <w:rsid w:val="00F67D97"/>
    <w:rsid w:val="00F70256"/>
    <w:rsid w:val="00F75A0C"/>
    <w:rsid w:val="00F7762F"/>
    <w:rsid w:val="00F77753"/>
    <w:rsid w:val="00F84FFD"/>
    <w:rsid w:val="00F865E7"/>
    <w:rsid w:val="00F914DD"/>
    <w:rsid w:val="00F9206B"/>
    <w:rsid w:val="00F924A3"/>
    <w:rsid w:val="00F926A0"/>
    <w:rsid w:val="00F93D0F"/>
    <w:rsid w:val="00F942CD"/>
    <w:rsid w:val="00F972F8"/>
    <w:rsid w:val="00FA3F04"/>
    <w:rsid w:val="00FA78DC"/>
    <w:rsid w:val="00FA7940"/>
    <w:rsid w:val="00FB2B3F"/>
    <w:rsid w:val="00FB3D56"/>
    <w:rsid w:val="00FC09BE"/>
    <w:rsid w:val="00FC124F"/>
    <w:rsid w:val="00FD457A"/>
    <w:rsid w:val="00FD4AB4"/>
    <w:rsid w:val="00FD6774"/>
    <w:rsid w:val="00FD6ECE"/>
    <w:rsid w:val="00FE4134"/>
    <w:rsid w:val="00FF00BD"/>
    <w:rsid w:val="00FF1116"/>
    <w:rsid w:val="00FF1241"/>
    <w:rsid w:val="00FF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customStyle="1" w:styleId="5">
    <w:name w:val="Заголовок 5.Пункт"/>
    <w:basedOn w:val="a"/>
    <w:next w:val="a"/>
    <w:rsid w:val="009B615E"/>
    <w:pPr>
      <w:tabs>
        <w:tab w:val="num" w:pos="1008"/>
      </w:tabs>
      <w:spacing w:before="240" w:after="60"/>
      <w:ind w:left="1008" w:hanging="1008"/>
      <w:jc w:val="both"/>
      <w:outlineLvl w:val="4"/>
    </w:pPr>
    <w:rPr>
      <w:sz w:val="22"/>
      <w:szCs w:val="20"/>
    </w:rPr>
  </w:style>
  <w:style w:type="paragraph" w:customStyle="1" w:styleId="default">
    <w:name w:val="default"/>
    <w:basedOn w:val="a"/>
    <w:rsid w:val="002247EB"/>
    <w:pPr>
      <w:spacing w:before="100" w:beforeAutospacing="1" w:after="100" w:afterAutospacing="1"/>
    </w:pPr>
  </w:style>
  <w:style w:type="paragraph" w:styleId="af2">
    <w:name w:val="List"/>
    <w:basedOn w:val="a"/>
    <w:uiPriority w:val="99"/>
    <w:unhideWhenUsed/>
    <w:rsid w:val="002247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7404">
      <w:bodyDiv w:val="1"/>
      <w:marLeft w:val="0"/>
      <w:marRight w:val="0"/>
      <w:marTop w:val="0"/>
      <w:marBottom w:val="0"/>
      <w:divBdr>
        <w:top w:val="none" w:sz="0" w:space="0" w:color="auto"/>
        <w:left w:val="none" w:sz="0" w:space="0" w:color="auto"/>
        <w:bottom w:val="none" w:sz="0" w:space="0" w:color="auto"/>
        <w:right w:val="none" w:sz="0" w:space="0" w:color="auto"/>
      </w:divBdr>
    </w:div>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9B60-CF01-4916-BD17-F1455087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6</Pages>
  <Words>2888</Words>
  <Characters>16468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my company</Company>
  <LinksUpToDate>false</LinksUpToDate>
  <CharactersWithSpaces>19318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Customer</dc:creator>
  <cp:keywords/>
  <dc:description/>
  <cp:lastModifiedBy>Economist1</cp:lastModifiedBy>
  <cp:revision>46</cp:revision>
  <cp:lastPrinted>2014-12-17T20:27:00Z</cp:lastPrinted>
  <dcterms:created xsi:type="dcterms:W3CDTF">2013-03-18T05:10:00Z</dcterms:created>
  <dcterms:modified xsi:type="dcterms:W3CDTF">2015-03-12T07:21:00Z</dcterms:modified>
</cp:coreProperties>
</file>