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BA" w:rsidRDefault="004701A9">
      <w:pPr>
        <w:rPr>
          <w:color w:val="FF0000"/>
        </w:rPr>
      </w:pPr>
      <w:r w:rsidRPr="004701A9">
        <w:rPr>
          <w:color w:val="FF0000"/>
        </w:rPr>
        <w:t xml:space="preserve">Типовые решения. Схемы установки </w:t>
      </w:r>
      <w:r>
        <w:rPr>
          <w:color w:val="FF0000"/>
        </w:rPr>
        <w:t xml:space="preserve">шкафа учета на опорах ВЛ 0,4 </w:t>
      </w:r>
      <w:proofErr w:type="spellStart"/>
      <w:r>
        <w:rPr>
          <w:color w:val="FF0000"/>
        </w:rPr>
        <w:t>кВ</w:t>
      </w:r>
      <w:proofErr w:type="spellEnd"/>
      <w:r>
        <w:rPr>
          <w:color w:val="FF0000"/>
        </w:rPr>
        <w:t xml:space="preserve"> с ответвлением к дому (сооружению) изолированным проводом</w:t>
      </w:r>
    </w:p>
    <w:p w:rsidR="004701A9" w:rsidRPr="004701A9" w:rsidRDefault="008D285C" w:rsidP="004701A9">
      <w:pPr>
        <w:pStyle w:val="a3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вариант</w:t>
      </w:r>
    </w:p>
    <w:p w:rsidR="004701A9" w:rsidRDefault="004701A9">
      <w:r>
        <w:rPr>
          <w:noProof/>
          <w:lang w:eastAsia="ru-RU"/>
        </w:rPr>
        <w:drawing>
          <wp:inline distT="0" distB="0" distL="0" distR="0">
            <wp:extent cx="5934075" cy="876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5C" w:rsidRDefault="008D285C"/>
    <w:p w:rsidR="008D285C" w:rsidRPr="008D285C" w:rsidRDefault="008D285C" w:rsidP="008D285C">
      <w:pPr>
        <w:pStyle w:val="a3"/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lastRenderedPageBreak/>
        <w:t>вариант</w:t>
      </w:r>
    </w:p>
    <w:p w:rsidR="008D285C" w:rsidRDefault="008D285C" w:rsidP="008D285C">
      <w:pPr>
        <w:pStyle w:val="a3"/>
        <w:ind w:left="-142"/>
      </w:pPr>
      <w:r>
        <w:rPr>
          <w:noProof/>
          <w:lang w:eastAsia="ru-RU"/>
        </w:rPr>
        <w:drawing>
          <wp:inline distT="0" distB="0" distL="0" distR="0">
            <wp:extent cx="5934075" cy="8686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5C" w:rsidRDefault="008D285C" w:rsidP="008D285C">
      <w:pPr>
        <w:pStyle w:val="a3"/>
        <w:ind w:left="-142"/>
      </w:pPr>
    </w:p>
    <w:p w:rsidR="008D285C" w:rsidRDefault="008D285C" w:rsidP="008D285C">
      <w:pPr>
        <w:pStyle w:val="a3"/>
        <w:ind w:left="-142"/>
      </w:pPr>
    </w:p>
    <w:p w:rsidR="008D285C" w:rsidRDefault="008D285C" w:rsidP="008D285C">
      <w:pPr>
        <w:pStyle w:val="a3"/>
        <w:ind w:left="-142"/>
      </w:pPr>
    </w:p>
    <w:p w:rsidR="008D285C" w:rsidRDefault="008D285C" w:rsidP="008D285C">
      <w:pPr>
        <w:pStyle w:val="a3"/>
        <w:ind w:left="-142"/>
      </w:pPr>
    </w:p>
    <w:p w:rsidR="008D285C" w:rsidRDefault="008D285C" w:rsidP="008D285C">
      <w:pPr>
        <w:pStyle w:val="a3"/>
        <w:ind w:left="-142"/>
      </w:pPr>
    </w:p>
    <w:p w:rsidR="008D285C" w:rsidRDefault="008D285C" w:rsidP="008D285C">
      <w:pPr>
        <w:pStyle w:val="a3"/>
        <w:ind w:left="-142"/>
      </w:pPr>
    </w:p>
    <w:p w:rsidR="008D285C" w:rsidRPr="008D285C" w:rsidRDefault="008D285C" w:rsidP="008D285C">
      <w:pPr>
        <w:pStyle w:val="a3"/>
        <w:numPr>
          <w:ilvl w:val="0"/>
          <w:numId w:val="1"/>
        </w:numPr>
        <w:rPr>
          <w:color w:val="FF0000"/>
        </w:rPr>
      </w:pPr>
      <w:r w:rsidRPr="008D285C">
        <w:rPr>
          <w:color w:val="FF0000"/>
        </w:rPr>
        <w:lastRenderedPageBreak/>
        <w:t xml:space="preserve">схема установки щита учета на опоре ВЛ 0,4 </w:t>
      </w:r>
      <w:proofErr w:type="spellStart"/>
      <w:r w:rsidRPr="008D285C">
        <w:rPr>
          <w:color w:val="FF0000"/>
        </w:rPr>
        <w:t>кВ</w:t>
      </w:r>
      <w:proofErr w:type="spellEnd"/>
    </w:p>
    <w:bookmarkStart w:id="0" w:name="_GoBack"/>
    <w:p w:rsidR="008D285C" w:rsidRDefault="008D285C" w:rsidP="008D285C">
      <w:pPr>
        <w:pStyle w:val="a3"/>
        <w:ind w:left="-142"/>
      </w:pPr>
      <w:r>
        <w:object w:dxaOrig="6220" w:dyaOrig="7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372pt" o:ole="">
            <v:imagedata r:id="rId7" o:title=""/>
          </v:shape>
          <o:OLEObject Type="Embed" ProgID="CorelDraw.Graphic.16" ShapeID="_x0000_i1025" DrawAspect="Content" ObjectID="_1488009750" r:id="rId8"/>
        </w:object>
      </w:r>
      <w:bookmarkEnd w:id="0"/>
      <w:r>
        <w:object w:dxaOrig="6114" w:dyaOrig="1586">
          <v:shape id="_x0000_i1026" type="#_x0000_t75" style="width:306pt;height:79.5pt" o:ole="">
            <v:imagedata r:id="rId9" o:title=""/>
          </v:shape>
          <o:OLEObject Type="Embed" ProgID="CorelDraw.Graphic.16" ShapeID="_x0000_i1026" DrawAspect="Content" ObjectID="_1488009751" r:id="rId10"/>
        </w:object>
      </w:r>
    </w:p>
    <w:sectPr w:rsidR="008D285C" w:rsidSect="004701A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4286F"/>
    <w:multiLevelType w:val="hybridMultilevel"/>
    <w:tmpl w:val="4CAA6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A9"/>
    <w:rsid w:val="004701A9"/>
    <w:rsid w:val="008D285C"/>
    <w:rsid w:val="00A7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7B302-2AFE-4D51-905E-0E43A9B2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Борисова</dc:creator>
  <cp:keywords/>
  <dc:description/>
  <cp:lastModifiedBy>Евгения Борисова</cp:lastModifiedBy>
  <cp:revision>2</cp:revision>
  <dcterms:created xsi:type="dcterms:W3CDTF">2015-03-16T08:07:00Z</dcterms:created>
  <dcterms:modified xsi:type="dcterms:W3CDTF">2015-03-16T08:16:00Z</dcterms:modified>
</cp:coreProperties>
</file>